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4BE" w:rsidRDefault="00743C81">
      <w:pPr>
        <w:jc w:val="left"/>
        <w:sectPr w:rsidR="00DB74BE" w:rsidSect="001A559C">
          <w:headerReference w:type="default" r:id="rId7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5" type="#_x0000_t202" style="position:absolute;margin-left:0;margin-top:0;width:436.45pt;height:288.15pt;z-index:251666432;mso-height-percent:200;mso-position-horizontal:center;mso-position-horizontal-relative:margin;mso-position-vertical:top;mso-position-vertical-relative:margin;mso-height-percent:200;mso-width-relative:margin;mso-height-relative:margin" stroked="f">
            <v:textbox style="mso-fit-shape-to-text:t">
              <w:txbxContent>
                <w:p w:rsidR="002C3ECA" w:rsidRDefault="002C3ECA" w:rsidP="00DB74BE">
                  <w:pPr>
                    <w:jc w:val="center"/>
                  </w:pPr>
                  <w:r w:rsidRPr="002C3ECA">
                    <w:rPr>
                      <w:noProof/>
                      <w:lang w:eastAsia="cs-CZ"/>
                    </w:rPr>
                    <w:drawing>
                      <wp:inline distT="0" distB="0" distL="0" distR="0">
                        <wp:extent cx="2291715" cy="873034"/>
                        <wp:effectExtent l="19050" t="0" r="0" b="0"/>
                        <wp:docPr id="1" name="obrázek 1" descr="ZNAK_ZCU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ázek 1" descr="ZNAK_ZCU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91715" cy="87303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B74BE" w:rsidRPr="0036678F" w:rsidRDefault="00DB74BE" w:rsidP="00DB74BE">
                  <w:pPr>
                    <w:jc w:val="center"/>
                    <w:rPr>
                      <w:rFonts w:eastAsia="Calibri" w:cs="Arial"/>
                      <w:sz w:val="32"/>
                      <w:szCs w:val="32"/>
                    </w:rPr>
                  </w:pPr>
                  <w:r w:rsidRPr="0036678F">
                    <w:rPr>
                      <w:rFonts w:eastAsia="Calibri" w:cs="Arial"/>
                      <w:sz w:val="32"/>
                      <w:szCs w:val="32"/>
                    </w:rPr>
                    <w:t>Fakulta aplikovaných věd</w:t>
                  </w:r>
                </w:p>
                <w:p w:rsidR="00DB74BE" w:rsidRPr="00FF2946" w:rsidRDefault="00DB74BE" w:rsidP="00FF2946">
                  <w:pPr>
                    <w:jc w:val="center"/>
                    <w:rPr>
                      <w:rFonts w:eastAsia="Calibri" w:cs="Arial"/>
                      <w:sz w:val="32"/>
                      <w:szCs w:val="32"/>
                    </w:rPr>
                  </w:pPr>
                  <w:r w:rsidRPr="0036678F">
                    <w:rPr>
                      <w:rFonts w:eastAsia="Calibri" w:cs="Arial"/>
                      <w:sz w:val="32"/>
                      <w:szCs w:val="32"/>
                    </w:rPr>
                    <w:t>Katedra informatiky a výpočetní techniky</w:t>
                  </w:r>
                </w:p>
              </w:txbxContent>
            </v:textbox>
            <w10:wrap type="square" anchorx="margin" anchory="margin"/>
          </v:shape>
        </w:pict>
      </w:r>
      <w:r>
        <w:rPr>
          <w:noProof/>
        </w:rPr>
        <w:pict>
          <v:shape id="_x0000_s1067" type="#_x0000_t202" style="position:absolute;margin-left:372.5pt;margin-top:0;width:226.25pt;height:90.35pt;z-index:251670528;mso-position-horizontal:right;mso-position-horizontal-relative:margin;mso-position-vertical:bottom;mso-position-vertical-relative:margin;mso-width-relative:margin;mso-height-relative:margin" stroked="f">
            <v:textbox>
              <w:txbxContent>
                <w:p w:rsidR="002C3ECA" w:rsidRDefault="002C3ECA" w:rsidP="002C3ECA">
                  <w:pPr>
                    <w:tabs>
                      <w:tab w:val="left" w:pos="1843"/>
                    </w:tabs>
                    <w:jc w:val="left"/>
                  </w:pPr>
                  <w:r>
                    <w:rPr>
                      <w:bCs/>
                      <w:szCs w:val="24"/>
                    </w:rPr>
                    <w:t>Jméno a příjmení:</w:t>
                  </w:r>
                  <w:r>
                    <w:rPr>
                      <w:bCs/>
                      <w:szCs w:val="24"/>
                    </w:rPr>
                    <w:tab/>
                    <w:t>Martin Sloup</w:t>
                  </w:r>
                  <w:r>
                    <w:rPr>
                      <w:bCs/>
                      <w:szCs w:val="24"/>
                    </w:rPr>
                    <w:br/>
                    <w:t>Osobní číslo:</w:t>
                  </w:r>
                  <w:r>
                    <w:rPr>
                      <w:bCs/>
                      <w:szCs w:val="24"/>
                    </w:rPr>
                    <w:tab/>
                    <w:t>A08N0111P</w:t>
                  </w:r>
                  <w:r w:rsidRPr="00431D0B">
                    <w:rPr>
                      <w:bCs/>
                      <w:szCs w:val="24"/>
                    </w:rPr>
                    <w:br/>
                    <w:t xml:space="preserve">Obor: </w:t>
                  </w:r>
                  <w:r>
                    <w:rPr>
                      <w:bCs/>
                      <w:szCs w:val="24"/>
                    </w:rPr>
                    <w:tab/>
                  </w:r>
                  <w:r w:rsidRPr="00431D0B">
                    <w:rPr>
                      <w:bCs/>
                      <w:szCs w:val="24"/>
                    </w:rPr>
                    <w:t>ININ/SWI</w:t>
                  </w:r>
                  <w:r w:rsidRPr="00431D0B">
                    <w:rPr>
                      <w:bCs/>
                      <w:szCs w:val="24"/>
                    </w:rPr>
                    <w:br/>
                  </w:r>
                  <w:r>
                    <w:rPr>
                      <w:bCs/>
                      <w:szCs w:val="24"/>
                    </w:rPr>
                    <w:t>E</w:t>
                  </w:r>
                  <w:r w:rsidR="00CC2E84">
                    <w:rPr>
                      <w:bCs/>
                      <w:szCs w:val="24"/>
                    </w:rPr>
                    <w:t>-</w:t>
                  </w:r>
                  <w:r>
                    <w:rPr>
                      <w:bCs/>
                      <w:szCs w:val="24"/>
                    </w:rPr>
                    <w:t>mail:</w:t>
                  </w:r>
                  <w:r>
                    <w:rPr>
                      <w:bCs/>
                      <w:szCs w:val="24"/>
                    </w:rPr>
                    <w:tab/>
                  </w:r>
                  <w:hyperlink r:id="rId9" w:history="1">
                    <w:r w:rsidRPr="006D7B2E">
                      <w:rPr>
                        <w:rStyle w:val="Hypertextovodkaz"/>
                        <w:bCs/>
                        <w:szCs w:val="24"/>
                      </w:rPr>
                      <w:t>msloup@students.zcu.cz</w:t>
                    </w:r>
                  </w:hyperlink>
                  <w:r w:rsidR="004E54D6">
                    <w:br/>
                    <w:t>Datum odevzdání:</w:t>
                  </w:r>
                  <w:r w:rsidR="004E54D6">
                    <w:tab/>
                    <w:t>6. ledna 2009</w:t>
                  </w:r>
                </w:p>
              </w:txbxContent>
            </v:textbox>
            <w10:wrap type="square" anchorx="margin" anchory="margin"/>
          </v:shape>
        </w:pict>
      </w:r>
      <w:r>
        <w:rPr>
          <w:noProof/>
        </w:rPr>
        <w:pict>
          <v:shape id="_x0000_s1066" type="#_x0000_t202" style="position:absolute;margin-left:0;margin-top:0;width:432.7pt;height:167.3pt;z-index:251668480;mso-height-percent:200;mso-position-horizontal:center;mso-position-horizontal-relative:margin;mso-position-vertical:center;mso-position-vertical-relative:margin;mso-height-percent:200;mso-width-relative:margin;mso-height-relative:margin" stroked="f">
            <v:textbox style="mso-fit-shape-to-text:t">
              <w:txbxContent>
                <w:p w:rsidR="00DB74BE" w:rsidRPr="0036678F" w:rsidRDefault="00DB74BE" w:rsidP="00DB74BE">
                  <w:pPr>
                    <w:jc w:val="center"/>
                    <w:rPr>
                      <w:rFonts w:eastAsia="Calibri" w:cs="Arial"/>
                      <w:sz w:val="32"/>
                      <w:szCs w:val="32"/>
                    </w:rPr>
                  </w:pPr>
                  <w:r w:rsidRPr="0036678F">
                    <w:rPr>
                      <w:rFonts w:cs="Arial"/>
                      <w:sz w:val="32"/>
                      <w:szCs w:val="32"/>
                    </w:rPr>
                    <w:t>S</w:t>
                  </w:r>
                  <w:r w:rsidRPr="0036678F">
                    <w:rPr>
                      <w:rFonts w:eastAsia="Calibri" w:cs="Arial"/>
                      <w:sz w:val="32"/>
                      <w:szCs w:val="32"/>
                    </w:rPr>
                    <w:t>emestrální práce z předmětu</w:t>
                  </w:r>
                </w:p>
                <w:p w:rsidR="00DB74BE" w:rsidRPr="0036678F" w:rsidRDefault="00DB74BE" w:rsidP="00DB74BE">
                  <w:pPr>
                    <w:jc w:val="center"/>
                    <w:rPr>
                      <w:rFonts w:cs="Arial"/>
                      <w:b/>
                      <w:sz w:val="44"/>
                      <w:szCs w:val="44"/>
                    </w:rPr>
                  </w:pPr>
                  <w:r w:rsidRPr="0036678F">
                    <w:rPr>
                      <w:rFonts w:cs="Arial"/>
                      <w:b/>
                      <w:sz w:val="44"/>
                      <w:szCs w:val="44"/>
                    </w:rPr>
                    <w:t>Formální jazyky a překladače</w:t>
                  </w:r>
                </w:p>
                <w:p w:rsidR="002C3ECA" w:rsidRPr="00DB74BE" w:rsidRDefault="00DB74BE" w:rsidP="00DB74BE">
                  <w:pPr>
                    <w:jc w:val="center"/>
                    <w:rPr>
                      <w:rFonts w:eastAsia="Calibri" w:cs="Arial"/>
                      <w:sz w:val="32"/>
                      <w:szCs w:val="32"/>
                    </w:rPr>
                  </w:pPr>
                  <w:r w:rsidRPr="0036678F">
                    <w:rPr>
                      <w:rFonts w:cs="Arial"/>
                      <w:sz w:val="32"/>
                      <w:szCs w:val="32"/>
                    </w:rPr>
                    <w:t xml:space="preserve">Doplnění cyklu </w:t>
                  </w:r>
                  <w:r>
                    <w:rPr>
                      <w:rFonts w:cs="Arial"/>
                      <w:sz w:val="32"/>
                      <w:szCs w:val="32"/>
                    </w:rPr>
                    <w:t>DO</w:t>
                  </w:r>
                  <w:r w:rsidRPr="0036678F">
                    <w:rPr>
                      <w:rFonts w:cs="Arial"/>
                      <w:sz w:val="32"/>
                      <w:szCs w:val="32"/>
                    </w:rPr>
                    <w:t xml:space="preserve"> – </w:t>
                  </w:r>
                  <w:r>
                    <w:rPr>
                      <w:rFonts w:cs="Arial"/>
                      <w:sz w:val="32"/>
                      <w:szCs w:val="32"/>
                    </w:rPr>
                    <w:t>WHILE</w:t>
                  </w:r>
                  <w:r w:rsidRPr="0036678F">
                    <w:rPr>
                      <w:rFonts w:cs="Arial"/>
                      <w:sz w:val="32"/>
                      <w:szCs w:val="32"/>
                    </w:rPr>
                    <w:t xml:space="preserve"> do jazyka PL/0</w:t>
                  </w:r>
                </w:p>
              </w:txbxContent>
            </v:textbox>
            <w10:wrap type="square" anchorx="margin" anchory="margin"/>
          </v:shape>
        </w:pict>
      </w:r>
      <w:r w:rsidR="002C3ECA">
        <w:br w:type="page"/>
      </w:r>
    </w:p>
    <w:p w:rsidR="009267F4" w:rsidRDefault="00B71F39" w:rsidP="00B71F39">
      <w:pPr>
        <w:pStyle w:val="Nadpis1"/>
      </w:pPr>
      <w:r>
        <w:lastRenderedPageBreak/>
        <w:t>Zadání</w:t>
      </w:r>
    </w:p>
    <w:p w:rsidR="00B71F39" w:rsidRDefault="00B71F39" w:rsidP="00B71F39">
      <w:r>
        <w:t>Do stávajícího překládače PL/0 doplňte cyklus „</w:t>
      </w:r>
      <w:r w:rsidRPr="00B71F39">
        <w:rPr>
          <w:b/>
        </w:rPr>
        <w:t>DO</w:t>
      </w:r>
      <w:r>
        <w:t xml:space="preserve"> příkaz </w:t>
      </w:r>
      <w:r w:rsidRPr="00B71F39">
        <w:rPr>
          <w:b/>
        </w:rPr>
        <w:t>WHILE</w:t>
      </w:r>
      <w:r>
        <w:t xml:space="preserve"> podmínka</w:t>
      </w:r>
      <w:r>
        <w:rPr>
          <w:lang w:val="en-US"/>
        </w:rPr>
        <w:t>;</w:t>
      </w:r>
      <w:r>
        <w:t>“.</w:t>
      </w:r>
    </w:p>
    <w:p w:rsidR="00B71F39" w:rsidRPr="00B71F39" w:rsidRDefault="00B71F39" w:rsidP="00B71F39">
      <w:r>
        <w:t xml:space="preserve">Mezi klíčovými slovy </w:t>
      </w:r>
      <w:r w:rsidRPr="00B71F39">
        <w:rPr>
          <w:b/>
        </w:rPr>
        <w:t>DO</w:t>
      </w:r>
      <w:r>
        <w:t xml:space="preserve"> a </w:t>
      </w:r>
      <w:r w:rsidRPr="00B71F39">
        <w:rPr>
          <w:b/>
        </w:rPr>
        <w:t>WHILE</w:t>
      </w:r>
      <w:r>
        <w:t xml:space="preserve"> musí být právě jeden příkaz, má-li jich tam být více, musí být uzavřeny v bloku </w:t>
      </w:r>
      <w:r w:rsidRPr="00B71F39">
        <w:rPr>
          <w:b/>
        </w:rPr>
        <w:t>begin</w:t>
      </w:r>
      <w:r w:rsidR="009604B5">
        <w:rPr>
          <w:b/>
        </w:rPr>
        <w:t xml:space="preserve"> </w:t>
      </w:r>
      <w:r>
        <w:rPr>
          <w:b/>
        </w:rPr>
        <w:t>-</w:t>
      </w:r>
      <w:r w:rsidR="009604B5">
        <w:rPr>
          <w:b/>
        </w:rPr>
        <w:t xml:space="preserve"> </w:t>
      </w:r>
      <w:r w:rsidRPr="00B71F39">
        <w:rPr>
          <w:b/>
        </w:rPr>
        <w:t>end</w:t>
      </w:r>
      <w:r>
        <w:t xml:space="preserve">. </w:t>
      </w:r>
    </w:p>
    <w:p w:rsidR="00B71F39" w:rsidRDefault="00B71F39" w:rsidP="00B71F39">
      <w:pPr>
        <w:pStyle w:val="Nadpis1"/>
      </w:pPr>
      <w:r>
        <w:t>Analýza</w:t>
      </w:r>
    </w:p>
    <w:p w:rsidR="00B71F39" w:rsidRDefault="009604B5" w:rsidP="00B71F39">
      <w:r>
        <w:t xml:space="preserve">Stejně jako již implementovaný cyklus s podmínkou na začátku, tedy  </w:t>
      </w:r>
      <w:r w:rsidR="00DC4584">
        <w:rPr>
          <w:b/>
        </w:rPr>
        <w:t>WHILE-</w:t>
      </w:r>
      <w:r w:rsidRPr="009604B5">
        <w:rPr>
          <w:b/>
        </w:rPr>
        <w:t>DO</w:t>
      </w:r>
      <w:r>
        <w:t xml:space="preserve"> cyklus, i </w:t>
      </w:r>
      <w:r w:rsidR="00DC4584">
        <w:rPr>
          <w:b/>
        </w:rPr>
        <w:t>DO-</w:t>
      </w:r>
      <w:r w:rsidRPr="009604B5">
        <w:rPr>
          <w:b/>
        </w:rPr>
        <w:t>WHILE</w:t>
      </w:r>
      <w:r>
        <w:t xml:space="preserve"> cyklus s podmínkou na konci bude součástí bloku </w:t>
      </w:r>
      <w:r w:rsidRPr="009604B5">
        <w:rPr>
          <w:b/>
        </w:rPr>
        <w:t>statment</w:t>
      </w:r>
      <w:r>
        <w:t xml:space="preserve"> jazyka PL/0. Do bloku statment u syntaktického analyz</w:t>
      </w:r>
      <w:r>
        <w:t>á</w:t>
      </w:r>
      <w:r>
        <w:t>toru jazyka PL/0 doplníme následující větev:</w:t>
      </w:r>
    </w:p>
    <w:p w:rsidR="00497A17" w:rsidRDefault="00743C81" w:rsidP="005E0A75">
      <w:pPr>
        <w:tabs>
          <w:tab w:val="left" w:pos="1050"/>
          <w:tab w:val="center" w:pos="4873"/>
        </w:tabs>
        <w:jc w:val="center"/>
      </w:pPr>
      <w:r>
        <w:pict>
          <v:group id="_x0000_s1068" editas="canvas" style="width:422.65pt;height:46.5pt;mso-position-horizontal-relative:char;mso-position-vertical-relative:line" coordorigin="2406,6344" coordsize="6708,738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9" type="#_x0000_t75" style="position:absolute;left:2406;top:6344;width:6708;height:738" o:preferrelative="f">
              <v:fill o:detectmouseclick="t"/>
              <v:path o:extrusionok="t" o:connecttype="none"/>
              <o:lock v:ext="edit" text="t"/>
            </v:shape>
            <v:shapetype id="_x0000_t120" coordsize="21600,21600" o:spt="120" path="m10800,qx,10800,10800,21600,21600,10800,10800,xe">
              <v:path gradientshapeok="t" o:connecttype="custom" o:connectlocs="10800,0;3163,3163;0,10800;3163,18437;10800,21600;18437,18437;21600,10800;18437,3163" textboxrect="3163,3163,18437,18437"/>
            </v:shapetype>
            <v:shape id="_x0000_s1070" type="#_x0000_t120" style="position:absolute;left:2839;top:6433;width:585;height:585;v-text-anchor:middle">
              <v:textbox>
                <w:txbxContent>
                  <w:p w:rsidR="005E0A75" w:rsidRDefault="005E0A75" w:rsidP="005E0A75">
                    <w:pPr>
                      <w:pStyle w:val="Bezmezer"/>
                      <w:jc w:val="center"/>
                    </w:pPr>
                    <w:r>
                      <w:t>DO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71" type="#_x0000_t32" style="position:absolute;left:2406;top:6726;width:433;height:1;flip:x;v-text-anchor:middle" o:connectortype="straight">
              <v:stroke startarrow="block"/>
            </v:shape>
            <v:rect id="_x0000_s1072" style="position:absolute;left:3942;top:6433;width:1149;height:585;v-text-anchor:middle">
              <v:textbox>
                <w:txbxContent>
                  <w:p w:rsidR="005E0A75" w:rsidRDefault="005E0A75" w:rsidP="005E0A75">
                    <w:pPr>
                      <w:pStyle w:val="Bezmezer"/>
                      <w:jc w:val="center"/>
                    </w:pPr>
                    <w:r>
                      <w:t>statment</w:t>
                    </w:r>
                  </w:p>
                </w:txbxContent>
              </v:textbox>
            </v:rect>
            <v:shape id="_x0000_s1073" type="#_x0000_t32" style="position:absolute;left:3424;top:6726;width:518;height:1;v-text-anchor:middle" o:connectortype="straight">
              <v:stroke endarrow="block"/>
            </v:shape>
            <v:shapetype id="_x0000_t116" coordsize="21600,21600" o:spt="116" path="m3475,qx,10800,3475,21600l18125,21600qx21600,10800,18125,xe">
              <v:stroke joinstyle="miter"/>
              <v:path gradientshapeok="t" o:connecttype="rect" textboxrect="1018,3163,20582,18437"/>
            </v:shapetype>
            <v:shape id="_x0000_s1074" type="#_x0000_t116" style="position:absolute;left:5522;top:6433;width:1274;height:585;v-text-anchor:middle">
              <v:textbox>
                <w:txbxContent>
                  <w:p w:rsidR="005E0A75" w:rsidRDefault="005E0A75" w:rsidP="005E0A75">
                    <w:pPr>
                      <w:pStyle w:val="Bezmezer"/>
                      <w:jc w:val="center"/>
                    </w:pPr>
                    <w:r>
                      <w:t>WHILE</w:t>
                    </w:r>
                  </w:p>
                </w:txbxContent>
              </v:textbox>
            </v:shape>
            <v:shape id="_x0000_s1075" type="#_x0000_t32" style="position:absolute;left:5091;top:6726;width:431;height:1;v-text-anchor:middle" o:connectortype="straight">
              <v:stroke endarrow="block"/>
            </v:shape>
            <v:rect id="_x0000_s1076" style="position:absolute;left:7246;top:6433;width:1437;height:585;v-text-anchor:middle">
              <v:textbox>
                <w:txbxContent>
                  <w:p w:rsidR="005E0A75" w:rsidRPr="00911C3F" w:rsidRDefault="005E0A75" w:rsidP="005E0A75">
                    <w:pPr>
                      <w:pStyle w:val="Bezmezer"/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condition</w:t>
                    </w:r>
                  </w:p>
                </w:txbxContent>
              </v:textbox>
            </v:rect>
            <v:shape id="_x0000_s1077" type="#_x0000_t32" style="position:absolute;left:6796;top:6726;width:450;height:1;v-text-anchor:middle" o:connectortype="straight">
              <v:stroke endarrow="block"/>
            </v:shape>
            <v:shape id="_x0000_s1078" type="#_x0000_t32" style="position:absolute;left:8683;top:6726;width:431;height:1;v-text-anchor:middle" o:connectortype="straight">
              <v:stroke endarrow="block"/>
            </v:shape>
            <w10:wrap type="none"/>
            <w10:anchorlock/>
          </v:group>
        </w:pict>
      </w:r>
    </w:p>
    <w:p w:rsidR="00060A5F" w:rsidRDefault="00060A5F" w:rsidP="00060A5F">
      <w:r>
        <w:t>Cyklus DO-WHILE není prakticky nutné popiso</w:t>
      </w:r>
      <w:r w:rsidR="005E0A75">
        <w:t>vat. Obecně, pokud je</w:t>
      </w:r>
      <w:r w:rsidR="00817AD2">
        <w:t xml:space="preserve"> pravdivá podmínka (blok condition</w:t>
      </w:r>
      <w:r>
        <w:t>) na konci cyklu, dojde ke skoku na začátek cyklu.</w:t>
      </w:r>
    </w:p>
    <w:p w:rsidR="00B71F39" w:rsidRDefault="00B71F39" w:rsidP="00B51F73">
      <w:pPr>
        <w:pStyle w:val="Nadpis1"/>
      </w:pPr>
      <w:r>
        <w:t>Řešení</w:t>
      </w:r>
    </w:p>
    <w:p w:rsidR="00060A5F" w:rsidRDefault="00D55CE9" w:rsidP="00060A5F">
      <w:r>
        <w:t>Řešení implementace DO-WHILE cyklu s podmínkou na konci je ob</w:t>
      </w:r>
      <w:r w:rsidR="00E02A12">
        <w:t>dobné jako u WHILE-DO</w:t>
      </w:r>
      <w:r>
        <w:t xml:space="preserve"> cyklu, teda cyklu s podmínkou na začátku. V DO-WHILE cy</w:t>
      </w:r>
      <w:r w:rsidR="00DC4584">
        <w:t>klu je pouze potřeba znát adresu začátku smyčky. Je to také</w:t>
      </w:r>
      <w:r>
        <w:t xml:space="preserve"> adre</w:t>
      </w:r>
      <w:r w:rsidR="00DC4584">
        <w:t>sa</w:t>
      </w:r>
      <w:r>
        <w:t>, kde začíná kód uvedený v bloku statment</w:t>
      </w:r>
      <w:r w:rsidR="00DC4584">
        <w:t xml:space="preserve"> u</w:t>
      </w:r>
      <w:r w:rsidR="00E02A12">
        <w:t>vnitř</w:t>
      </w:r>
      <w:r w:rsidR="00DC4584">
        <w:t xml:space="preserve"> cyklu</w:t>
      </w:r>
      <w:r>
        <w:t>.</w:t>
      </w:r>
      <w:r w:rsidR="00DC4584">
        <w:t xml:space="preserve"> A také je nutné znát adresu příkazu, který následuje za cyklem.  Nejlépe to vysvětlí následující pseudokód s návěštími:</w:t>
      </w:r>
    </w:p>
    <w:p w:rsidR="00911C3F" w:rsidRDefault="00D55CE9" w:rsidP="00DC4584">
      <w:pPr>
        <w:pStyle w:val="Kd"/>
        <w:tabs>
          <w:tab w:val="left" w:pos="1418"/>
          <w:tab w:val="left" w:pos="1985"/>
          <w:tab w:val="left" w:pos="2552"/>
          <w:tab w:val="left" w:pos="3544"/>
        </w:tabs>
      </w:pPr>
      <w:r>
        <w:t>ZACATEK:</w:t>
      </w:r>
      <w:r>
        <w:tab/>
      </w:r>
      <w:r w:rsidRPr="00BF23F0">
        <w:rPr>
          <w:i/>
        </w:rPr>
        <w:t xml:space="preserve">kód </w:t>
      </w:r>
      <w:r w:rsidR="00911C3F" w:rsidRPr="00BF23F0">
        <w:rPr>
          <w:i/>
        </w:rPr>
        <w:t>bloku statment</w:t>
      </w:r>
      <w:r w:rsidR="00DC4584">
        <w:tab/>
        <w:t>- kód uvnitř cyklu</w:t>
      </w:r>
      <w:r w:rsidR="00BF23F0">
        <w:rPr>
          <w:i/>
        </w:rPr>
        <w:br/>
      </w:r>
      <w:r w:rsidR="00BF23F0">
        <w:tab/>
      </w:r>
      <w:r w:rsidRPr="00BF23F0">
        <w:rPr>
          <w:i/>
        </w:rPr>
        <w:t>kód blo</w:t>
      </w:r>
      <w:r w:rsidR="00911C3F" w:rsidRPr="00BF23F0">
        <w:rPr>
          <w:i/>
        </w:rPr>
        <w:t>ku condition</w:t>
      </w:r>
      <w:r w:rsidR="00DC4584">
        <w:tab/>
        <w:t>- podmínka cyklu</w:t>
      </w:r>
      <w:r w:rsidR="0024598B">
        <w:rPr>
          <w:i/>
        </w:rPr>
        <w:br/>
      </w:r>
      <w:r w:rsidR="00BF23F0">
        <w:rPr>
          <w:i/>
        </w:rPr>
        <w:br/>
      </w:r>
      <w:r w:rsidR="00BF23F0">
        <w:tab/>
        <w:t>JPC</w:t>
      </w:r>
      <w:r w:rsidR="00BF23F0">
        <w:tab/>
      </w:r>
      <w:r w:rsidR="00911C3F">
        <w:t>0</w:t>
      </w:r>
      <w:r w:rsidR="00BF23F0">
        <w:tab/>
      </w:r>
      <w:r>
        <w:t>KONEC</w:t>
      </w:r>
      <w:r w:rsidR="00BF23F0">
        <w:tab/>
      </w:r>
      <w:r w:rsidR="00911C3F">
        <w:rPr>
          <w:lang w:val="en-US"/>
        </w:rPr>
        <w:t xml:space="preserve">- </w:t>
      </w:r>
      <w:r w:rsidR="0024598B">
        <w:t>není-</w:t>
      </w:r>
      <w:r w:rsidR="00911C3F" w:rsidRPr="00911C3F">
        <w:t xml:space="preserve">li podmínka pravdivá, pak </w:t>
      </w:r>
      <w:r w:rsidR="00911C3F">
        <w:t>se skoč</w:t>
      </w:r>
      <w:r w:rsidR="00BF23F0">
        <w:t>í na konec</w:t>
      </w:r>
      <w:r w:rsidR="00BF23F0">
        <w:br/>
      </w:r>
      <w:r w:rsidR="00BF23F0">
        <w:tab/>
      </w:r>
      <w:r w:rsidR="00911C3F">
        <w:t>JMP</w:t>
      </w:r>
      <w:r w:rsidR="00911C3F">
        <w:tab/>
        <w:t>0</w:t>
      </w:r>
      <w:r w:rsidR="00BF23F0">
        <w:tab/>
      </w:r>
      <w:r w:rsidRPr="00911C3F">
        <w:t>ZACATE</w:t>
      </w:r>
      <w:r w:rsidR="00911C3F" w:rsidRPr="00911C3F">
        <w:t>K</w:t>
      </w:r>
      <w:r w:rsidR="00911C3F" w:rsidRPr="00911C3F">
        <w:tab/>
        <w:t>- jinak se skočí na začátek cyklu</w:t>
      </w:r>
      <w:r w:rsidR="00BF23F0">
        <w:br/>
      </w:r>
      <w:r w:rsidR="00BF23F0">
        <w:br/>
      </w:r>
      <w:r w:rsidR="00911C3F">
        <w:t>KONEC:</w:t>
      </w:r>
      <w:r w:rsidR="00911C3F">
        <w:tab/>
      </w:r>
      <w:r w:rsidR="00BF23F0" w:rsidRPr="00BF23F0">
        <w:t>…</w:t>
      </w:r>
    </w:p>
    <w:p w:rsidR="00B71F39" w:rsidRDefault="00B71F39" w:rsidP="00B71F39">
      <w:pPr>
        <w:pStyle w:val="Nadpis1"/>
      </w:pPr>
      <w:r>
        <w:t>Implementace</w:t>
      </w:r>
    </w:p>
    <w:p w:rsidR="00DC4584" w:rsidRDefault="003829F7" w:rsidP="00DC4584">
      <w:r>
        <w:t xml:space="preserve">Jako cílový jazyk implementace mého řešení cyklu DO-WHILE jsem si při zadávání semestrální práce vybral programovací jazyk PHP. U implementace DO-WHILE cyklu jsem se inspiroval již implementovaným cyklem WHILE-DO. Znovupoužil jsem terminální symboly DO a WHILE tohoto cyklu. Při dopisování kódu překládače jsem použil kostru z kapitoly Analýza a </w:t>
      </w:r>
      <w:r w:rsidR="00141CD5">
        <w:t xml:space="preserve">napsal zdrojový kód, který generuje </w:t>
      </w:r>
      <w:r>
        <w:t>cílový kód představený v kapitole Řešení.</w:t>
      </w:r>
    </w:p>
    <w:p w:rsidR="003829F7" w:rsidRDefault="00E05C91" w:rsidP="00DC4584">
      <w:r>
        <w:t>V mém řešení se používají dva skoky, u kter</w:t>
      </w:r>
      <w:r w:rsidR="00141CD5">
        <w:t>ých je nutné dopředu znát adresu</w:t>
      </w:r>
      <w:r>
        <w:t xml:space="preserve"> cílového skoku. U prvního sk</w:t>
      </w:r>
      <w:r>
        <w:t>o</w:t>
      </w:r>
      <w:r>
        <w:t>ku na začátek cyklu to není problém. Stačí si na začátku cyklu zapamatovat adresu, kde začíná statment blok. U druhého skoku, kdy se skáče na instrukci nacházející se za koncem cyklu, je to trochu problém. I když i to není problém, je to totiž adresa i</w:t>
      </w:r>
      <w:r w:rsidR="00141CD5">
        <w:t>nstrukce toho skoku plus dvě instrukce</w:t>
      </w:r>
      <w:r>
        <w:t>. Každopádně obecně správným ř</w:t>
      </w:r>
      <w:r>
        <w:t>e</w:t>
      </w:r>
      <w:r>
        <w:t xml:space="preserve">šením je zapamatovat si </w:t>
      </w:r>
      <w:r w:rsidR="007E4E66">
        <w:t>pozici</w:t>
      </w:r>
      <w:r>
        <w:t xml:space="preserve"> instrukce skoku a při konci bloku cyklu stačí přistoupit </w:t>
      </w:r>
      <w:r w:rsidR="007E4E66">
        <w:t>k zpět k instrukci skoku a zapsat aktuální adresu instrukce (adresa instrukce následovaná za cyklem).</w:t>
      </w:r>
      <w:r>
        <w:t xml:space="preserve"> </w:t>
      </w:r>
    </w:p>
    <w:p w:rsidR="007E4E66" w:rsidRDefault="00141CD5" w:rsidP="00DC4584">
      <w:r>
        <w:lastRenderedPageBreak/>
        <w:t>Zdrojový</w:t>
      </w:r>
      <w:r w:rsidR="007E4E66">
        <w:t xml:space="preserve"> kód cyklu DO-WH</w:t>
      </w:r>
      <w:r>
        <w:t>ILE překládače jazyka PL/0 byl napsán do metody statment</w:t>
      </w:r>
      <w:r w:rsidR="007E4E66">
        <w:t xml:space="preserve"> za kód cyklu WHILE-DO. Níže se nachází výsledný </w:t>
      </w:r>
      <w:r>
        <w:t xml:space="preserve">zdrojový </w:t>
      </w:r>
      <w:r w:rsidR="007E4E66">
        <w:t>kód:</w:t>
      </w:r>
    </w:p>
    <w:p w:rsidR="007E4E66" w:rsidRDefault="007E4E66" w:rsidP="001A559C">
      <w:pPr>
        <w:pStyle w:val="PHPkd"/>
        <w:tabs>
          <w:tab w:val="left" w:pos="851"/>
          <w:tab w:val="left" w:pos="3969"/>
        </w:tabs>
        <w:ind w:left="426"/>
      </w:pPr>
      <w:r>
        <w:t xml:space="preserve">} elseif ($sym == Kdosym) { </w:t>
      </w:r>
      <w:r w:rsidR="00105482">
        <w:tab/>
      </w:r>
      <w:r w:rsidR="00F954F4">
        <w:t>//</w:t>
      </w:r>
      <w:r w:rsidR="00FF2946">
        <w:t xml:space="preserve"> </w:t>
      </w:r>
      <w:r w:rsidR="00F954F4">
        <w:t>začíná</w:t>
      </w:r>
      <w:r w:rsidR="00FF2946">
        <w:t xml:space="preserve"> cyklus DO-WHILE</w:t>
      </w:r>
      <w:r>
        <w:br/>
      </w:r>
      <w:r>
        <w:tab/>
      </w:r>
      <w:r w:rsidR="00105482">
        <w:t>$cx_do_begin = $cx;</w:t>
      </w:r>
      <w:r w:rsidR="00105482">
        <w:tab/>
      </w:r>
      <w:r w:rsidR="00F954F4">
        <w:t>//</w:t>
      </w:r>
      <w:r w:rsidR="00FF2946">
        <w:t xml:space="preserve"> </w:t>
      </w:r>
      <w:r w:rsidR="00F954F4">
        <w:t>uložíme si pozici pro skok na začá</w:t>
      </w:r>
      <w:r>
        <w:t>tek cyklu</w:t>
      </w:r>
      <w:r>
        <w:br/>
      </w:r>
      <w:r>
        <w:tab/>
      </w:r>
      <w:r w:rsidR="00105482">
        <w:t>getsym();</w:t>
      </w:r>
      <w:r w:rsidR="00105482">
        <w:tab/>
      </w:r>
      <w:r w:rsidR="00F954F4">
        <w:t>//</w:t>
      </w:r>
      <w:r w:rsidR="00FF2946">
        <w:t xml:space="preserve"> </w:t>
      </w:r>
      <w:r w:rsidR="00F954F4">
        <w:t>přečteme ná</w:t>
      </w:r>
      <w:r>
        <w:t>sledu</w:t>
      </w:r>
      <w:r w:rsidR="00F954F4">
        <w:t>jící</w:t>
      </w:r>
      <w:r>
        <w:t xml:space="preserve"> symbol</w:t>
      </w:r>
      <w:r>
        <w:br/>
      </w:r>
      <w:r>
        <w:tab/>
        <w:t>$pom = nuluj();</w:t>
      </w:r>
      <w:r w:rsidR="00FF2946">
        <w:tab/>
        <w:t>// vynulovaní pomocné proměnné</w:t>
      </w:r>
      <w:r>
        <w:br/>
      </w:r>
      <w:r>
        <w:tab/>
        <w:t>sjednot($pom, $fsys);</w:t>
      </w:r>
      <w:r w:rsidR="00FF2946">
        <w:tab/>
        <w:t>//</w:t>
      </w:r>
      <w:r w:rsidR="00FF2946" w:rsidRPr="00FF2946">
        <w:t xml:space="preserve"> </w:t>
      </w:r>
      <w:r w:rsidR="00FF2946">
        <w:t>sjednocení obsahu proměnné</w:t>
      </w:r>
      <w:r w:rsidR="00FF2946" w:rsidRPr="00FF2946">
        <w:t xml:space="preserve"> $pom s $fsys</w:t>
      </w:r>
      <w:r>
        <w:br/>
      </w:r>
      <w:r>
        <w:tab/>
        <w:t xml:space="preserve">$pom[Ksemicolon] = 1; </w:t>
      </w:r>
      <w:r w:rsidR="00105482">
        <w:tab/>
      </w:r>
      <w:r w:rsidR="00F954F4">
        <w:t>//</w:t>
      </w:r>
      <w:r w:rsidR="00FF2946">
        <w:t xml:space="preserve"> </w:t>
      </w:r>
      <w:r w:rsidR="00F954F4">
        <w:t>nastavíme, že se má</w:t>
      </w:r>
      <w:r>
        <w:t xml:space="preserve"> st</w:t>
      </w:r>
      <w:r w:rsidR="00F954F4">
        <w:t>atment ukonč</w:t>
      </w:r>
      <w:r w:rsidR="00300E00">
        <w:t>it p</w:t>
      </w:r>
      <w:r w:rsidR="00F954F4">
        <w:t>o nalezeni střední</w:t>
      </w:r>
      <w:r w:rsidR="00300E00">
        <w:t>ku</w:t>
      </w:r>
      <w:r>
        <w:br/>
      </w:r>
      <w:r>
        <w:tab/>
        <w:t>statement($pom,$tx,$lev);</w:t>
      </w:r>
      <w:r w:rsidR="00105482">
        <w:tab/>
      </w:r>
      <w:r w:rsidR="00A20927">
        <w:t>//</w:t>
      </w:r>
      <w:r w:rsidR="00FF2946">
        <w:t xml:space="preserve"> </w:t>
      </w:r>
      <w:r w:rsidR="00A20927">
        <w:t>zavoláme blok</w:t>
      </w:r>
      <w:r>
        <w:t xml:space="preserve"> statment</w:t>
      </w:r>
      <w:r>
        <w:br/>
      </w:r>
      <w:r>
        <w:br/>
      </w:r>
      <w:r>
        <w:tab/>
        <w:t>if ($sym == Ksemicolon) getsym();</w:t>
      </w:r>
      <w:r w:rsidR="00105482">
        <w:tab/>
      </w:r>
      <w:r w:rsidR="00F954F4">
        <w:t>//</w:t>
      </w:r>
      <w:r w:rsidR="00FF2946">
        <w:t xml:space="preserve"> </w:t>
      </w:r>
      <w:r w:rsidR="00F954F4">
        <w:t>skonč</w:t>
      </w:r>
      <w:r>
        <w:t>ilo</w:t>
      </w:r>
      <w:r w:rsidR="00F954F4">
        <w:t>-li to na středník, přečteme další</w:t>
      </w:r>
      <w:r>
        <w:t xml:space="preserve"> znak</w:t>
      </w:r>
      <w:r>
        <w:br/>
      </w:r>
      <w:r>
        <w:tab/>
        <w:t>else error(10);</w:t>
      </w:r>
      <w:r w:rsidR="00FF2946">
        <w:tab/>
        <w:t>// jinak vyhodíme chybu o nesprávném symbolu pří</w:t>
      </w:r>
      <w:r w:rsidR="00FF2946" w:rsidRPr="00FF2946">
        <w:t>kazu</w:t>
      </w:r>
      <w:r>
        <w:br/>
      </w:r>
      <w:r>
        <w:br/>
      </w:r>
      <w:r>
        <w:tab/>
        <w:t>if ($sym == Kwhilesym) getsym();</w:t>
      </w:r>
      <w:r w:rsidR="00105482">
        <w:tab/>
      </w:r>
      <w:r w:rsidR="00F954F4">
        <w:t>//</w:t>
      </w:r>
      <w:r w:rsidR="00FF2946">
        <w:t xml:space="preserve"> je-li symbol WHILE</w:t>
      </w:r>
      <w:r w:rsidR="00F954F4">
        <w:t>, pokračujeme dá</w:t>
      </w:r>
      <w:r>
        <w:t>l</w:t>
      </w:r>
      <w:r>
        <w:br/>
      </w:r>
      <w:r>
        <w:tab/>
        <w:t>else error(33);</w:t>
      </w:r>
      <w:r w:rsidR="00FF2946">
        <w:tab/>
        <w:t>// jinak vyhodíme chybu o nenalezené</w:t>
      </w:r>
      <w:r w:rsidR="00FF2946" w:rsidRPr="00FF2946">
        <w:t>m symbolu WHILE</w:t>
      </w:r>
      <w:r>
        <w:br/>
      </w:r>
      <w:r>
        <w:br/>
      </w:r>
      <w:r>
        <w:tab/>
      </w:r>
      <w:r w:rsidR="00FF2946">
        <w:t xml:space="preserve"> </w:t>
      </w:r>
      <w:r w:rsidR="00FF2946">
        <w:tab/>
      </w:r>
      <w:r>
        <w:t>//</w:t>
      </w:r>
      <w:r w:rsidR="00FF2946">
        <w:t xml:space="preserve"> nyní z</w:t>
      </w:r>
      <w:r w:rsidR="00FF2946" w:rsidRPr="00FF2946">
        <w:t>pracujeme blok condition</w:t>
      </w:r>
      <w:r w:rsidR="00105482">
        <w:br/>
      </w:r>
      <w:r w:rsidR="00105482">
        <w:tab/>
      </w:r>
      <w:r>
        <w:t>$pom = nuluj();</w:t>
      </w:r>
      <w:r w:rsidR="00FF2946">
        <w:tab/>
        <w:t>// vynulovaní pomocné proměnné</w:t>
      </w:r>
      <w:r w:rsidR="00105482">
        <w:br/>
      </w:r>
      <w:r w:rsidR="00105482">
        <w:tab/>
      </w:r>
      <w:r>
        <w:t>sjednot($pom, $fsys);</w:t>
      </w:r>
      <w:r w:rsidR="00FF2946">
        <w:tab/>
        <w:t>//</w:t>
      </w:r>
      <w:r w:rsidR="00FF2946" w:rsidRPr="00FF2946">
        <w:t xml:space="preserve"> </w:t>
      </w:r>
      <w:r w:rsidR="00FF2946">
        <w:t>sjednocení obsahu proměnné</w:t>
      </w:r>
      <w:r w:rsidR="00FF2946" w:rsidRPr="00FF2946">
        <w:t xml:space="preserve"> $pom s $fsys</w:t>
      </w:r>
      <w:r w:rsidR="00105482">
        <w:br/>
      </w:r>
      <w:r w:rsidR="00105482">
        <w:tab/>
        <w:t>$pom[Ksemicolon] = 1;</w:t>
      </w:r>
      <w:r w:rsidR="00105482">
        <w:tab/>
      </w:r>
      <w:r w:rsidR="00F954F4">
        <w:t>//</w:t>
      </w:r>
      <w:r w:rsidR="00FF2946">
        <w:t xml:space="preserve"> </w:t>
      </w:r>
      <w:r w:rsidR="00A20927">
        <w:t>nastavíme, že se má condition ukončit po nalezeni středníku</w:t>
      </w:r>
      <w:r w:rsidR="00105482">
        <w:br/>
      </w:r>
      <w:r w:rsidR="00105482">
        <w:tab/>
      </w:r>
      <w:r>
        <w:t xml:space="preserve">condition($pom,$tx,$lev); </w:t>
      </w:r>
      <w:r w:rsidR="00105482">
        <w:tab/>
      </w:r>
      <w:r w:rsidR="00A20927">
        <w:t>//</w:t>
      </w:r>
      <w:r w:rsidR="00FF2946">
        <w:t xml:space="preserve"> </w:t>
      </w:r>
      <w:r w:rsidR="00A20927">
        <w:t>zavoláme blok condition</w:t>
      </w:r>
      <w:r w:rsidR="00105482">
        <w:br/>
      </w:r>
      <w:r w:rsidR="00105482">
        <w:tab/>
        <w:t>$cx_jpc = $cx;</w:t>
      </w:r>
      <w:r w:rsidR="00105482">
        <w:tab/>
      </w:r>
      <w:r w:rsidR="00A20927">
        <w:t>//</w:t>
      </w:r>
      <w:r w:rsidR="00FF2946">
        <w:t xml:space="preserve"> </w:t>
      </w:r>
      <w:r w:rsidR="00A20927">
        <w:t>uložíme si pozici instrukce JPC pro pozdější použ</w:t>
      </w:r>
      <w:r>
        <w:t>it</w:t>
      </w:r>
      <w:r w:rsidR="00A20927">
        <w:t>í</w:t>
      </w:r>
      <w:r w:rsidR="00105482">
        <w:br/>
      </w:r>
      <w:r w:rsidR="00105482">
        <w:tab/>
        <w:t>gen(Kjpc,0,0);</w:t>
      </w:r>
      <w:r w:rsidR="00105482">
        <w:tab/>
      </w:r>
      <w:r>
        <w:t>//</w:t>
      </w:r>
      <w:r w:rsidR="00FF2946">
        <w:t xml:space="preserve"> </w:t>
      </w:r>
      <w:r>
        <w:t xml:space="preserve">pokud </w:t>
      </w:r>
      <w:r w:rsidR="00300E00">
        <w:t>v</w:t>
      </w:r>
      <w:r w:rsidR="00A20927">
        <w:t>ý</w:t>
      </w:r>
      <w:r w:rsidR="00300E00">
        <w:t>sledek 0</w:t>
      </w:r>
      <w:r w:rsidR="00A20927">
        <w:t>, přeskočíme následující</w:t>
      </w:r>
      <w:r>
        <w:t xml:space="preserve"> instrukci</w:t>
      </w:r>
      <w:r w:rsidR="00105482">
        <w:br/>
      </w:r>
      <w:r w:rsidR="00105482">
        <w:tab/>
        <w:t>gen(Kjmp,0,$cx_do_begin);</w:t>
      </w:r>
      <w:r w:rsidR="00105482">
        <w:tab/>
      </w:r>
      <w:r>
        <w:t>//</w:t>
      </w:r>
      <w:r w:rsidR="00FF2946">
        <w:t xml:space="preserve"> </w:t>
      </w:r>
      <w:r>
        <w:t xml:space="preserve">pokud </w:t>
      </w:r>
      <w:r w:rsidR="00A20927">
        <w:t>vý</w:t>
      </w:r>
      <w:r w:rsidR="00300E00">
        <w:t>sledek 1</w:t>
      </w:r>
      <w:r w:rsidR="00A20927">
        <w:t>, skočí</w:t>
      </w:r>
      <w:r>
        <w:t>me na za</w:t>
      </w:r>
      <w:r w:rsidR="00A20927">
        <w:t>čá</w:t>
      </w:r>
      <w:r>
        <w:t>tek cyklu</w:t>
      </w:r>
      <w:r w:rsidR="00105482">
        <w:br/>
      </w:r>
      <w:r w:rsidR="00105482">
        <w:tab/>
        <w:t>$code[$cx_jpc]-&gt;a = $cx;</w:t>
      </w:r>
      <w:r w:rsidR="00105482">
        <w:tab/>
      </w:r>
      <w:r w:rsidR="00A20927">
        <w:t>//</w:t>
      </w:r>
      <w:r w:rsidR="00FF2946">
        <w:t xml:space="preserve"> </w:t>
      </w:r>
      <w:r w:rsidR="00A20927">
        <w:t>nastavíme do JPC adresu následující</w:t>
      </w:r>
      <w:r>
        <w:t xml:space="preserve"> instrukce</w:t>
      </w:r>
      <w:r w:rsidR="00105482">
        <w:br/>
      </w:r>
      <w:r>
        <w:t xml:space="preserve">} </w:t>
      </w:r>
      <w:r w:rsidR="00FF2946">
        <w:tab/>
      </w:r>
      <w:r w:rsidR="00FF2946">
        <w:tab/>
        <w:t>// Konec přidání</w:t>
      </w:r>
      <w:r w:rsidR="00FF2946" w:rsidRPr="00FF2946">
        <w:t xml:space="preserve"> cyklu DO-WHILE</w:t>
      </w:r>
    </w:p>
    <w:p w:rsidR="006D646A" w:rsidRDefault="006D646A" w:rsidP="006D646A">
      <w:r>
        <w:t>K</w:t>
      </w:r>
      <w:r w:rsidR="00300E00">
        <w:t>romě tohoto kódu bylo nutné doplnit množinu počátečních symbolů příkazů o symbol DO, tedy:</w:t>
      </w:r>
    </w:p>
    <w:p w:rsidR="00300E00" w:rsidRDefault="00300E00" w:rsidP="001A559C">
      <w:pPr>
        <w:pStyle w:val="PHPkd"/>
        <w:ind w:left="426"/>
      </w:pPr>
      <w:r w:rsidRPr="00300E00">
        <w:t>$statbegsys[Kdosym] = 1;</w:t>
      </w:r>
    </w:p>
    <w:p w:rsidR="00300E00" w:rsidRDefault="00300E00" w:rsidP="00300E00">
      <w:r>
        <w:t>A také přidat chybovou hlášku, pokud nebyl nalezen očekávaný symbol WHILE:</w:t>
      </w:r>
    </w:p>
    <w:p w:rsidR="00300E00" w:rsidRDefault="00300E00" w:rsidP="001A559C">
      <w:pPr>
        <w:pStyle w:val="PHPkd"/>
        <w:tabs>
          <w:tab w:val="left" w:pos="426"/>
          <w:tab w:val="left" w:pos="851"/>
          <w:tab w:val="left" w:pos="1276"/>
        </w:tabs>
        <w:ind w:left="426"/>
        <w:rPr>
          <w:lang w:val="en-US"/>
        </w:rPr>
      </w:pPr>
      <w:r w:rsidRPr="00300E00">
        <w:t>function error($n) {</w:t>
      </w:r>
      <w:r>
        <w:br/>
      </w:r>
      <w:r>
        <w:tab/>
      </w:r>
      <w:r w:rsidR="001A559C">
        <w:t>...</w:t>
      </w:r>
      <w:r>
        <w:br/>
      </w:r>
      <w:r>
        <w:tab/>
      </w:r>
      <w:r w:rsidR="001A559C">
        <w:tab/>
      </w:r>
      <w:r>
        <w:t>case 33 : echo 'ocekavano "while"';</w:t>
      </w:r>
      <w:r w:rsidR="001A559C">
        <w:br/>
      </w:r>
      <w:r w:rsidR="001A559C">
        <w:tab/>
      </w:r>
      <w:r w:rsidR="001A559C">
        <w:tab/>
      </w:r>
      <w:r w:rsidR="001A559C">
        <w:tab/>
      </w:r>
      <w:r>
        <w:t>break;</w:t>
      </w:r>
      <w:r w:rsidR="001A559C">
        <w:rPr>
          <w:lang w:val="en-US"/>
        </w:rPr>
        <w:br/>
      </w:r>
      <w:r w:rsidR="001A559C">
        <w:tab/>
        <w:t>...</w:t>
      </w:r>
      <w:r w:rsidR="001A559C">
        <w:rPr>
          <w:lang w:val="en-US"/>
        </w:rPr>
        <w:br/>
        <w:t>}</w:t>
      </w:r>
    </w:p>
    <w:p w:rsidR="00B71F39" w:rsidRDefault="00B71F39" w:rsidP="00B71F39">
      <w:pPr>
        <w:pStyle w:val="Nadpis1"/>
      </w:pPr>
      <w:r>
        <w:t xml:space="preserve">Příklady </w:t>
      </w:r>
      <w:r w:rsidR="001A559C">
        <w:t xml:space="preserve">ukázkového kódu </w:t>
      </w:r>
      <w:r>
        <w:t>v jazyce PL/0</w:t>
      </w:r>
    </w:p>
    <w:p w:rsidR="001A559C" w:rsidRDefault="001A559C" w:rsidP="001A559C">
      <w:pPr>
        <w:pStyle w:val="Nadpis2"/>
      </w:pPr>
      <w:r>
        <w:t>Příklad 1</w:t>
      </w:r>
    </w:p>
    <w:p w:rsidR="009C4D2E" w:rsidRPr="009C4D2E" w:rsidRDefault="00051C36" w:rsidP="00406BE8">
      <w:pPr>
        <w:pStyle w:val="Kd"/>
        <w:tabs>
          <w:tab w:val="right" w:pos="567"/>
          <w:tab w:val="left" w:pos="851"/>
          <w:tab w:val="right" w:pos="1560"/>
          <w:tab w:val="right" w:pos="1985"/>
        </w:tabs>
        <w:ind w:left="0"/>
      </w:pPr>
      <w:r>
        <w:rPr>
          <w:noProof/>
        </w:rPr>
        <w:pict>
          <v:shape id="_x0000_s1062" type="#_x0000_t202" style="position:absolute;margin-left:226.9pt;margin-top:476.25pt;width:260.35pt;height:217.45pt;z-index:251660288;mso-position-horizontal-relative:margin;mso-position-vertical-relative:margin;mso-width-relative:margin;mso-height-relative:margin" fillcolor="#d8d8d8 [2732]" stroked="f">
            <v:textbox style="mso-next-textbox:#_x0000_s1062">
              <w:txbxContent>
                <w:p w:rsidR="00406BE8" w:rsidRDefault="00406BE8" w:rsidP="00406BE8">
                  <w:pPr>
                    <w:pStyle w:val="Kd"/>
                    <w:tabs>
                      <w:tab w:val="left" w:pos="426"/>
                      <w:tab w:val="left" w:pos="851"/>
                      <w:tab w:val="left" w:pos="1276"/>
                    </w:tabs>
                    <w:ind w:left="0"/>
                  </w:pPr>
                  <w:r>
                    <w:t>var vysledek, vstup, iterator;</w:t>
                  </w:r>
                  <w:r>
                    <w:br/>
                  </w:r>
                  <w:r>
                    <w:br/>
                    <w:t>begin</w:t>
                  </w:r>
                  <w:r>
                    <w:br/>
                  </w:r>
                  <w:r>
                    <w:tab/>
                    <w:t>vstup:= 5;</w:t>
                  </w:r>
                  <w:r>
                    <w:br/>
                  </w:r>
                  <w:r>
                    <w:br/>
                  </w:r>
                  <w:r>
                    <w:tab/>
                    <w:t>vysledek:= 0;</w:t>
                  </w:r>
                  <w:r>
                    <w:br/>
                  </w:r>
                  <w:r>
                    <w:tab/>
                    <w:t>iterator:= 1;</w:t>
                  </w:r>
                  <w:r>
                    <w:br/>
                  </w:r>
                  <w:r>
                    <w:tab/>
                    <w:t>do</w:t>
                  </w:r>
                  <w:r>
                    <w:br/>
                  </w:r>
                  <w:r>
                    <w:tab/>
                  </w:r>
                  <w:r>
                    <w:tab/>
                    <w:t>begin</w:t>
                  </w:r>
                  <w:r>
                    <w:br/>
                  </w:r>
                  <w:r>
                    <w:tab/>
                  </w:r>
                  <w:r>
                    <w:tab/>
                  </w:r>
                  <w:r>
                    <w:tab/>
                    <w:t>vysledek:= vysledek + iterator;</w:t>
                  </w:r>
                  <w:r>
                    <w:br/>
                  </w:r>
                  <w:r>
                    <w:tab/>
                  </w:r>
                  <w:r>
                    <w:tab/>
                  </w:r>
                  <w:r>
                    <w:tab/>
                    <w:t>iterator:= iterator + 1;</w:t>
                  </w:r>
                  <w:r>
                    <w:br/>
                  </w:r>
                  <w:r>
                    <w:tab/>
                  </w:r>
                  <w:r>
                    <w:tab/>
                    <w:t>end;</w:t>
                  </w:r>
                  <w:r>
                    <w:br/>
                  </w:r>
                  <w:r>
                    <w:tab/>
                    <w:t>while iterator &lt; vstup;</w:t>
                  </w:r>
                  <w:r>
                    <w:br/>
                    <w:t>end.</w:t>
                  </w:r>
                </w:p>
              </w:txbxContent>
            </v:textbox>
            <w10:wrap anchorx="margin" anchory="margin"/>
          </v:shape>
        </w:pict>
      </w:r>
      <w:r w:rsidR="009C4D2E">
        <w:tab/>
        <w:t>0</w:t>
      </w:r>
      <w:r w:rsidR="009C4D2E">
        <w:tab/>
        <w:t>JMP</w:t>
      </w:r>
      <w:r w:rsidR="009C4D2E">
        <w:tab/>
        <w:t>0</w:t>
      </w:r>
      <w:r w:rsidR="009C4D2E">
        <w:tab/>
        <w:t>1</w:t>
      </w:r>
      <w:r w:rsidR="009C4D2E">
        <w:br/>
      </w:r>
      <w:r w:rsidR="009C4D2E">
        <w:tab/>
        <w:t>1</w:t>
      </w:r>
      <w:r w:rsidR="009C4D2E">
        <w:tab/>
        <w:t>INT</w:t>
      </w:r>
      <w:r w:rsidR="009C4D2E">
        <w:tab/>
        <w:t>0</w:t>
      </w:r>
      <w:r w:rsidR="009C4D2E">
        <w:tab/>
        <w:t>6</w:t>
      </w:r>
      <w:r w:rsidR="009C4D2E">
        <w:br/>
      </w:r>
      <w:r w:rsidR="009C4D2E">
        <w:tab/>
        <w:t>2</w:t>
      </w:r>
      <w:r w:rsidR="009C4D2E">
        <w:tab/>
        <w:t>LIT</w:t>
      </w:r>
      <w:r w:rsidR="009C4D2E">
        <w:tab/>
        <w:t>0</w:t>
      </w:r>
      <w:r w:rsidR="009C4D2E">
        <w:tab/>
        <w:t>5</w:t>
      </w:r>
      <w:r w:rsidR="009C4D2E">
        <w:br/>
      </w:r>
      <w:r w:rsidR="009C4D2E">
        <w:tab/>
        <w:t>3</w:t>
      </w:r>
      <w:r w:rsidR="009C4D2E">
        <w:tab/>
        <w:t>STO</w:t>
      </w:r>
      <w:r w:rsidR="009C4D2E">
        <w:tab/>
        <w:t>0</w:t>
      </w:r>
      <w:r w:rsidR="009C4D2E">
        <w:tab/>
        <w:t>4</w:t>
      </w:r>
      <w:r w:rsidR="009C4D2E">
        <w:br/>
      </w:r>
      <w:r w:rsidR="009C4D2E">
        <w:tab/>
        <w:t>4</w:t>
      </w:r>
      <w:r w:rsidR="009C4D2E">
        <w:tab/>
        <w:t>LIT</w:t>
      </w:r>
      <w:r w:rsidR="009C4D2E">
        <w:tab/>
        <w:t>0</w:t>
      </w:r>
      <w:r w:rsidR="009C4D2E">
        <w:tab/>
        <w:t>0</w:t>
      </w:r>
      <w:r w:rsidR="009C4D2E">
        <w:br/>
      </w:r>
      <w:r w:rsidR="009C4D2E">
        <w:tab/>
        <w:t>5</w:t>
      </w:r>
      <w:r w:rsidR="009C4D2E">
        <w:tab/>
        <w:t>STO</w:t>
      </w:r>
      <w:r w:rsidR="009C4D2E">
        <w:tab/>
        <w:t>0</w:t>
      </w:r>
      <w:r w:rsidR="009C4D2E">
        <w:tab/>
        <w:t>3</w:t>
      </w:r>
      <w:r w:rsidR="009C4D2E">
        <w:br/>
      </w:r>
      <w:r w:rsidR="009C4D2E">
        <w:tab/>
        <w:t>6</w:t>
      </w:r>
      <w:r w:rsidR="009C4D2E">
        <w:tab/>
        <w:t>LIT</w:t>
      </w:r>
      <w:r w:rsidR="009C4D2E">
        <w:tab/>
        <w:t>0</w:t>
      </w:r>
      <w:r w:rsidR="009C4D2E">
        <w:tab/>
        <w:t>1</w:t>
      </w:r>
      <w:r w:rsidR="009C4D2E">
        <w:br/>
      </w:r>
      <w:r w:rsidR="009C4D2E">
        <w:tab/>
        <w:t>7</w:t>
      </w:r>
      <w:r w:rsidR="009C4D2E">
        <w:tab/>
        <w:t>STO</w:t>
      </w:r>
      <w:r w:rsidR="009C4D2E">
        <w:tab/>
        <w:t>0</w:t>
      </w:r>
      <w:r w:rsidR="009C4D2E">
        <w:tab/>
        <w:t>5</w:t>
      </w:r>
      <w:r w:rsidR="009C4D2E">
        <w:br/>
      </w:r>
      <w:r w:rsidR="009C4D2E">
        <w:tab/>
        <w:t>8</w:t>
      </w:r>
      <w:r w:rsidR="009C4D2E">
        <w:tab/>
        <w:t>LOD</w:t>
      </w:r>
      <w:r w:rsidR="009C4D2E">
        <w:tab/>
        <w:t>0</w:t>
      </w:r>
      <w:r w:rsidR="009C4D2E">
        <w:tab/>
        <w:t>3</w:t>
      </w:r>
      <w:r w:rsidR="009C4D2E">
        <w:br/>
      </w:r>
      <w:r w:rsidR="009C4D2E">
        <w:tab/>
        <w:t>9</w:t>
      </w:r>
      <w:r w:rsidR="009C4D2E">
        <w:tab/>
        <w:t>LOD</w:t>
      </w:r>
      <w:r w:rsidR="009C4D2E">
        <w:tab/>
        <w:t>0</w:t>
      </w:r>
      <w:r w:rsidR="009C4D2E">
        <w:tab/>
        <w:t>5</w:t>
      </w:r>
      <w:r w:rsidR="009C4D2E">
        <w:br/>
        <w:t xml:space="preserve"> </w:t>
      </w:r>
      <w:r w:rsidR="009C4D2E">
        <w:tab/>
        <w:t>10</w:t>
      </w:r>
      <w:r w:rsidR="009C4D2E">
        <w:tab/>
        <w:t>OPR</w:t>
      </w:r>
      <w:r w:rsidR="009C4D2E">
        <w:tab/>
        <w:t>0</w:t>
      </w:r>
      <w:r w:rsidR="009C4D2E">
        <w:tab/>
        <w:t>2</w:t>
      </w:r>
      <w:r w:rsidR="009C4D2E">
        <w:br/>
      </w:r>
      <w:r w:rsidR="009C4D2E">
        <w:tab/>
        <w:t>11</w:t>
      </w:r>
      <w:r w:rsidR="009C4D2E">
        <w:tab/>
        <w:t>STO</w:t>
      </w:r>
      <w:r w:rsidR="009C4D2E">
        <w:tab/>
        <w:t>0</w:t>
      </w:r>
      <w:r w:rsidR="009C4D2E">
        <w:tab/>
        <w:t>3</w:t>
      </w:r>
      <w:r w:rsidR="009C4D2E">
        <w:br/>
      </w:r>
      <w:r w:rsidR="009C4D2E">
        <w:tab/>
        <w:t>12</w:t>
      </w:r>
      <w:r w:rsidR="009C4D2E">
        <w:tab/>
        <w:t>LOD</w:t>
      </w:r>
      <w:r w:rsidR="009C4D2E">
        <w:tab/>
        <w:t>0</w:t>
      </w:r>
      <w:r w:rsidR="009C4D2E">
        <w:tab/>
        <w:t>5</w:t>
      </w:r>
      <w:r w:rsidR="009C4D2E">
        <w:br/>
      </w:r>
      <w:r w:rsidR="009C4D2E">
        <w:tab/>
        <w:t>13</w:t>
      </w:r>
      <w:r w:rsidR="009C4D2E">
        <w:tab/>
        <w:t>LIT</w:t>
      </w:r>
      <w:r w:rsidR="009C4D2E">
        <w:tab/>
        <w:t>0</w:t>
      </w:r>
      <w:r w:rsidR="009C4D2E">
        <w:tab/>
        <w:t>1</w:t>
      </w:r>
      <w:r w:rsidR="009C4D2E">
        <w:br/>
      </w:r>
      <w:r w:rsidR="009C4D2E">
        <w:tab/>
        <w:t>14</w:t>
      </w:r>
      <w:r w:rsidR="009C4D2E">
        <w:tab/>
        <w:t>OPR</w:t>
      </w:r>
      <w:r w:rsidR="009C4D2E">
        <w:tab/>
        <w:t>0</w:t>
      </w:r>
      <w:r w:rsidR="009C4D2E">
        <w:tab/>
        <w:t>2</w:t>
      </w:r>
      <w:r w:rsidR="009C4D2E">
        <w:br/>
      </w:r>
      <w:r w:rsidR="009C4D2E">
        <w:tab/>
        <w:t>15</w:t>
      </w:r>
      <w:r w:rsidR="009C4D2E">
        <w:tab/>
        <w:t>STO</w:t>
      </w:r>
      <w:r w:rsidR="009C4D2E">
        <w:tab/>
        <w:t>0</w:t>
      </w:r>
      <w:r w:rsidR="009C4D2E">
        <w:tab/>
        <w:t>5</w:t>
      </w:r>
      <w:r w:rsidR="009C4D2E">
        <w:br/>
      </w:r>
      <w:r w:rsidR="009C4D2E">
        <w:tab/>
        <w:t>16</w:t>
      </w:r>
      <w:r w:rsidR="009C4D2E">
        <w:tab/>
        <w:t>LOD</w:t>
      </w:r>
      <w:r w:rsidR="009C4D2E">
        <w:tab/>
        <w:t>0</w:t>
      </w:r>
      <w:r w:rsidR="009C4D2E">
        <w:tab/>
        <w:t>5</w:t>
      </w:r>
      <w:r w:rsidR="009C4D2E">
        <w:br/>
      </w:r>
      <w:r w:rsidR="009C4D2E">
        <w:tab/>
        <w:t>17</w:t>
      </w:r>
      <w:r w:rsidR="009C4D2E">
        <w:tab/>
        <w:t>LOD</w:t>
      </w:r>
      <w:r w:rsidR="009C4D2E">
        <w:tab/>
        <w:t>0</w:t>
      </w:r>
      <w:r w:rsidR="009C4D2E">
        <w:tab/>
        <w:t>4</w:t>
      </w:r>
      <w:r w:rsidR="009C4D2E">
        <w:br/>
      </w:r>
      <w:r w:rsidR="009C4D2E">
        <w:tab/>
        <w:t>18</w:t>
      </w:r>
      <w:r w:rsidR="009C4D2E">
        <w:tab/>
        <w:t>OPR</w:t>
      </w:r>
      <w:r w:rsidR="009C4D2E">
        <w:tab/>
        <w:t>0</w:t>
      </w:r>
      <w:r w:rsidR="009C4D2E">
        <w:tab/>
        <w:t>10</w:t>
      </w:r>
      <w:r w:rsidR="009C4D2E">
        <w:br/>
      </w:r>
      <w:r w:rsidR="009C4D2E">
        <w:lastRenderedPageBreak/>
        <w:tab/>
        <w:t>19</w:t>
      </w:r>
      <w:r w:rsidR="009C4D2E">
        <w:tab/>
        <w:t>JMC</w:t>
      </w:r>
      <w:r w:rsidR="009C4D2E">
        <w:tab/>
        <w:t>0</w:t>
      </w:r>
      <w:r w:rsidR="009C4D2E">
        <w:tab/>
        <w:t>21</w:t>
      </w:r>
      <w:r w:rsidR="009C4D2E">
        <w:br/>
      </w:r>
      <w:r w:rsidR="009C4D2E">
        <w:tab/>
        <w:t>20</w:t>
      </w:r>
      <w:r w:rsidR="009C4D2E">
        <w:tab/>
        <w:t>JMP</w:t>
      </w:r>
      <w:r w:rsidR="009C4D2E">
        <w:tab/>
        <w:t>0</w:t>
      </w:r>
      <w:r w:rsidR="009C4D2E">
        <w:tab/>
        <w:t>8</w:t>
      </w:r>
      <w:r w:rsidR="009C4D2E">
        <w:br/>
      </w:r>
      <w:r w:rsidR="009C4D2E">
        <w:tab/>
        <w:t>21</w:t>
      </w:r>
      <w:r w:rsidR="009C4D2E">
        <w:tab/>
        <w:t>RET</w:t>
      </w:r>
      <w:r w:rsidR="009C4D2E">
        <w:tab/>
        <w:t>0</w:t>
      </w:r>
      <w:r w:rsidR="009C4D2E">
        <w:tab/>
        <w:t>0</w:t>
      </w:r>
    </w:p>
    <w:p w:rsidR="001A559C" w:rsidRDefault="001A559C" w:rsidP="001A559C">
      <w:pPr>
        <w:pStyle w:val="Nadpis2"/>
      </w:pPr>
      <w:r>
        <w:t>Příklad 2</w:t>
      </w:r>
    </w:p>
    <w:p w:rsidR="00406BE8" w:rsidRPr="00406BE8" w:rsidRDefault="00D90127" w:rsidP="004F1CB6">
      <w:pPr>
        <w:pStyle w:val="Kd"/>
        <w:tabs>
          <w:tab w:val="right" w:pos="567"/>
          <w:tab w:val="left" w:pos="851"/>
          <w:tab w:val="right" w:pos="1560"/>
          <w:tab w:val="right" w:pos="1985"/>
        </w:tabs>
      </w:pPr>
      <w:r>
        <w:rPr>
          <w:noProof/>
        </w:rPr>
        <w:pict>
          <v:shape id="_x0000_s1063" type="#_x0000_t202" style="position:absolute;left:0;text-align:left;margin-left:226.9pt;margin-top:4.1pt;width:260.35pt;height:161.25pt;z-index:251662336;mso-position-horizontal-relative:margin;mso-width-relative:margin;mso-height-relative:margin" fillcolor="#d8d8d8 [2732]" stroked="f">
            <v:textbox>
              <w:txbxContent>
                <w:p w:rsidR="004F1CB6" w:rsidRPr="004F1CB6" w:rsidRDefault="004F1CB6" w:rsidP="004F1CB6">
                  <w:pPr>
                    <w:pStyle w:val="Kd"/>
                    <w:tabs>
                      <w:tab w:val="left" w:pos="426"/>
                      <w:tab w:val="left" w:pos="851"/>
                    </w:tabs>
                    <w:ind w:left="0"/>
                  </w:pPr>
                  <w:r>
                    <w:t>var a;</w:t>
                  </w:r>
                  <w:r>
                    <w:br/>
                  </w:r>
                  <w:r>
                    <w:br/>
                    <w:t>begin</w:t>
                  </w:r>
                  <w:r>
                    <w:br/>
                  </w:r>
                  <w:r>
                    <w:tab/>
                    <w:t>a:= 0;</w:t>
                  </w:r>
                  <w:r>
                    <w:br/>
                  </w:r>
                  <w:r>
                    <w:tab/>
                    <w:t>do</w:t>
                  </w:r>
                  <w:r>
                    <w:br/>
                  </w:r>
                  <w:r>
                    <w:tab/>
                  </w:r>
                  <w:r>
                    <w:tab/>
                    <w:t>a:= a + 1;</w:t>
                  </w:r>
                  <w:r>
                    <w:br/>
                  </w:r>
                  <w:r>
                    <w:tab/>
                    <w:t>while 4 &gt; 4;</w:t>
                  </w:r>
                  <w:r>
                    <w:br/>
                    <w:t>end.</w:t>
                  </w:r>
                </w:p>
              </w:txbxContent>
            </v:textbox>
            <w10:wrap anchorx="margin"/>
          </v:shape>
        </w:pict>
      </w:r>
      <w:r w:rsidR="00406BE8">
        <w:tab/>
        <w:t>0</w:t>
      </w:r>
      <w:r w:rsidR="00406BE8">
        <w:tab/>
        <w:t>JMP</w:t>
      </w:r>
      <w:r w:rsidR="00406BE8">
        <w:tab/>
        <w:t>0</w:t>
      </w:r>
      <w:r w:rsidR="00406BE8">
        <w:tab/>
        <w:t>1</w:t>
      </w:r>
      <w:r w:rsidR="00406BE8">
        <w:br/>
      </w:r>
      <w:r w:rsidR="00406BE8">
        <w:tab/>
        <w:t>1</w:t>
      </w:r>
      <w:r w:rsidR="00406BE8">
        <w:tab/>
        <w:t>INT</w:t>
      </w:r>
      <w:r w:rsidR="00406BE8">
        <w:tab/>
        <w:t>0</w:t>
      </w:r>
      <w:r w:rsidR="00406BE8">
        <w:tab/>
        <w:t>4</w:t>
      </w:r>
      <w:r w:rsidR="00406BE8">
        <w:br/>
      </w:r>
      <w:r w:rsidR="00406BE8">
        <w:tab/>
        <w:t>2</w:t>
      </w:r>
      <w:r w:rsidR="00406BE8">
        <w:tab/>
        <w:t>LIT</w:t>
      </w:r>
      <w:r w:rsidR="00406BE8">
        <w:tab/>
        <w:t>0</w:t>
      </w:r>
      <w:r w:rsidR="00406BE8">
        <w:tab/>
        <w:t>0</w:t>
      </w:r>
      <w:r w:rsidR="00406BE8">
        <w:br/>
      </w:r>
      <w:r w:rsidR="00406BE8">
        <w:tab/>
        <w:t>3</w:t>
      </w:r>
      <w:r w:rsidR="00406BE8">
        <w:tab/>
        <w:t>STO</w:t>
      </w:r>
      <w:r w:rsidR="00406BE8">
        <w:tab/>
        <w:t>0</w:t>
      </w:r>
      <w:r w:rsidR="00406BE8">
        <w:tab/>
        <w:t>3</w:t>
      </w:r>
      <w:r w:rsidR="00406BE8">
        <w:br/>
      </w:r>
      <w:r w:rsidR="00406BE8">
        <w:tab/>
        <w:t>4</w:t>
      </w:r>
      <w:r w:rsidR="00406BE8">
        <w:tab/>
        <w:t>LOD</w:t>
      </w:r>
      <w:r w:rsidR="00406BE8">
        <w:tab/>
        <w:t>0</w:t>
      </w:r>
      <w:r w:rsidR="00406BE8">
        <w:tab/>
        <w:t>3</w:t>
      </w:r>
      <w:r w:rsidR="00406BE8">
        <w:br/>
      </w:r>
      <w:r w:rsidR="00406BE8">
        <w:tab/>
        <w:t>5</w:t>
      </w:r>
      <w:r w:rsidR="00406BE8">
        <w:tab/>
        <w:t>LIT</w:t>
      </w:r>
      <w:r w:rsidR="00406BE8">
        <w:tab/>
        <w:t>0</w:t>
      </w:r>
      <w:r w:rsidR="00406BE8">
        <w:tab/>
        <w:t>1</w:t>
      </w:r>
      <w:r w:rsidR="00406BE8">
        <w:br/>
      </w:r>
      <w:r w:rsidR="00406BE8">
        <w:tab/>
        <w:t>6</w:t>
      </w:r>
      <w:r w:rsidR="00406BE8">
        <w:tab/>
        <w:t>OPR</w:t>
      </w:r>
      <w:r w:rsidR="00406BE8">
        <w:tab/>
        <w:t>0</w:t>
      </w:r>
      <w:r w:rsidR="00406BE8">
        <w:tab/>
        <w:t>2</w:t>
      </w:r>
      <w:r w:rsidR="00406BE8">
        <w:br/>
      </w:r>
      <w:r w:rsidR="00406BE8">
        <w:tab/>
        <w:t>7</w:t>
      </w:r>
      <w:r w:rsidR="00406BE8">
        <w:tab/>
        <w:t>STO</w:t>
      </w:r>
      <w:r w:rsidR="00406BE8">
        <w:tab/>
        <w:t>0</w:t>
      </w:r>
      <w:r w:rsidR="00406BE8">
        <w:tab/>
        <w:t>3</w:t>
      </w:r>
      <w:r w:rsidR="00406BE8">
        <w:br/>
      </w:r>
      <w:r w:rsidR="00406BE8">
        <w:tab/>
        <w:t>8</w:t>
      </w:r>
      <w:r w:rsidR="00406BE8">
        <w:tab/>
        <w:t>LIT</w:t>
      </w:r>
      <w:r w:rsidR="00406BE8">
        <w:tab/>
        <w:t>0</w:t>
      </w:r>
      <w:r w:rsidR="00406BE8">
        <w:tab/>
        <w:t>4</w:t>
      </w:r>
      <w:r w:rsidR="00406BE8">
        <w:br/>
      </w:r>
      <w:r w:rsidR="00406BE8">
        <w:tab/>
        <w:t>9</w:t>
      </w:r>
      <w:r w:rsidR="00406BE8">
        <w:tab/>
        <w:t>LIT</w:t>
      </w:r>
      <w:r w:rsidR="00406BE8">
        <w:tab/>
        <w:t>0</w:t>
      </w:r>
      <w:r w:rsidR="00406BE8">
        <w:tab/>
        <w:t>4</w:t>
      </w:r>
      <w:r w:rsidR="00406BE8">
        <w:br/>
      </w:r>
      <w:r w:rsidR="00406BE8">
        <w:tab/>
        <w:t>10</w:t>
      </w:r>
      <w:r w:rsidR="00406BE8">
        <w:tab/>
        <w:t>OPR</w:t>
      </w:r>
      <w:r w:rsidR="00406BE8">
        <w:tab/>
        <w:t>0</w:t>
      </w:r>
      <w:r w:rsidR="00406BE8">
        <w:tab/>
        <w:t>12</w:t>
      </w:r>
      <w:r w:rsidR="00406BE8">
        <w:br/>
      </w:r>
      <w:r w:rsidR="00406BE8">
        <w:tab/>
        <w:t>11</w:t>
      </w:r>
      <w:r w:rsidR="00406BE8">
        <w:tab/>
        <w:t>JMC</w:t>
      </w:r>
      <w:r w:rsidR="00406BE8">
        <w:tab/>
        <w:t>0</w:t>
      </w:r>
      <w:r w:rsidR="00406BE8">
        <w:tab/>
        <w:t>13</w:t>
      </w:r>
      <w:r w:rsidR="00406BE8">
        <w:br/>
      </w:r>
      <w:r w:rsidR="00406BE8">
        <w:tab/>
        <w:t>12</w:t>
      </w:r>
      <w:r w:rsidR="00406BE8">
        <w:tab/>
        <w:t>JMP</w:t>
      </w:r>
      <w:r w:rsidR="00406BE8">
        <w:tab/>
        <w:t>0</w:t>
      </w:r>
      <w:r w:rsidR="00406BE8">
        <w:tab/>
        <w:t>4</w:t>
      </w:r>
      <w:r w:rsidR="00406BE8">
        <w:br/>
      </w:r>
      <w:r w:rsidR="00406BE8">
        <w:tab/>
        <w:t>13</w:t>
      </w:r>
      <w:r w:rsidR="00406BE8">
        <w:tab/>
        <w:t>RET</w:t>
      </w:r>
      <w:r w:rsidR="00406BE8">
        <w:tab/>
        <w:t>0</w:t>
      </w:r>
      <w:r w:rsidR="00406BE8">
        <w:tab/>
        <w:t>0</w:t>
      </w:r>
    </w:p>
    <w:p w:rsidR="001A559C" w:rsidRDefault="001A559C" w:rsidP="001A559C">
      <w:pPr>
        <w:pStyle w:val="Nadpis2"/>
      </w:pPr>
      <w:r>
        <w:t>Příklad 3</w:t>
      </w:r>
    </w:p>
    <w:p w:rsidR="004F1CB6" w:rsidRPr="004F1CB6" w:rsidRDefault="00051C36" w:rsidP="00D57BB4">
      <w:pPr>
        <w:pStyle w:val="Kd"/>
        <w:tabs>
          <w:tab w:val="right" w:pos="567"/>
          <w:tab w:val="left" w:pos="851"/>
          <w:tab w:val="right" w:pos="1560"/>
          <w:tab w:val="right" w:pos="1985"/>
        </w:tabs>
      </w:pPr>
      <w:r>
        <w:rPr>
          <w:noProof/>
        </w:rPr>
        <w:pict>
          <v:shape id="_x0000_s1064" type="#_x0000_t202" style="position:absolute;left:0;text-align:left;margin-left:227.3pt;margin-top:1.65pt;width:259.95pt;height:314.25pt;z-index:251664384;mso-width-relative:margin;mso-height-relative:margin" fillcolor="#d8d8d8 [2732]" stroked="f">
            <v:textbox>
              <w:txbxContent>
                <w:p w:rsidR="00D57BB4" w:rsidRPr="00D57BB4" w:rsidRDefault="00D57BB4" w:rsidP="00D57BB4">
                  <w:pPr>
                    <w:pStyle w:val="Kd"/>
                    <w:tabs>
                      <w:tab w:val="left" w:pos="426"/>
                      <w:tab w:val="left" w:pos="851"/>
                      <w:tab w:val="left" w:pos="1276"/>
                      <w:tab w:val="left" w:pos="1701"/>
                    </w:tabs>
                    <w:ind w:left="0"/>
                  </w:pPr>
                  <w:r>
                    <w:t>var x, y, vysledek;</w:t>
                  </w:r>
                  <w:r>
                    <w:br/>
                  </w:r>
                  <w:r>
                    <w:br/>
                    <w:t>begin</w:t>
                  </w:r>
                  <w:r>
                    <w:br/>
                  </w:r>
                  <w:r>
                    <w:tab/>
                    <w:t>do</w:t>
                  </w:r>
                  <w:r>
                    <w:br/>
                  </w:r>
                  <w:r>
                    <w:tab/>
                  </w:r>
                  <w:r>
                    <w:tab/>
                    <w:t>begin</w:t>
                  </w:r>
                  <w:r>
                    <w:br/>
                  </w:r>
                  <w:r>
                    <w:tab/>
                  </w:r>
                  <w:r>
                    <w:tab/>
                  </w:r>
                  <w:r>
                    <w:tab/>
                    <w:t>x:= 0;</w:t>
                  </w:r>
                  <w:r>
                    <w:br/>
                  </w:r>
                  <w:r>
                    <w:br/>
                  </w:r>
                  <w:r>
                    <w:tab/>
                  </w:r>
                  <w:r>
                    <w:tab/>
                  </w:r>
                  <w:r>
                    <w:tab/>
                    <w:t>do</w:t>
                  </w:r>
                  <w:r>
                    <w:br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x:= x + 1;</w:t>
                  </w:r>
                  <w:r>
                    <w:br/>
                  </w:r>
                  <w:r>
                    <w:tab/>
                  </w:r>
                  <w:r>
                    <w:tab/>
                  </w:r>
                  <w:r>
                    <w:tab/>
                    <w:t>while x &lt; 5;</w:t>
                  </w:r>
                  <w:r>
                    <w:br/>
                  </w:r>
                  <w:r>
                    <w:br/>
                  </w:r>
                  <w:r>
                    <w:tab/>
                  </w:r>
                  <w:r>
                    <w:tab/>
                  </w:r>
                  <w:r>
                    <w:tab/>
                    <w:t>vysledek:= vysledek + x;</w:t>
                  </w:r>
                  <w:r>
                    <w:br/>
                  </w:r>
                  <w:r>
                    <w:br/>
                  </w:r>
                  <w:r>
                    <w:tab/>
                  </w:r>
                  <w:r>
                    <w:tab/>
                  </w:r>
                  <w:r>
                    <w:tab/>
                    <w:t>y:= y + 1;</w:t>
                  </w:r>
                  <w:r>
                    <w:br/>
                  </w:r>
                  <w:r>
                    <w:tab/>
                  </w:r>
                  <w:r>
                    <w:tab/>
                    <w:t>end;</w:t>
                  </w:r>
                  <w:r>
                    <w:br/>
                  </w:r>
                  <w:r>
                    <w:tab/>
                    <w:t>while y &lt; 5;</w:t>
                  </w:r>
                  <w:r>
                    <w:br/>
                    <w:t>end.</w:t>
                  </w:r>
                </w:p>
              </w:txbxContent>
            </v:textbox>
          </v:shape>
        </w:pict>
      </w:r>
      <w:r w:rsidR="004F1CB6">
        <w:tab/>
        <w:t>0</w:t>
      </w:r>
      <w:r w:rsidR="004F1CB6">
        <w:tab/>
        <w:t>JMP</w:t>
      </w:r>
      <w:r w:rsidR="004F1CB6">
        <w:tab/>
        <w:t>0</w:t>
      </w:r>
      <w:r w:rsidR="004F1CB6">
        <w:tab/>
        <w:t>1</w:t>
      </w:r>
      <w:r w:rsidR="004F1CB6">
        <w:br/>
      </w:r>
      <w:r w:rsidR="004F1CB6">
        <w:tab/>
        <w:t>1</w:t>
      </w:r>
      <w:r w:rsidR="004F1CB6">
        <w:tab/>
        <w:t>INT</w:t>
      </w:r>
      <w:r w:rsidR="004F1CB6">
        <w:tab/>
        <w:t>0</w:t>
      </w:r>
      <w:r w:rsidR="004F1CB6">
        <w:tab/>
        <w:t>6</w:t>
      </w:r>
      <w:r w:rsidR="004F1CB6">
        <w:br/>
      </w:r>
      <w:r w:rsidR="004F1CB6">
        <w:tab/>
        <w:t>2</w:t>
      </w:r>
      <w:r w:rsidR="004F1CB6">
        <w:tab/>
        <w:t>LIT</w:t>
      </w:r>
      <w:r w:rsidR="004F1CB6">
        <w:tab/>
        <w:t>0</w:t>
      </w:r>
      <w:r w:rsidR="004F1CB6">
        <w:tab/>
        <w:t>0</w:t>
      </w:r>
      <w:r w:rsidR="004F1CB6">
        <w:br/>
      </w:r>
      <w:r w:rsidR="004F1CB6">
        <w:tab/>
        <w:t>3</w:t>
      </w:r>
      <w:r w:rsidR="004F1CB6">
        <w:tab/>
        <w:t>STO</w:t>
      </w:r>
      <w:r w:rsidR="004F1CB6">
        <w:tab/>
        <w:t>0</w:t>
      </w:r>
      <w:r w:rsidR="004F1CB6">
        <w:tab/>
        <w:t>3</w:t>
      </w:r>
      <w:r w:rsidR="004F1CB6">
        <w:br/>
      </w:r>
      <w:r w:rsidR="004F1CB6">
        <w:tab/>
        <w:t>4</w:t>
      </w:r>
      <w:r w:rsidR="004F1CB6">
        <w:tab/>
        <w:t>LOD</w:t>
      </w:r>
      <w:r w:rsidR="004F1CB6">
        <w:tab/>
        <w:t>0</w:t>
      </w:r>
      <w:r w:rsidR="004F1CB6">
        <w:tab/>
        <w:t>3</w:t>
      </w:r>
      <w:r w:rsidR="004F1CB6">
        <w:br/>
      </w:r>
      <w:r w:rsidR="004F1CB6">
        <w:tab/>
        <w:t>5</w:t>
      </w:r>
      <w:r w:rsidR="004F1CB6">
        <w:tab/>
        <w:t>LIT</w:t>
      </w:r>
      <w:r w:rsidR="004F1CB6">
        <w:tab/>
        <w:t>0</w:t>
      </w:r>
      <w:r w:rsidR="004F1CB6">
        <w:tab/>
        <w:t>1</w:t>
      </w:r>
      <w:r w:rsidR="004F1CB6">
        <w:br/>
      </w:r>
      <w:r w:rsidR="004F1CB6">
        <w:tab/>
        <w:t>6</w:t>
      </w:r>
      <w:r w:rsidR="004F1CB6">
        <w:tab/>
        <w:t>OPR</w:t>
      </w:r>
      <w:r w:rsidR="004F1CB6">
        <w:tab/>
        <w:t>0</w:t>
      </w:r>
      <w:r w:rsidR="004F1CB6">
        <w:tab/>
        <w:t>2</w:t>
      </w:r>
      <w:r w:rsidR="004F1CB6">
        <w:br/>
      </w:r>
      <w:r w:rsidR="004F1CB6">
        <w:tab/>
        <w:t>7</w:t>
      </w:r>
      <w:r w:rsidR="004F1CB6">
        <w:tab/>
        <w:t>STO</w:t>
      </w:r>
      <w:r w:rsidR="004F1CB6">
        <w:tab/>
        <w:t>0</w:t>
      </w:r>
      <w:r w:rsidR="004F1CB6">
        <w:tab/>
        <w:t>3</w:t>
      </w:r>
      <w:r w:rsidR="004F1CB6">
        <w:br/>
      </w:r>
      <w:r w:rsidR="004F1CB6">
        <w:tab/>
        <w:t>8</w:t>
      </w:r>
      <w:r w:rsidR="004F1CB6">
        <w:tab/>
        <w:t>LOD</w:t>
      </w:r>
      <w:r w:rsidR="004F1CB6">
        <w:tab/>
        <w:t>0</w:t>
      </w:r>
      <w:r w:rsidR="004F1CB6">
        <w:tab/>
        <w:t>3</w:t>
      </w:r>
      <w:r w:rsidR="004F1CB6">
        <w:br/>
      </w:r>
      <w:r w:rsidR="004F1CB6">
        <w:tab/>
        <w:t>9</w:t>
      </w:r>
      <w:r w:rsidR="004F1CB6">
        <w:tab/>
        <w:t>LIT</w:t>
      </w:r>
      <w:r w:rsidR="004F1CB6">
        <w:tab/>
        <w:t>0</w:t>
      </w:r>
      <w:r w:rsidR="004F1CB6">
        <w:tab/>
        <w:t>5</w:t>
      </w:r>
      <w:r w:rsidR="004F1CB6">
        <w:br/>
      </w:r>
      <w:r w:rsidR="004F1CB6">
        <w:tab/>
        <w:t>10</w:t>
      </w:r>
      <w:r w:rsidR="004F1CB6">
        <w:tab/>
        <w:t>OPR</w:t>
      </w:r>
      <w:r w:rsidR="004F1CB6">
        <w:tab/>
        <w:t>0</w:t>
      </w:r>
      <w:r w:rsidR="004F1CB6">
        <w:tab/>
        <w:t>10</w:t>
      </w:r>
      <w:r w:rsidR="004F1CB6">
        <w:br/>
      </w:r>
      <w:r w:rsidR="004F1CB6">
        <w:tab/>
        <w:t>11</w:t>
      </w:r>
      <w:r w:rsidR="004F1CB6">
        <w:tab/>
        <w:t>JMC</w:t>
      </w:r>
      <w:r w:rsidR="004F1CB6">
        <w:tab/>
        <w:t>0</w:t>
      </w:r>
      <w:r w:rsidR="004F1CB6">
        <w:tab/>
        <w:t>13</w:t>
      </w:r>
      <w:r w:rsidR="004F1CB6">
        <w:br/>
      </w:r>
      <w:r w:rsidR="004F1CB6">
        <w:tab/>
        <w:t>12</w:t>
      </w:r>
      <w:r w:rsidR="004F1CB6">
        <w:tab/>
        <w:t>JMP</w:t>
      </w:r>
      <w:r w:rsidR="004F1CB6">
        <w:tab/>
        <w:t>0</w:t>
      </w:r>
      <w:r w:rsidR="004F1CB6">
        <w:tab/>
        <w:t>4</w:t>
      </w:r>
      <w:r w:rsidR="004F1CB6">
        <w:br/>
      </w:r>
      <w:r w:rsidR="004F1CB6">
        <w:tab/>
        <w:t>13</w:t>
      </w:r>
      <w:r w:rsidR="004F1CB6">
        <w:tab/>
        <w:t>LOD</w:t>
      </w:r>
      <w:r w:rsidR="004F1CB6">
        <w:tab/>
        <w:t>0</w:t>
      </w:r>
      <w:r w:rsidR="004F1CB6">
        <w:tab/>
        <w:t>5</w:t>
      </w:r>
      <w:r w:rsidR="004F1CB6">
        <w:br/>
      </w:r>
      <w:r w:rsidR="004F1CB6">
        <w:tab/>
        <w:t>14</w:t>
      </w:r>
      <w:r w:rsidR="004F1CB6">
        <w:tab/>
        <w:t>LOD</w:t>
      </w:r>
      <w:r w:rsidR="004F1CB6">
        <w:tab/>
        <w:t>0</w:t>
      </w:r>
      <w:r w:rsidR="004F1CB6">
        <w:tab/>
        <w:t>3</w:t>
      </w:r>
      <w:r w:rsidR="004F1CB6">
        <w:br/>
      </w:r>
      <w:r w:rsidR="004F1CB6">
        <w:tab/>
        <w:t>15</w:t>
      </w:r>
      <w:r w:rsidR="004F1CB6">
        <w:tab/>
        <w:t>OPR</w:t>
      </w:r>
      <w:r w:rsidR="004F1CB6">
        <w:tab/>
        <w:t>0</w:t>
      </w:r>
      <w:r w:rsidR="004F1CB6">
        <w:tab/>
        <w:t>2</w:t>
      </w:r>
      <w:r w:rsidR="004F1CB6">
        <w:br/>
      </w:r>
      <w:r w:rsidR="004F1CB6">
        <w:tab/>
        <w:t>16</w:t>
      </w:r>
      <w:r w:rsidR="004F1CB6">
        <w:tab/>
        <w:t>STO</w:t>
      </w:r>
      <w:r w:rsidR="004F1CB6">
        <w:tab/>
        <w:t>0</w:t>
      </w:r>
      <w:r w:rsidR="004F1CB6">
        <w:tab/>
        <w:t>5</w:t>
      </w:r>
      <w:r w:rsidR="004F1CB6">
        <w:br/>
      </w:r>
      <w:r w:rsidR="004F1CB6">
        <w:tab/>
        <w:t>17</w:t>
      </w:r>
      <w:r w:rsidR="004F1CB6">
        <w:tab/>
        <w:t>LOD</w:t>
      </w:r>
      <w:r w:rsidR="004F1CB6">
        <w:tab/>
        <w:t>0</w:t>
      </w:r>
      <w:r w:rsidR="004F1CB6">
        <w:tab/>
        <w:t>4</w:t>
      </w:r>
      <w:r w:rsidR="004F1CB6">
        <w:br/>
      </w:r>
      <w:r w:rsidR="004F1CB6">
        <w:tab/>
        <w:t>18</w:t>
      </w:r>
      <w:r w:rsidR="004F1CB6">
        <w:tab/>
        <w:t>LIT</w:t>
      </w:r>
      <w:r w:rsidR="004F1CB6">
        <w:tab/>
        <w:t>0</w:t>
      </w:r>
      <w:r w:rsidR="004F1CB6">
        <w:tab/>
        <w:t>1</w:t>
      </w:r>
      <w:r w:rsidR="004F1CB6">
        <w:br/>
      </w:r>
      <w:r w:rsidR="004F1CB6">
        <w:tab/>
        <w:t>19</w:t>
      </w:r>
      <w:r w:rsidR="004F1CB6">
        <w:tab/>
        <w:t>OPR</w:t>
      </w:r>
      <w:r w:rsidR="004F1CB6">
        <w:tab/>
        <w:t>0</w:t>
      </w:r>
      <w:r w:rsidR="004F1CB6">
        <w:tab/>
        <w:t>2</w:t>
      </w:r>
      <w:r w:rsidR="004F1CB6">
        <w:br/>
      </w:r>
      <w:r w:rsidR="004F1CB6">
        <w:tab/>
        <w:t>20</w:t>
      </w:r>
      <w:r w:rsidR="004F1CB6">
        <w:tab/>
        <w:t>STO</w:t>
      </w:r>
      <w:r w:rsidR="004F1CB6">
        <w:tab/>
        <w:t>0</w:t>
      </w:r>
      <w:r w:rsidR="004F1CB6">
        <w:tab/>
        <w:t>4</w:t>
      </w:r>
      <w:r w:rsidR="004F1CB6">
        <w:br/>
      </w:r>
      <w:r w:rsidR="004F1CB6">
        <w:tab/>
        <w:t>21</w:t>
      </w:r>
      <w:r w:rsidR="004F1CB6">
        <w:tab/>
        <w:t>LOD</w:t>
      </w:r>
      <w:r w:rsidR="004F1CB6">
        <w:tab/>
        <w:t>0</w:t>
      </w:r>
      <w:r w:rsidR="004F1CB6">
        <w:tab/>
        <w:t>4</w:t>
      </w:r>
      <w:r w:rsidR="004F1CB6">
        <w:br/>
      </w:r>
      <w:r w:rsidR="004F1CB6">
        <w:tab/>
        <w:t>22</w:t>
      </w:r>
      <w:r w:rsidR="004F1CB6">
        <w:tab/>
        <w:t>LIT</w:t>
      </w:r>
      <w:r w:rsidR="004F1CB6">
        <w:tab/>
        <w:t>0</w:t>
      </w:r>
      <w:r w:rsidR="004F1CB6">
        <w:tab/>
        <w:t>5</w:t>
      </w:r>
      <w:r w:rsidR="004F1CB6">
        <w:br/>
      </w:r>
      <w:r w:rsidR="004F1CB6">
        <w:tab/>
        <w:t>23</w:t>
      </w:r>
      <w:r w:rsidR="004F1CB6">
        <w:tab/>
        <w:t>OPR</w:t>
      </w:r>
      <w:r w:rsidR="004F1CB6">
        <w:tab/>
        <w:t>0</w:t>
      </w:r>
      <w:r w:rsidR="004F1CB6">
        <w:tab/>
        <w:t>10</w:t>
      </w:r>
      <w:r w:rsidR="004F1CB6">
        <w:br/>
      </w:r>
      <w:r w:rsidR="004F1CB6">
        <w:tab/>
        <w:t>24</w:t>
      </w:r>
      <w:r w:rsidR="004F1CB6">
        <w:tab/>
        <w:t>JMC</w:t>
      </w:r>
      <w:r w:rsidR="004F1CB6">
        <w:tab/>
        <w:t>0</w:t>
      </w:r>
      <w:r w:rsidR="004F1CB6">
        <w:tab/>
        <w:t>26</w:t>
      </w:r>
      <w:r w:rsidR="00D57BB4">
        <w:br/>
      </w:r>
      <w:r w:rsidR="004F1CB6">
        <w:tab/>
        <w:t>25</w:t>
      </w:r>
      <w:r w:rsidR="004F1CB6">
        <w:tab/>
        <w:t>JMP</w:t>
      </w:r>
      <w:r w:rsidR="004F1CB6">
        <w:tab/>
        <w:t>0</w:t>
      </w:r>
      <w:r w:rsidR="004F1CB6">
        <w:tab/>
        <w:t>2</w:t>
      </w:r>
      <w:r w:rsidR="00D57BB4">
        <w:br/>
      </w:r>
      <w:r w:rsidR="004F1CB6">
        <w:tab/>
        <w:t>26</w:t>
      </w:r>
      <w:r w:rsidR="004F1CB6">
        <w:tab/>
        <w:t>RET</w:t>
      </w:r>
      <w:r w:rsidR="004F1CB6">
        <w:tab/>
        <w:t>0</w:t>
      </w:r>
      <w:r w:rsidR="004F1CB6">
        <w:tab/>
        <w:t>0</w:t>
      </w:r>
    </w:p>
    <w:p w:rsidR="001A559C" w:rsidRPr="00051C36" w:rsidRDefault="001A559C" w:rsidP="00051C36">
      <w:pPr>
        <w:pStyle w:val="Nadpis1"/>
      </w:pPr>
      <w:r>
        <w:t>Závěr</w:t>
      </w:r>
    </w:p>
    <w:p w:rsidR="00D57BB4" w:rsidRPr="00D57BB4" w:rsidRDefault="005456E5" w:rsidP="00D57BB4">
      <w:r>
        <w:t xml:space="preserve">Dle zadání jsem do překládače jazyka PL/0 implementoval podporu pro cyklus DO-WHILE. </w:t>
      </w:r>
      <w:r w:rsidR="009D34E7">
        <w:t>Při návrhu a i</w:t>
      </w:r>
      <w:r w:rsidR="009D34E7">
        <w:t>m</w:t>
      </w:r>
      <w:r w:rsidR="009D34E7">
        <w:t xml:space="preserve">plementaci DO-WHILE cyklu jsem se inspiroval jeho bratříčkem, cyklem WHILE-DO. Při implementaci řešení mi chvíli trvalo, než jsem prozkoumal, jak je celý překládač poskládán dohromady. </w:t>
      </w:r>
      <w:r w:rsidR="0028693D">
        <w:t xml:space="preserve">K čistotě kódu překladače PL/0 napsaném v jazyce PHP nemám moc výhrad. Pouze by bylo vhodné se držet jednotného formátování. </w:t>
      </w:r>
      <w:r w:rsidR="009D34E7">
        <w:t xml:space="preserve">Do semestrální práce jsem přidal pár příkladů ukazující použití DO-WHILE cyklu včetně </w:t>
      </w:r>
      <w:r w:rsidR="0028693D">
        <w:t>ukázek</w:t>
      </w:r>
      <w:r w:rsidR="009D34E7">
        <w:t xml:space="preserve"> zanoř</w:t>
      </w:r>
      <w:r w:rsidR="009D34E7">
        <w:t>e</w:t>
      </w:r>
      <w:r w:rsidR="009D34E7">
        <w:t>ní.</w:t>
      </w:r>
    </w:p>
    <w:sectPr w:rsidR="00D57BB4" w:rsidRPr="00D57BB4" w:rsidSect="001A559C">
      <w:headerReference w:type="default" r:id="rId10"/>
      <w:footerReference w:type="defaul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1F17" w:rsidRDefault="005D1F17" w:rsidP="00DB74BE">
      <w:pPr>
        <w:spacing w:after="0" w:line="240" w:lineRule="auto"/>
      </w:pPr>
      <w:r>
        <w:separator/>
      </w:r>
    </w:p>
  </w:endnote>
  <w:endnote w:type="continuationSeparator" w:id="1">
    <w:p w:rsidR="005D1F17" w:rsidRDefault="005D1F17" w:rsidP="00DB7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093593"/>
      <w:docPartObj>
        <w:docPartGallery w:val="Page Numbers (Bottom of Page)"/>
        <w:docPartUnique/>
      </w:docPartObj>
    </w:sdtPr>
    <w:sdtContent>
      <w:p w:rsidR="005E0A75" w:rsidRDefault="00743C81">
        <w:pPr>
          <w:pStyle w:val="Zpat"/>
          <w:jc w:val="right"/>
        </w:pPr>
        <w:fldSimple w:instr=" PAGE   \* MERGEFORMAT ">
          <w:r w:rsidR="004E54D6">
            <w:rPr>
              <w:noProof/>
            </w:rPr>
            <w:t>2</w:t>
          </w:r>
        </w:fldSimple>
      </w:p>
    </w:sdtContent>
  </w:sdt>
  <w:p w:rsidR="005E0A75" w:rsidRDefault="005E0A75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1F17" w:rsidRDefault="005D1F17" w:rsidP="00DB74BE">
      <w:pPr>
        <w:spacing w:after="0" w:line="240" w:lineRule="auto"/>
      </w:pPr>
      <w:r>
        <w:separator/>
      </w:r>
    </w:p>
  </w:footnote>
  <w:footnote w:type="continuationSeparator" w:id="1">
    <w:p w:rsidR="005D1F17" w:rsidRDefault="005D1F17" w:rsidP="00DB74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4BE" w:rsidRPr="00DB74BE" w:rsidRDefault="005E0A75" w:rsidP="005E0A75">
    <w:pPr>
      <w:pStyle w:val="Zhlav"/>
      <w:tabs>
        <w:tab w:val="clear" w:pos="4536"/>
        <w:tab w:val="clear" w:pos="9072"/>
        <w:tab w:val="left" w:pos="7875"/>
      </w:tabs>
      <w:rPr>
        <w:sz w:val="20"/>
        <w:szCs w:val="20"/>
      </w:rPr>
    </w:pPr>
    <w:r>
      <w:rPr>
        <w:sz w:val="20"/>
        <w:szCs w:val="20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A75" w:rsidRPr="00DB74BE" w:rsidRDefault="005E0A75" w:rsidP="008162F0">
    <w:pPr>
      <w:pStyle w:val="Zhlav"/>
      <w:pBdr>
        <w:bottom w:val="single" w:sz="4" w:space="1" w:color="auto"/>
      </w:pBdr>
      <w:rPr>
        <w:sz w:val="20"/>
        <w:szCs w:val="20"/>
      </w:rPr>
    </w:pPr>
    <w:r w:rsidRPr="00DB74BE">
      <w:rPr>
        <w:sz w:val="20"/>
        <w:szCs w:val="20"/>
      </w:rPr>
      <w:t>Doplnění cyklu DO – WHILE do jazyka PL/0</w:t>
    </w:r>
    <w:r w:rsidRPr="00DB74BE">
      <w:rPr>
        <w:sz w:val="20"/>
        <w:szCs w:val="20"/>
      </w:rPr>
      <w:ptab w:relativeTo="margin" w:alignment="center" w:leader="none"/>
    </w:r>
    <w:r w:rsidRPr="00DB74BE">
      <w:rPr>
        <w:sz w:val="20"/>
        <w:szCs w:val="20"/>
      </w:rPr>
      <w:t>Martin Sloup, A08N0111P</w:t>
    </w:r>
    <w:r w:rsidRPr="00DB74BE">
      <w:rPr>
        <w:sz w:val="20"/>
        <w:szCs w:val="20"/>
      </w:rPr>
      <w:ptab w:relativeTo="margin" w:alignment="right" w:leader="none"/>
    </w:r>
    <w:r w:rsidR="00743C81">
      <w:rPr>
        <w:sz w:val="20"/>
        <w:szCs w:val="20"/>
      </w:rPr>
      <w:fldChar w:fldCharType="begin"/>
    </w:r>
    <w:r>
      <w:rPr>
        <w:sz w:val="20"/>
        <w:szCs w:val="20"/>
      </w:rPr>
      <w:instrText xml:space="preserve"> STYLEREF  "Nadpis 1" </w:instrText>
    </w:r>
    <w:r w:rsidR="00743C81">
      <w:rPr>
        <w:sz w:val="20"/>
        <w:szCs w:val="20"/>
      </w:rPr>
      <w:fldChar w:fldCharType="separate"/>
    </w:r>
    <w:r w:rsidR="004E54D6">
      <w:rPr>
        <w:noProof/>
        <w:sz w:val="20"/>
        <w:szCs w:val="20"/>
      </w:rPr>
      <w:t>Zadání</w:t>
    </w:r>
    <w:r w:rsidR="00743C81">
      <w:rPr>
        <w:sz w:val="20"/>
        <w:szCs w:val="20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8194" style="v-text-anchor:middle" fillcolor="white">
      <v:fill color="white"/>
      <v:textbox style="mso-fit-shape-to-text:t"/>
      <o:colormenu v:ext="edit" fillcolor="none [2732]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B71F39"/>
    <w:rsid w:val="0000186F"/>
    <w:rsid w:val="00037E8C"/>
    <w:rsid w:val="000447F1"/>
    <w:rsid w:val="00051C36"/>
    <w:rsid w:val="00060A5F"/>
    <w:rsid w:val="00105482"/>
    <w:rsid w:val="00141CD5"/>
    <w:rsid w:val="0016280B"/>
    <w:rsid w:val="001A559C"/>
    <w:rsid w:val="0024598B"/>
    <w:rsid w:val="0028693D"/>
    <w:rsid w:val="00292E6B"/>
    <w:rsid w:val="002A02FC"/>
    <w:rsid w:val="002C3ECA"/>
    <w:rsid w:val="00300E00"/>
    <w:rsid w:val="003829F7"/>
    <w:rsid w:val="00406BE8"/>
    <w:rsid w:val="00497A17"/>
    <w:rsid w:val="004E54D6"/>
    <w:rsid w:val="004F1CB6"/>
    <w:rsid w:val="0052381C"/>
    <w:rsid w:val="005456E5"/>
    <w:rsid w:val="005D1F17"/>
    <w:rsid w:val="005D74CA"/>
    <w:rsid w:val="005E0A75"/>
    <w:rsid w:val="006D646A"/>
    <w:rsid w:val="00743C81"/>
    <w:rsid w:val="007E4E66"/>
    <w:rsid w:val="008162F0"/>
    <w:rsid w:val="00817AD2"/>
    <w:rsid w:val="008A5019"/>
    <w:rsid w:val="008F7E6F"/>
    <w:rsid w:val="00911C3F"/>
    <w:rsid w:val="009604B5"/>
    <w:rsid w:val="009C4D2E"/>
    <w:rsid w:val="009D34E7"/>
    <w:rsid w:val="00A20927"/>
    <w:rsid w:val="00A55C00"/>
    <w:rsid w:val="00AE6805"/>
    <w:rsid w:val="00B51F73"/>
    <w:rsid w:val="00B71F39"/>
    <w:rsid w:val="00BF23F0"/>
    <w:rsid w:val="00CC2E84"/>
    <w:rsid w:val="00CD120F"/>
    <w:rsid w:val="00D55CE9"/>
    <w:rsid w:val="00D57BB4"/>
    <w:rsid w:val="00D90127"/>
    <w:rsid w:val="00DB74BE"/>
    <w:rsid w:val="00DC4584"/>
    <w:rsid w:val="00E02A12"/>
    <w:rsid w:val="00E05C91"/>
    <w:rsid w:val="00F954F4"/>
    <w:rsid w:val="00FF2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 style="v-text-anchor:middle" fillcolor="white">
      <v:fill color="white"/>
      <v:textbox style="mso-fit-shape-to-text:t"/>
      <o:colormenu v:ext="edit" fillcolor="none [2732]" strokecolor="none"/>
    </o:shapedefaults>
    <o:shapelayout v:ext="edit">
      <o:idmap v:ext="edit" data="1"/>
      <o:rules v:ext="edit">
        <o:r id="V:Rule6" type="connector" idref="#_x0000_s1078">
          <o:proxy start="" idref="#_x0000_s1076" connectloc="3"/>
        </o:r>
        <o:r id="V:Rule7" type="connector" idref="#_x0000_s1071">
          <o:proxy start="" idref="#_x0000_s1070" connectloc="2"/>
        </o:r>
        <o:r id="V:Rule8" type="connector" idref="#_x0000_s1077">
          <o:proxy start="" idref="#_x0000_s1074" connectloc="3"/>
          <o:proxy end="" idref="#_x0000_s1076" connectloc="1"/>
        </o:r>
        <o:r id="V:Rule9" type="connector" idref="#_x0000_s1075">
          <o:proxy start="" idref="#_x0000_s1072" connectloc="3"/>
          <o:proxy end="" idref="#_x0000_s1074" connectloc="1"/>
        </o:r>
        <o:r id="V:Rule10" type="connector" idref="#_x0000_s1073">
          <o:proxy start="" idref="#_x0000_s1070" connectloc="6"/>
          <o:proxy end="" idref="#_x0000_s1072" connectloc="1"/>
        </o:r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4584"/>
    <w:pPr>
      <w:jc w:val="both"/>
    </w:pPr>
  </w:style>
  <w:style w:type="paragraph" w:styleId="Nadpis1">
    <w:name w:val="heading 1"/>
    <w:basedOn w:val="Normln"/>
    <w:next w:val="Normln"/>
    <w:link w:val="Nadpis1Char"/>
    <w:uiPriority w:val="9"/>
    <w:qFormat/>
    <w:rsid w:val="00B71F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A55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71F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link w:val="BezmezerChar"/>
    <w:uiPriority w:val="1"/>
    <w:qFormat/>
    <w:rsid w:val="00AE6805"/>
    <w:pPr>
      <w:spacing w:after="0" w:line="240" w:lineRule="auto"/>
    </w:pPr>
  </w:style>
  <w:style w:type="paragraph" w:customStyle="1" w:styleId="Kd">
    <w:name w:val="Kód"/>
    <w:basedOn w:val="Normln"/>
    <w:link w:val="KdChar"/>
    <w:qFormat/>
    <w:rsid w:val="006D646A"/>
    <w:pPr>
      <w:spacing w:line="240" w:lineRule="auto"/>
      <w:ind w:left="284"/>
      <w:jc w:val="left"/>
    </w:pPr>
    <w:rPr>
      <w:rFonts w:ascii="Consolas" w:hAnsi="Consolas"/>
      <w:sz w:val="20"/>
    </w:rPr>
  </w:style>
  <w:style w:type="paragraph" w:customStyle="1" w:styleId="PHPkd">
    <w:name w:val="PHP kód"/>
    <w:basedOn w:val="Kd"/>
    <w:link w:val="PHPkdChar"/>
    <w:qFormat/>
    <w:rsid w:val="00105482"/>
    <w:pPr>
      <w:ind w:left="0"/>
    </w:pPr>
    <w:rPr>
      <w:sz w:val="16"/>
    </w:rPr>
  </w:style>
  <w:style w:type="character" w:customStyle="1" w:styleId="BezmezerChar">
    <w:name w:val="Bez mezer Char"/>
    <w:basedOn w:val="Standardnpsmoodstavce"/>
    <w:link w:val="Bezmezer"/>
    <w:uiPriority w:val="1"/>
    <w:rsid w:val="00911C3F"/>
  </w:style>
  <w:style w:type="character" w:customStyle="1" w:styleId="KdChar">
    <w:name w:val="Kód Char"/>
    <w:basedOn w:val="BezmezerChar"/>
    <w:link w:val="Kd"/>
    <w:rsid w:val="006D646A"/>
    <w:rPr>
      <w:rFonts w:ascii="Consolas" w:hAnsi="Consolas"/>
      <w:sz w:val="20"/>
    </w:rPr>
  </w:style>
  <w:style w:type="character" w:customStyle="1" w:styleId="Nadpis2Char">
    <w:name w:val="Nadpis 2 Char"/>
    <w:basedOn w:val="Standardnpsmoodstavce"/>
    <w:link w:val="Nadpis2"/>
    <w:uiPriority w:val="9"/>
    <w:rsid w:val="001A55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PHPkdChar">
    <w:name w:val="PHP kód Char"/>
    <w:basedOn w:val="KdChar"/>
    <w:link w:val="PHPkd"/>
    <w:rsid w:val="00105482"/>
    <w:rPr>
      <w:sz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06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6BE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2C3ECA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DB74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B74BE"/>
  </w:style>
  <w:style w:type="paragraph" w:styleId="Zpat">
    <w:name w:val="footer"/>
    <w:basedOn w:val="Normln"/>
    <w:link w:val="ZpatChar"/>
    <w:uiPriority w:val="99"/>
    <w:unhideWhenUsed/>
    <w:rsid w:val="00DB74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B74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mailto:msloup@students.zcu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366CBDFE-C370-436B-B954-1EB6154B2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1479</TotalTime>
  <Pages>4</Pages>
  <Words>779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Semestrálni práce z KIV/FJP</vt:lpstr>
    </vt:vector>
  </TitlesOfParts>
  <Company/>
  <LinksUpToDate>false</LinksUpToDate>
  <CharactersWithSpaces>5370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Semestrálni práce z KIV/FJP</dc:title>
  <dc:subject>Doplnění cyklu DO-WHILE do jazyka PL/0</dc:subject>
  <dc:creator>Martin Sloup</dc:creator>
  <cp:keywords/>
  <dc:description/>
  <cp:lastModifiedBy>Martin Sloup</cp:lastModifiedBy>
  <cp:revision>21</cp:revision>
  <cp:lastPrinted>2009-01-06T11:31:00Z</cp:lastPrinted>
  <dcterms:created xsi:type="dcterms:W3CDTF">2008-12-16T01:20:00Z</dcterms:created>
  <dcterms:modified xsi:type="dcterms:W3CDTF">2009-01-06T11:45:00Z</dcterms:modified>
</cp:coreProperties>
</file>