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24" w:rsidRPr="006D0915" w:rsidRDefault="00FC5DA1" w:rsidP="00FC5DA1">
      <w:pPr>
        <w:pStyle w:val="Nadpis1"/>
        <w:numPr>
          <w:ilvl w:val="0"/>
          <w:numId w:val="1"/>
        </w:numPr>
        <w:rPr>
          <w:lang w:val="cs-CZ"/>
        </w:rPr>
      </w:pPr>
      <w:r w:rsidRPr="006D0915">
        <w:rPr>
          <w:lang w:val="cs-CZ"/>
        </w:rPr>
        <w:t>Vnitřní programovací konstrukce (Embedded SQL) – procedurální prostředky v rámci jazyka SQL, jazyk PL/SQL</w:t>
      </w:r>
    </w:p>
    <w:p w:rsidR="008A59E8" w:rsidRPr="006D0915" w:rsidRDefault="008A59E8" w:rsidP="008A59E8">
      <w:pPr>
        <w:spacing w:after="160" w:line="240" w:lineRule="auto"/>
        <w:rPr>
          <w:rFonts w:ascii="Calibri Light" w:eastAsia="Times New Roman" w:hAnsi="Calibri Light" w:cs="Times New Roman"/>
          <w:b/>
          <w:bCs/>
          <w:color w:val="2E74B5"/>
          <w:sz w:val="28"/>
          <w:szCs w:val="28"/>
          <w:lang w:val="cs-CZ"/>
        </w:rPr>
      </w:pPr>
    </w:p>
    <w:p w:rsidR="008A59E8" w:rsidRPr="006D0915" w:rsidRDefault="008A59E8" w:rsidP="00EE21AC">
      <w:pPr>
        <w:pStyle w:val="Nadpis2"/>
        <w:rPr>
          <w:rFonts w:eastAsia="Times New Roman"/>
          <w:lang w:val="cs-CZ"/>
        </w:rPr>
      </w:pPr>
      <w:r w:rsidRPr="006D0915">
        <w:rPr>
          <w:rFonts w:eastAsia="Times New Roman"/>
          <w:lang w:val="cs-CZ"/>
        </w:rPr>
        <w:t>Embedded SQL</w:t>
      </w:r>
    </w:p>
    <w:p w:rsidR="0005784B" w:rsidRPr="006D0915" w:rsidRDefault="0005784B" w:rsidP="0005784B">
      <w:pPr>
        <w:spacing w:after="160" w:line="240" w:lineRule="auto"/>
        <w:rPr>
          <w:rFonts w:ascii="Calibri" w:eastAsia="Times New Roman" w:hAnsi="Calibri" w:cs="Times New Roman"/>
          <w:b/>
          <w:bCs/>
          <w:lang w:val="cs-CZ"/>
        </w:rPr>
      </w:pPr>
      <w:r w:rsidRPr="006D0915">
        <w:rPr>
          <w:rFonts w:ascii="Calibri" w:eastAsia="Times New Roman" w:hAnsi="Calibri" w:cs="Times New Roman"/>
          <w:b/>
          <w:bCs/>
          <w:lang w:val="cs-CZ"/>
        </w:rPr>
        <w:t xml:space="preserve">Je metoda vkládání </w:t>
      </w:r>
      <w:r w:rsidRPr="006D0915">
        <w:rPr>
          <w:rFonts w:ascii="Calibri" w:eastAsia="Times New Roman" w:hAnsi="Calibri" w:cs="Times New Roman"/>
          <w:bCs/>
          <w:lang w:val="cs-CZ"/>
        </w:rPr>
        <w:t>řádkových</w:t>
      </w:r>
      <w:r w:rsidRPr="006D0915">
        <w:rPr>
          <w:rFonts w:ascii="Calibri" w:eastAsia="Times New Roman" w:hAnsi="Calibri" w:cs="Times New Roman"/>
          <w:b/>
          <w:bCs/>
          <w:lang w:val="cs-CZ"/>
        </w:rPr>
        <w:t xml:space="preserve"> SQL příkazů do kódu programovacího jazyka, protože tento programovací jazyk neumí parsovat SQL. Vkládané SQL je parsováno v SQL preprocesoru.</w:t>
      </w:r>
    </w:p>
    <w:p w:rsidR="008A59E8" w:rsidRPr="006D0915" w:rsidRDefault="008A59E8" w:rsidP="008A59E8">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Přímý přístup programovacího jazyka do databázových struktur – </w:t>
      </w:r>
      <w:r w:rsidR="0005784B" w:rsidRPr="006D0915">
        <w:rPr>
          <w:rFonts w:ascii="Calibri" w:eastAsia="Times New Roman" w:hAnsi="Calibri" w:cs="Times New Roman"/>
          <w:lang w:val="cs-CZ"/>
        </w:rPr>
        <w:t xml:space="preserve">překladač </w:t>
      </w:r>
      <w:r w:rsidRPr="006D0915">
        <w:rPr>
          <w:rFonts w:ascii="Calibri" w:eastAsia="Times New Roman" w:hAnsi="Calibri" w:cs="Times New Roman"/>
          <w:bCs/>
          <w:lang w:val="cs-CZ"/>
        </w:rPr>
        <w:t>jazyk</w:t>
      </w:r>
      <w:r w:rsidR="0005784B" w:rsidRPr="006D0915">
        <w:rPr>
          <w:rFonts w:ascii="Calibri" w:eastAsia="Times New Roman" w:hAnsi="Calibri" w:cs="Times New Roman"/>
          <w:bCs/>
          <w:lang w:val="cs-CZ"/>
        </w:rPr>
        <w:t xml:space="preserve">a </w:t>
      </w:r>
      <w:r w:rsidRPr="006D0915">
        <w:rPr>
          <w:rFonts w:ascii="Calibri" w:eastAsia="Times New Roman" w:hAnsi="Calibri" w:cs="Times New Roman"/>
          <w:bCs/>
          <w:lang w:val="cs-CZ"/>
        </w:rPr>
        <w:t>je obohacený o konstrukce pro SQL</w:t>
      </w:r>
    </w:p>
    <w:p w:rsidR="008A59E8" w:rsidRPr="006D0915" w:rsidRDefault="008A59E8" w:rsidP="008A59E8">
      <w:pPr>
        <w:spacing w:after="160" w:line="240" w:lineRule="auto"/>
        <w:rPr>
          <w:lang w:val="cs-CZ"/>
        </w:rPr>
      </w:pPr>
      <w:r w:rsidRPr="006D0915">
        <w:rPr>
          <w:b/>
          <w:bCs/>
          <w:lang w:val="cs-CZ"/>
        </w:rPr>
        <w:t>Embedded SQL</w:t>
      </w:r>
      <w:r w:rsidRPr="006D0915">
        <w:rPr>
          <w:lang w:val="cs-CZ"/>
        </w:rPr>
        <w:t xml:space="preserve"> ("vložené SQL") je jednou z metod, jak přistupovat k databázi z prostředí nějakého procedurálního programovacího jazyka. Jak název napovídá, jde o </w:t>
      </w:r>
      <w:r w:rsidRPr="006D0915">
        <w:rPr>
          <w:b/>
          <w:bCs/>
          <w:lang w:val="cs-CZ"/>
        </w:rPr>
        <w:t>vkládání SQL příkazů mezi příkazy programovacího jazyka</w:t>
      </w:r>
      <w:r w:rsidRPr="006D0915">
        <w:rPr>
          <w:lang w:val="cs-CZ"/>
        </w:rPr>
        <w:t>.</w:t>
      </w:r>
    </w:p>
    <w:p w:rsidR="0005784B" w:rsidRPr="006D0915" w:rsidRDefault="0005784B" w:rsidP="000C4CDE">
      <w:pPr>
        <w:numPr>
          <w:ilvl w:val="0"/>
          <w:numId w:val="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SQL dotazy jsou psány přímo ve zdrojovém kódu. Syntaxe SQL je přizpůsobena syntaxi daného programovacího jazyka.</w:t>
      </w:r>
    </w:p>
    <w:p w:rsidR="0005784B" w:rsidRPr="006D0915" w:rsidRDefault="0005784B" w:rsidP="000C4CDE">
      <w:pPr>
        <w:numPr>
          <w:ilvl w:val="0"/>
          <w:numId w:val="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Před kompilací programu se musí zdrojový kód zpracovat preprocesorem Embedded SQL, kdy SQL dotazy jsou nahrazeny odpovídajícím kódem programovacího jazyka.</w:t>
      </w:r>
    </w:p>
    <w:p w:rsidR="0005784B" w:rsidRPr="006D0915" w:rsidRDefault="0005784B" w:rsidP="000C4CDE">
      <w:pPr>
        <w:numPr>
          <w:ilvl w:val="0"/>
          <w:numId w:val="4"/>
        </w:numPr>
        <w:spacing w:after="160" w:line="240" w:lineRule="auto"/>
        <w:ind w:left="540"/>
        <w:textAlignment w:val="center"/>
        <w:rPr>
          <w:rFonts w:ascii="Calibri" w:eastAsia="Times New Roman" w:hAnsi="Calibri" w:cs="Times New Roman"/>
          <w:lang w:val="cs-CZ"/>
        </w:rPr>
      </w:pPr>
      <w:r w:rsidRPr="006D0915">
        <w:rPr>
          <w:rFonts w:ascii="Calibri" w:eastAsia="Times New Roman" w:hAnsi="Calibri" w:cs="Times New Roman"/>
          <w:lang w:val="cs-CZ"/>
        </w:rPr>
        <w:t>Nejčastěji v kombinaci s jazyky C/C++.</w:t>
      </w:r>
    </w:p>
    <w:p w:rsidR="008A59E8" w:rsidRPr="006D0915" w:rsidRDefault="008A59E8" w:rsidP="008A59E8">
      <w:pPr>
        <w:spacing w:after="0" w:line="240" w:lineRule="auto"/>
        <w:ind w:left="108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EE21AC">
      <w:pPr>
        <w:pStyle w:val="Nadpis3"/>
        <w:rPr>
          <w:rFonts w:eastAsia="Times New Roman"/>
          <w:lang w:val="cs-CZ"/>
        </w:rPr>
      </w:pPr>
      <w:r w:rsidRPr="006D0915">
        <w:rPr>
          <w:rFonts w:eastAsia="Times New Roman"/>
          <w:lang w:val="cs-CZ"/>
        </w:rPr>
        <w:t>Podpora v databázích</w:t>
      </w:r>
    </w:p>
    <w:p w:rsidR="008A59E8" w:rsidRPr="006D0915" w:rsidRDefault="008A59E8" w:rsidP="00EE21AC">
      <w:pPr>
        <w:rPr>
          <w:lang w:val="cs-CZ"/>
        </w:rPr>
      </w:pPr>
      <w:r w:rsidRPr="006D0915">
        <w:rPr>
          <w:b/>
          <w:lang w:val="cs-CZ"/>
        </w:rPr>
        <w:t xml:space="preserve">Podporují </w:t>
      </w:r>
      <w:r w:rsidRPr="006D0915">
        <w:rPr>
          <w:lang w:val="cs-CZ"/>
        </w:rPr>
        <w:t>klasick</w:t>
      </w:r>
      <w:r w:rsidR="00EE21AC" w:rsidRPr="006D0915">
        <w:rPr>
          <w:lang w:val="cs-CZ"/>
        </w:rPr>
        <w:t>é</w:t>
      </w:r>
      <w:r w:rsidRPr="006D0915">
        <w:rPr>
          <w:lang w:val="cs-CZ"/>
        </w:rPr>
        <w:t xml:space="preserve"> velké databázové systémy</w:t>
      </w:r>
    </w:p>
    <w:p w:rsidR="008A59E8" w:rsidRPr="006D0915" w:rsidRDefault="008A59E8" w:rsidP="000C4CDE">
      <w:pPr>
        <w:numPr>
          <w:ilvl w:val="0"/>
          <w:numId w:val="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IBM DB2 (C/C++, Java, Cobol)</w:t>
      </w:r>
    </w:p>
    <w:p w:rsidR="008A59E8" w:rsidRPr="006D0915" w:rsidRDefault="008A59E8" w:rsidP="000C4CDE">
      <w:pPr>
        <w:numPr>
          <w:ilvl w:val="0"/>
          <w:numId w:val="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Oracle (Cobol,</w:t>
      </w:r>
      <w:r w:rsidRPr="006D0915">
        <w:rPr>
          <w:rFonts w:ascii="Arial" w:eastAsia="Times New Roman" w:hAnsi="Arial" w:cs="Arial"/>
          <w:sz w:val="20"/>
          <w:szCs w:val="20"/>
          <w:lang w:val="cs-CZ"/>
        </w:rPr>
        <w:t> </w:t>
      </w:r>
      <w:r w:rsidRPr="006D0915">
        <w:rPr>
          <w:rFonts w:ascii="Calibri" w:eastAsia="Times New Roman" w:hAnsi="Calibri" w:cs="Times New Roman"/>
          <w:i/>
          <w:iCs/>
          <w:lang w:val="cs-CZ"/>
        </w:rPr>
        <w:t>Pro*C</w:t>
      </w:r>
      <w:r w:rsidRPr="006D0915">
        <w:rPr>
          <w:rFonts w:ascii="Arial" w:eastAsia="Times New Roman" w:hAnsi="Arial" w:cs="Arial"/>
          <w:sz w:val="20"/>
          <w:szCs w:val="20"/>
          <w:lang w:val="cs-CZ"/>
        </w:rPr>
        <w:t> </w:t>
      </w:r>
      <w:r w:rsidRPr="006D0915">
        <w:rPr>
          <w:rFonts w:ascii="Calibri" w:eastAsia="Times New Roman" w:hAnsi="Calibri" w:cs="Times New Roman"/>
          <w:lang w:val="cs-CZ"/>
        </w:rPr>
        <w:t>- embedded SQL Oraclu pro C/C++)</w:t>
      </w:r>
    </w:p>
    <w:p w:rsidR="008A59E8" w:rsidRPr="006D0915" w:rsidRDefault="008A59E8" w:rsidP="000C4CDE">
      <w:pPr>
        <w:numPr>
          <w:ilvl w:val="0"/>
          <w:numId w:val="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PostgreSQL (C/C++)</w:t>
      </w:r>
    </w:p>
    <w:p w:rsidR="008A59E8" w:rsidRPr="006D0915" w:rsidRDefault="008A59E8" w:rsidP="008A59E8">
      <w:pPr>
        <w:spacing w:after="0" w:line="240" w:lineRule="auto"/>
        <w:ind w:left="108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EE21AC">
      <w:pPr>
        <w:rPr>
          <w:b/>
          <w:lang w:val="cs-CZ"/>
        </w:rPr>
      </w:pPr>
      <w:r w:rsidRPr="006D0915">
        <w:rPr>
          <w:b/>
          <w:lang w:val="cs-CZ"/>
        </w:rPr>
        <w:t>Nepodporují</w:t>
      </w:r>
    </w:p>
    <w:p w:rsidR="008A59E8" w:rsidRPr="006D0915" w:rsidRDefault="008A59E8" w:rsidP="000C4CDE">
      <w:pPr>
        <w:numPr>
          <w:ilvl w:val="0"/>
          <w:numId w:val="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MySQL</w:t>
      </w:r>
    </w:p>
    <w:p w:rsidR="008A59E8" w:rsidRPr="006D0915" w:rsidRDefault="008A59E8" w:rsidP="000C4CDE">
      <w:pPr>
        <w:numPr>
          <w:ilvl w:val="0"/>
          <w:numId w:val="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Microsoft SQL Server (starší verze podporovali C)</w:t>
      </w:r>
    </w:p>
    <w:p w:rsidR="008A59E8" w:rsidRPr="006D0915" w:rsidRDefault="008A59E8" w:rsidP="008A59E8">
      <w:pPr>
        <w:spacing w:after="0" w:line="240" w:lineRule="auto"/>
        <w:ind w:left="108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463105">
      <w:pPr>
        <w:pStyle w:val="Nadpis3"/>
        <w:rPr>
          <w:rFonts w:eastAsia="Times New Roman"/>
          <w:lang w:val="cs-CZ"/>
        </w:rPr>
      </w:pPr>
      <w:r w:rsidRPr="006D0915">
        <w:rPr>
          <w:rFonts w:eastAsia="Times New Roman"/>
          <w:lang w:val="cs-CZ"/>
        </w:rPr>
        <w:t>Příklad syntaxe</w:t>
      </w:r>
    </w:p>
    <w:p w:rsidR="008A59E8" w:rsidRPr="006D0915" w:rsidRDefault="008A59E8" w:rsidP="008A59E8">
      <w:pPr>
        <w:spacing w:before="80" w:after="120" w:line="280" w:lineRule="atLeast"/>
        <w:rPr>
          <w:rFonts w:ascii="Arial" w:eastAsia="Times New Roman" w:hAnsi="Arial" w:cs="Arial"/>
          <w:color w:val="000000"/>
          <w:sz w:val="20"/>
          <w:szCs w:val="20"/>
          <w:lang w:val="cs-CZ"/>
        </w:rPr>
      </w:pPr>
      <w:r w:rsidRPr="006D0915">
        <w:rPr>
          <w:rFonts w:ascii="Arial" w:eastAsia="Times New Roman" w:hAnsi="Arial" w:cs="Arial"/>
          <w:color w:val="000000"/>
          <w:sz w:val="20"/>
          <w:szCs w:val="20"/>
          <w:shd w:val="clear" w:color="auto" w:fill="FFFFFF"/>
          <w:lang w:val="cs-CZ"/>
        </w:rPr>
        <w:t>Oracle Embedded SQL v jazyce C:</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int a;</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 ... */</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EXEC SQL SELECT </w:t>
      </w:r>
      <w:r w:rsidR="00EE21AC" w:rsidRPr="006D0915">
        <w:rPr>
          <w:rFonts w:ascii="Courier New" w:eastAsia="Times New Roman" w:hAnsi="Courier New" w:cs="Courier New"/>
          <w:color w:val="000000"/>
          <w:sz w:val="20"/>
          <w:szCs w:val="20"/>
          <w:shd w:val="clear" w:color="auto" w:fill="F9F9F9"/>
          <w:lang w:val="cs-CZ"/>
        </w:rPr>
        <w:t>plat</w:t>
      </w:r>
      <w:r w:rsidRPr="006D0915">
        <w:rPr>
          <w:rFonts w:ascii="Courier New" w:eastAsia="Times New Roman" w:hAnsi="Courier New" w:cs="Courier New"/>
          <w:color w:val="000000"/>
          <w:sz w:val="20"/>
          <w:szCs w:val="20"/>
          <w:shd w:val="clear" w:color="auto" w:fill="F9F9F9"/>
          <w:lang w:val="cs-CZ"/>
        </w:rPr>
        <w:t xml:space="preserve"> INTO :a</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FROM </w:t>
      </w:r>
      <w:r w:rsidR="00073DBA" w:rsidRPr="006D0915">
        <w:rPr>
          <w:rFonts w:ascii="Courier New" w:eastAsia="Times New Roman" w:hAnsi="Courier New" w:cs="Courier New"/>
          <w:color w:val="000000"/>
          <w:sz w:val="20"/>
          <w:szCs w:val="20"/>
          <w:shd w:val="clear" w:color="auto" w:fill="F9F9F9"/>
          <w:lang w:val="cs-CZ"/>
        </w:rPr>
        <w:t>Z</w:t>
      </w:r>
      <w:r w:rsidR="00EE21AC" w:rsidRPr="006D0915">
        <w:rPr>
          <w:rFonts w:ascii="Courier New" w:eastAsia="Times New Roman" w:hAnsi="Courier New" w:cs="Courier New"/>
          <w:color w:val="000000"/>
          <w:sz w:val="20"/>
          <w:szCs w:val="20"/>
          <w:shd w:val="clear" w:color="auto" w:fill="F9F9F9"/>
          <w:lang w:val="cs-CZ"/>
        </w:rPr>
        <w:t>amestnanci</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WHERE </w:t>
      </w:r>
      <w:r w:rsidR="00EE21AC" w:rsidRPr="006D0915">
        <w:rPr>
          <w:rFonts w:ascii="Courier New" w:eastAsia="Times New Roman" w:hAnsi="Courier New" w:cs="Courier New"/>
          <w:color w:val="000000"/>
          <w:sz w:val="20"/>
          <w:szCs w:val="20"/>
          <w:shd w:val="clear" w:color="auto" w:fill="F9F9F9"/>
          <w:lang w:val="cs-CZ"/>
        </w:rPr>
        <w:t>id</w:t>
      </w:r>
      <w:r w:rsidRPr="006D0915">
        <w:rPr>
          <w:rFonts w:ascii="Courier New" w:eastAsia="Times New Roman" w:hAnsi="Courier New" w:cs="Courier New"/>
          <w:color w:val="000000"/>
          <w:sz w:val="20"/>
          <w:szCs w:val="20"/>
          <w:shd w:val="clear" w:color="auto" w:fill="F9F9F9"/>
          <w:lang w:val="cs-CZ"/>
        </w:rPr>
        <w:t>=876543210;</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 ... */</w:t>
      </w:r>
    </w:p>
    <w:p w:rsidR="008A59E8" w:rsidRPr="006D0915" w:rsidRDefault="00EE21AC"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printf("Plat je</w:t>
      </w:r>
      <w:r w:rsidR="008A59E8" w:rsidRPr="006D0915">
        <w:rPr>
          <w:rFonts w:ascii="Courier New" w:eastAsia="Times New Roman" w:hAnsi="Courier New" w:cs="Courier New"/>
          <w:color w:val="000000"/>
          <w:sz w:val="20"/>
          <w:szCs w:val="20"/>
          <w:shd w:val="clear" w:color="auto" w:fill="F9F9F9"/>
          <w:lang w:val="cs-CZ"/>
        </w:rPr>
        <w:t> %d\n", a);</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 ... */</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shd w:val="clear" w:color="auto" w:fill="F9F9F9"/>
          <w:lang w:val="cs-CZ"/>
        </w:rPr>
        <w:t xml:space="preserve">   }</w:t>
      </w:r>
    </w:p>
    <w:p w:rsidR="008A59E8" w:rsidRPr="006D0915" w:rsidRDefault="008A59E8" w:rsidP="008A59E8">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lastRenderedPageBreak/>
        <w:t> </w:t>
      </w:r>
    </w:p>
    <w:p w:rsidR="008A59E8" w:rsidRPr="006D0915" w:rsidRDefault="008A59E8" w:rsidP="00184671">
      <w:pPr>
        <w:pStyle w:val="Nadpis2"/>
        <w:rPr>
          <w:rFonts w:eastAsia="Times New Roman"/>
          <w:lang w:val="cs-CZ"/>
        </w:rPr>
      </w:pPr>
      <w:r w:rsidRPr="006D0915">
        <w:rPr>
          <w:rFonts w:eastAsia="Times New Roman"/>
          <w:lang w:val="cs-CZ"/>
        </w:rPr>
        <w:t>Embedded SQL</w:t>
      </w:r>
    </w:p>
    <w:p w:rsidR="008A59E8" w:rsidRPr="006D0915" w:rsidRDefault="008A59E8" w:rsidP="00184671">
      <w:pPr>
        <w:rPr>
          <w:lang w:val="cs-CZ"/>
        </w:rPr>
      </w:pPr>
      <w:r w:rsidRPr="006D0915">
        <w:rPr>
          <w:lang w:val="cs-CZ"/>
        </w:rPr>
        <w:t xml:space="preserve">The first technique for sending SQL statements to the DBMS is embedded SQL. Because SQL does not use variables and control-of-flow statements, it is often used as a database sublanguage that can be added to a program written in a conventional programming language, such as C or COBOL. This is a central idea of embedded SQL: placing SQL statements in a program written in a host programming language. Briefly, the following techniques are used to embed SQL statements in a host language: </w:t>
      </w:r>
    </w:p>
    <w:p w:rsidR="008A59E8" w:rsidRPr="006D0915" w:rsidRDefault="008A59E8" w:rsidP="000C4CDE">
      <w:pPr>
        <w:numPr>
          <w:ilvl w:val="0"/>
          <w:numId w:val="10"/>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Embedded SQL statements are processed by a special SQL precompiler. All SQL statements begin with an introducer and end with a terminator, both of which flag the SQL statement for the precompiler. The introducer and terminator vary with the host language. For example, the introducer is "EXEC SQL" in C and "&amp;SQL(" in MUMPS, and the terminator is a semicolon (;) in C and a right parenthesis in MUMPS.</w:t>
      </w:r>
    </w:p>
    <w:p w:rsidR="008A59E8" w:rsidRPr="006D0915" w:rsidRDefault="008A59E8" w:rsidP="000C4CDE">
      <w:pPr>
        <w:numPr>
          <w:ilvl w:val="0"/>
          <w:numId w:val="1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Variables from the application program, called host variables, can be used in embedded SQL statements wherever constants are allowed. These can be used on input to tailor an SQL statement to a particular situation and on output to receive the results of a query.</w:t>
      </w:r>
    </w:p>
    <w:p w:rsidR="008A59E8" w:rsidRPr="006D0915" w:rsidRDefault="008A59E8" w:rsidP="000C4CDE">
      <w:pPr>
        <w:numPr>
          <w:ilvl w:val="0"/>
          <w:numId w:val="1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Queries that return a single row of data are handled with a singleton SELECT statement; this statement specifies both the query and the host variables in which to return data.</w:t>
      </w:r>
    </w:p>
    <w:p w:rsidR="008A59E8" w:rsidRPr="006D0915" w:rsidRDefault="008A59E8" w:rsidP="000C4CDE">
      <w:pPr>
        <w:numPr>
          <w:ilvl w:val="0"/>
          <w:numId w:val="13"/>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Queries that return multiple rows of data are handled with cursors. A cursor keeps track of the current row within a result set. The DECLARE CURSOR statement defines the query, the OPEN statement begins the query processing, the FETCH statement retrieves successive rows of data, and the CLOSE statement ends query processing.</w:t>
      </w:r>
    </w:p>
    <w:p w:rsidR="008A59E8" w:rsidRPr="006D0915" w:rsidRDefault="008A59E8" w:rsidP="000C4CDE">
      <w:pPr>
        <w:numPr>
          <w:ilvl w:val="0"/>
          <w:numId w:val="1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While a cursor is open, positioned update and positioned delete statements can be used to update or delete the row currently selected by the cursor.</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8A59E8">
      <w:pPr>
        <w:spacing w:after="0" w:line="240" w:lineRule="auto"/>
        <w:ind w:left="540"/>
        <w:rPr>
          <w:rFonts w:ascii="Calibri" w:eastAsia="Times New Roman" w:hAnsi="Calibri" w:cs="Times New Roman"/>
          <w:color w:val="595959"/>
          <w:sz w:val="18"/>
          <w:szCs w:val="18"/>
          <w:lang w:val="cs-CZ"/>
        </w:rPr>
      </w:pPr>
      <w:r w:rsidRPr="006D0915">
        <w:rPr>
          <w:rFonts w:ascii="Calibri" w:eastAsia="Times New Roman" w:hAnsi="Calibri" w:cs="Times New Roman"/>
          <w:color w:val="595959"/>
          <w:sz w:val="18"/>
          <w:szCs w:val="18"/>
          <w:lang w:val="cs-CZ"/>
        </w:rPr>
        <w:t>From &lt;</w:t>
      </w:r>
      <w:hyperlink r:id="rId9" w:history="1">
        <w:r w:rsidRPr="006D0915">
          <w:rPr>
            <w:rFonts w:ascii="Calibri" w:eastAsia="Times New Roman" w:hAnsi="Calibri" w:cs="Times New Roman"/>
            <w:color w:val="0000FF"/>
            <w:sz w:val="18"/>
            <w:szCs w:val="18"/>
            <w:u w:val="single"/>
            <w:lang w:val="cs-CZ"/>
          </w:rPr>
          <w:t>http://msdn.microsoft.com/en-us/library/windows/desktop/ms713573(v=vs.85).aspx</w:t>
        </w:r>
      </w:hyperlink>
      <w:r w:rsidRPr="006D0915">
        <w:rPr>
          <w:rFonts w:ascii="Calibri" w:eastAsia="Times New Roman" w:hAnsi="Calibri" w:cs="Times New Roman"/>
          <w:color w:val="595959"/>
          <w:sz w:val="18"/>
          <w:szCs w:val="18"/>
          <w:lang w:val="cs-CZ"/>
        </w:rPr>
        <w:t xml:space="preserve">&gt; </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184671">
      <w:pPr>
        <w:rPr>
          <w:lang w:val="cs-CZ"/>
        </w:rPr>
      </w:pPr>
      <w:r w:rsidRPr="006D0915">
        <w:rPr>
          <w:lang w:val="cs-CZ"/>
        </w:rPr>
        <w:t>The following code is a simple embedded SQL program, written in C. The program illustrates many, but not all, of the embedded SQL techniques. The program prompts the user for an order number, retrieves the customer number, salesperson, and status of the order, and displays the retrieved information on the screen.</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8A59E8">
      <w:pPr>
        <w:spacing w:after="0" w:line="240" w:lineRule="auto"/>
        <w:ind w:left="540"/>
        <w:rPr>
          <w:rFonts w:ascii="Calibri" w:eastAsia="Times New Roman" w:hAnsi="Calibri" w:cs="Times New Roman"/>
          <w:color w:val="595959"/>
          <w:sz w:val="18"/>
          <w:szCs w:val="18"/>
          <w:lang w:val="cs-CZ"/>
        </w:rPr>
      </w:pPr>
      <w:r w:rsidRPr="006D0915">
        <w:rPr>
          <w:rFonts w:ascii="Calibri" w:eastAsia="Times New Roman" w:hAnsi="Calibri" w:cs="Times New Roman"/>
          <w:color w:val="595959"/>
          <w:sz w:val="18"/>
          <w:szCs w:val="18"/>
          <w:lang w:val="cs-CZ"/>
        </w:rPr>
        <w:t>From &lt;</w:t>
      </w:r>
      <w:hyperlink r:id="rId10" w:history="1">
        <w:r w:rsidRPr="006D0915">
          <w:rPr>
            <w:rFonts w:ascii="Calibri" w:eastAsia="Times New Roman" w:hAnsi="Calibri" w:cs="Times New Roman"/>
            <w:color w:val="0000FF"/>
            <w:sz w:val="18"/>
            <w:szCs w:val="18"/>
            <w:u w:val="single"/>
            <w:lang w:val="cs-CZ"/>
          </w:rPr>
          <w:t>http://msdn.microsoft.com/en-us/library/windows/desktop/ms714570(v=vs.85).aspx</w:t>
        </w:r>
      </w:hyperlink>
      <w:r w:rsidRPr="006D0915">
        <w:rPr>
          <w:rFonts w:ascii="Calibri" w:eastAsia="Times New Roman" w:hAnsi="Calibri" w:cs="Times New Roman"/>
          <w:color w:val="595959"/>
          <w:sz w:val="18"/>
          <w:szCs w:val="18"/>
          <w:lang w:val="cs-CZ"/>
        </w:rPr>
        <w:t xml:space="preserve">&gt; </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lang w:val="cs-CZ"/>
        </w:rPr>
        <w:t>int main() {</w:t>
      </w:r>
      <w:r w:rsidRPr="006D0915">
        <w:rPr>
          <w:rFonts w:ascii="Courier New" w:eastAsia="Times New Roman" w:hAnsi="Courier New" w:cs="Courier New"/>
          <w:color w:val="000000"/>
          <w:sz w:val="20"/>
          <w:szCs w:val="20"/>
          <w:lang w:val="cs-CZ"/>
        </w:rPr>
        <w:br/>
        <w:t xml:space="preserve">   EXEC SQL INCLUDE SQLCA;</w:t>
      </w:r>
      <w:r w:rsidRPr="006D0915">
        <w:rPr>
          <w:rFonts w:ascii="Courier New" w:eastAsia="Times New Roman" w:hAnsi="Courier New" w:cs="Courier New"/>
          <w:color w:val="000000"/>
          <w:sz w:val="20"/>
          <w:szCs w:val="20"/>
          <w:lang w:val="cs-CZ"/>
        </w:rPr>
        <w:br/>
        <w:t xml:space="preserve">   EXEC SQL BEGIN DECLARE SECTION;</w:t>
      </w:r>
      <w:r w:rsidRPr="006D0915">
        <w:rPr>
          <w:rFonts w:ascii="Courier New" w:eastAsia="Times New Roman" w:hAnsi="Courier New" w:cs="Courier New"/>
          <w:color w:val="000000"/>
          <w:sz w:val="20"/>
          <w:szCs w:val="20"/>
          <w:lang w:val="cs-CZ"/>
        </w:rPr>
        <w:br/>
        <w:t xml:space="preserve">      int OrderID;         /* Employee ID (from user)         */</w:t>
      </w:r>
      <w:r w:rsidRPr="006D0915">
        <w:rPr>
          <w:rFonts w:ascii="Courier New" w:eastAsia="Times New Roman" w:hAnsi="Courier New" w:cs="Courier New"/>
          <w:color w:val="000000"/>
          <w:sz w:val="20"/>
          <w:szCs w:val="20"/>
          <w:lang w:val="cs-CZ"/>
        </w:rPr>
        <w:br/>
        <w:t xml:space="preserve">      int CustID;            /* Retrieved customer ID         */</w:t>
      </w:r>
      <w:r w:rsidRPr="006D0915">
        <w:rPr>
          <w:rFonts w:ascii="Courier New" w:eastAsia="Times New Roman" w:hAnsi="Courier New" w:cs="Courier New"/>
          <w:color w:val="000000"/>
          <w:sz w:val="20"/>
          <w:szCs w:val="20"/>
          <w:lang w:val="cs-CZ"/>
        </w:rPr>
        <w:br/>
        <w:t xml:space="preserve">      char SalesPerson[10]   /* Retrieved salesperson name      */</w:t>
      </w:r>
      <w:r w:rsidRPr="006D0915">
        <w:rPr>
          <w:rFonts w:ascii="Courier New" w:eastAsia="Times New Roman" w:hAnsi="Courier New" w:cs="Courier New"/>
          <w:color w:val="000000"/>
          <w:sz w:val="20"/>
          <w:szCs w:val="20"/>
          <w:lang w:val="cs-CZ"/>
        </w:rPr>
        <w:br/>
        <w:t xml:space="preserve">      char Status[6]         /* Retrieved order status        */</w:t>
      </w:r>
      <w:r w:rsidRPr="006D0915">
        <w:rPr>
          <w:rFonts w:ascii="Courier New" w:eastAsia="Times New Roman" w:hAnsi="Courier New" w:cs="Courier New"/>
          <w:color w:val="000000"/>
          <w:sz w:val="20"/>
          <w:szCs w:val="20"/>
          <w:lang w:val="cs-CZ"/>
        </w:rPr>
        <w:br/>
        <w:t xml:space="preserve">   EXEC SQL END DECLARE SECTION;</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lang w:val="cs-CZ"/>
        </w:rPr>
        <w:t>/* Set up error processing */</w:t>
      </w:r>
      <w:r w:rsidRPr="006D0915">
        <w:rPr>
          <w:rFonts w:ascii="Courier New" w:eastAsia="Times New Roman" w:hAnsi="Courier New" w:cs="Courier New"/>
          <w:color w:val="000000"/>
          <w:sz w:val="20"/>
          <w:szCs w:val="20"/>
          <w:lang w:val="cs-CZ"/>
        </w:rPr>
        <w:br/>
        <w:t xml:space="preserve">   EXEC SQL WHENEVER SQLERROR GOTO query_error;</w:t>
      </w:r>
      <w:r w:rsidRPr="006D0915">
        <w:rPr>
          <w:rFonts w:ascii="Courier New" w:eastAsia="Times New Roman" w:hAnsi="Courier New" w:cs="Courier New"/>
          <w:color w:val="000000"/>
          <w:sz w:val="20"/>
          <w:szCs w:val="20"/>
          <w:lang w:val="cs-CZ"/>
        </w:rPr>
        <w:br/>
        <w:t xml:space="preserve">   EXEC SQL WHENEVER NOT FOUND GOTO bad_number;</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lang w:val="cs-CZ"/>
        </w:rPr>
        <w:t>/* Prompt the user for order number */</w:t>
      </w:r>
      <w:r w:rsidRPr="006D0915">
        <w:rPr>
          <w:rFonts w:ascii="Courier New" w:eastAsia="Times New Roman" w:hAnsi="Courier New" w:cs="Courier New"/>
          <w:color w:val="000000"/>
          <w:sz w:val="20"/>
          <w:szCs w:val="20"/>
          <w:lang w:val="cs-CZ"/>
        </w:rPr>
        <w:br/>
        <w:t xml:space="preserve">   printf ("Enter order number: ");</w:t>
      </w:r>
      <w:r w:rsidRPr="006D0915">
        <w:rPr>
          <w:rFonts w:ascii="Courier New" w:eastAsia="Times New Roman" w:hAnsi="Courier New" w:cs="Courier New"/>
          <w:color w:val="000000"/>
          <w:sz w:val="20"/>
          <w:szCs w:val="20"/>
          <w:lang w:val="cs-CZ"/>
        </w:rPr>
        <w:br/>
        <w:t xml:space="preserve">   scanf_s("%d", &amp;OrderID);</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lang w:val="cs-CZ"/>
        </w:rPr>
        <w:lastRenderedPageBreak/>
        <w:t>/* Execute the SQL query */</w:t>
      </w:r>
      <w:r w:rsidRPr="006D0915">
        <w:rPr>
          <w:rFonts w:ascii="Courier New" w:eastAsia="Times New Roman" w:hAnsi="Courier New" w:cs="Courier New"/>
          <w:color w:val="000000"/>
          <w:sz w:val="20"/>
          <w:szCs w:val="20"/>
          <w:lang w:val="cs-CZ"/>
        </w:rPr>
        <w:br/>
        <w:t xml:space="preserve">   EXEC SQL SELECT CustID, SalesPerson, Status</w:t>
      </w:r>
      <w:r w:rsidRPr="006D0915">
        <w:rPr>
          <w:rFonts w:ascii="Courier New" w:eastAsia="Times New Roman" w:hAnsi="Courier New" w:cs="Courier New"/>
          <w:color w:val="000000"/>
          <w:sz w:val="20"/>
          <w:szCs w:val="20"/>
          <w:lang w:val="cs-CZ"/>
        </w:rPr>
        <w:br/>
        <w:t xml:space="preserve">      FROM Orders</w:t>
      </w:r>
      <w:r w:rsidRPr="006D0915">
        <w:rPr>
          <w:rFonts w:ascii="Courier New" w:eastAsia="Times New Roman" w:hAnsi="Courier New" w:cs="Courier New"/>
          <w:color w:val="000000"/>
          <w:sz w:val="20"/>
          <w:szCs w:val="20"/>
          <w:lang w:val="cs-CZ"/>
        </w:rPr>
        <w:br/>
        <w:t xml:space="preserve">      WHERE OrderID = :OrderID</w:t>
      </w:r>
      <w:r w:rsidRPr="006D0915">
        <w:rPr>
          <w:rFonts w:ascii="Courier New" w:eastAsia="Times New Roman" w:hAnsi="Courier New" w:cs="Courier New"/>
          <w:color w:val="000000"/>
          <w:sz w:val="20"/>
          <w:szCs w:val="20"/>
          <w:lang w:val="cs-CZ"/>
        </w:rPr>
        <w:br/>
        <w:t xml:space="preserve">      INTO :CustID, :SalesPerson, :Status;</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lang w:val="cs-CZ"/>
        </w:rPr>
        <w:t>/* Display the results */</w:t>
      </w:r>
      <w:r w:rsidRPr="006D0915">
        <w:rPr>
          <w:rFonts w:ascii="Courier New" w:eastAsia="Times New Roman" w:hAnsi="Courier New" w:cs="Courier New"/>
          <w:color w:val="000000"/>
          <w:sz w:val="20"/>
          <w:szCs w:val="20"/>
          <w:lang w:val="cs-CZ"/>
        </w:rPr>
        <w:br/>
        <w:t xml:space="preserve">   printf ("Customer number:  %d\n", CustID);</w:t>
      </w:r>
      <w:r w:rsidRPr="006D0915">
        <w:rPr>
          <w:rFonts w:ascii="Courier New" w:eastAsia="Times New Roman" w:hAnsi="Courier New" w:cs="Courier New"/>
          <w:color w:val="000000"/>
          <w:sz w:val="20"/>
          <w:szCs w:val="20"/>
          <w:lang w:val="cs-CZ"/>
        </w:rPr>
        <w:br/>
        <w:t xml:space="preserve">   printf ("Salesperson: %s\n", SalesPerson);</w:t>
      </w:r>
      <w:r w:rsidRPr="006D0915">
        <w:rPr>
          <w:rFonts w:ascii="Courier New" w:eastAsia="Times New Roman" w:hAnsi="Courier New" w:cs="Courier New"/>
          <w:color w:val="000000"/>
          <w:sz w:val="20"/>
          <w:szCs w:val="20"/>
          <w:lang w:val="cs-CZ"/>
        </w:rPr>
        <w:br/>
        <w:t xml:space="preserve">   printf ("Status: %s\n", Status);</w:t>
      </w:r>
      <w:r w:rsidRPr="006D0915">
        <w:rPr>
          <w:rFonts w:ascii="Courier New" w:eastAsia="Times New Roman" w:hAnsi="Courier New" w:cs="Courier New"/>
          <w:color w:val="000000"/>
          <w:sz w:val="20"/>
          <w:szCs w:val="20"/>
          <w:lang w:val="cs-CZ"/>
        </w:rPr>
        <w:br/>
        <w:t xml:space="preserve">   exit();</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lang w:val="cs-CZ"/>
        </w:rPr>
        <w:t>query_error:</w:t>
      </w:r>
      <w:r w:rsidRPr="006D0915">
        <w:rPr>
          <w:rFonts w:ascii="Courier New" w:eastAsia="Times New Roman" w:hAnsi="Courier New" w:cs="Courier New"/>
          <w:color w:val="000000"/>
          <w:sz w:val="20"/>
          <w:szCs w:val="20"/>
          <w:lang w:val="cs-CZ"/>
        </w:rPr>
        <w:br/>
        <w:t xml:space="preserve">   printf ("SQL error: %ld\n", sqlca-&gt;sqlcode);</w:t>
      </w:r>
      <w:r w:rsidRPr="006D0915">
        <w:rPr>
          <w:rFonts w:ascii="Courier New" w:eastAsia="Times New Roman" w:hAnsi="Courier New" w:cs="Courier New"/>
          <w:color w:val="000000"/>
          <w:sz w:val="20"/>
          <w:szCs w:val="20"/>
          <w:lang w:val="cs-CZ"/>
        </w:rPr>
        <w:br/>
        <w:t xml:space="preserve">   exit();</w:t>
      </w:r>
    </w:p>
    <w:p w:rsidR="008A59E8" w:rsidRPr="006D0915" w:rsidRDefault="008A59E8" w:rsidP="008A59E8">
      <w:pPr>
        <w:spacing w:after="0" w:line="240" w:lineRule="auto"/>
        <w:ind w:left="540"/>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lang w:val="cs-CZ"/>
        </w:rPr>
        <w:t>bad_number:</w:t>
      </w:r>
      <w:r w:rsidRPr="006D0915">
        <w:rPr>
          <w:rFonts w:ascii="Courier New" w:eastAsia="Times New Roman" w:hAnsi="Courier New" w:cs="Courier New"/>
          <w:color w:val="000000"/>
          <w:sz w:val="20"/>
          <w:szCs w:val="20"/>
          <w:lang w:val="cs-CZ"/>
        </w:rPr>
        <w:br/>
        <w:t xml:space="preserve">   printf ("Invalid order number.\n");</w:t>
      </w:r>
      <w:r w:rsidRPr="006D0915">
        <w:rPr>
          <w:rFonts w:ascii="Courier New" w:eastAsia="Times New Roman" w:hAnsi="Courier New" w:cs="Courier New"/>
          <w:color w:val="000000"/>
          <w:sz w:val="20"/>
          <w:szCs w:val="20"/>
          <w:lang w:val="cs-CZ"/>
        </w:rPr>
        <w:br/>
        <w:t xml:space="preserve">   exit();</w:t>
      </w:r>
      <w:r w:rsidRPr="006D0915">
        <w:rPr>
          <w:rFonts w:ascii="Courier New" w:eastAsia="Times New Roman" w:hAnsi="Courier New" w:cs="Courier New"/>
          <w:color w:val="000000"/>
          <w:sz w:val="20"/>
          <w:szCs w:val="20"/>
          <w:lang w:val="cs-CZ"/>
        </w:rPr>
        <w:br/>
        <w:t>}</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8A59E8">
      <w:pPr>
        <w:spacing w:after="0" w:line="240" w:lineRule="auto"/>
        <w:ind w:left="540"/>
        <w:rPr>
          <w:rFonts w:ascii="Calibri" w:eastAsia="Times New Roman" w:hAnsi="Calibri" w:cs="Times New Roman"/>
          <w:color w:val="595959"/>
          <w:sz w:val="18"/>
          <w:szCs w:val="18"/>
          <w:lang w:val="cs-CZ"/>
        </w:rPr>
      </w:pPr>
      <w:r w:rsidRPr="006D0915">
        <w:rPr>
          <w:rFonts w:ascii="Calibri" w:eastAsia="Times New Roman" w:hAnsi="Calibri" w:cs="Times New Roman"/>
          <w:color w:val="595959"/>
          <w:sz w:val="18"/>
          <w:szCs w:val="18"/>
          <w:lang w:val="cs-CZ"/>
        </w:rPr>
        <w:t>From &lt;</w:t>
      </w:r>
      <w:hyperlink r:id="rId11" w:history="1">
        <w:r w:rsidRPr="006D0915">
          <w:rPr>
            <w:rFonts w:ascii="Calibri" w:eastAsia="Times New Roman" w:hAnsi="Calibri" w:cs="Times New Roman"/>
            <w:color w:val="0000FF"/>
            <w:sz w:val="18"/>
            <w:szCs w:val="18"/>
            <w:u w:val="single"/>
            <w:lang w:val="cs-CZ"/>
          </w:rPr>
          <w:t>http://msdn.microsoft.com/en-us/library/windows/desktop/ms714570(v=vs.85).aspx</w:t>
        </w:r>
      </w:hyperlink>
      <w:r w:rsidRPr="006D0915">
        <w:rPr>
          <w:rFonts w:ascii="Calibri" w:eastAsia="Times New Roman" w:hAnsi="Calibri" w:cs="Times New Roman"/>
          <w:color w:val="595959"/>
          <w:sz w:val="18"/>
          <w:szCs w:val="18"/>
          <w:lang w:val="cs-CZ"/>
        </w:rPr>
        <w:t xml:space="preserve">&gt; </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1045E5">
      <w:pPr>
        <w:rPr>
          <w:lang w:val="cs-CZ"/>
        </w:rPr>
      </w:pPr>
      <w:r w:rsidRPr="006D0915">
        <w:rPr>
          <w:lang w:val="cs-CZ"/>
        </w:rPr>
        <w:t>Because an embedded SQL program contains a mix of SQL and host language statements, it cannot be submitted directly to a compiler for the host language. Instead, it is compiled through a multistep process. Although this process differs from product to product, the steps are roughly the same for all products.</w:t>
      </w:r>
    </w:p>
    <w:p w:rsidR="008A59E8" w:rsidRPr="006D0915" w:rsidRDefault="008A59E8" w:rsidP="001045E5">
      <w:pPr>
        <w:rPr>
          <w:lang w:val="cs-CZ"/>
        </w:rPr>
      </w:pPr>
      <w:r w:rsidRPr="006D0915">
        <w:rPr>
          <w:lang w:val="cs-CZ"/>
        </w:rPr>
        <w:t>This illustration shows the steps necessary to compile an embedded SQL program.</w:t>
      </w:r>
    </w:p>
    <w:p w:rsidR="001045E5" w:rsidRPr="006D0915" w:rsidRDefault="008A59E8" w:rsidP="001045E5">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3A6A7A9A" wp14:editId="21EE35D2">
            <wp:extent cx="2158365" cy="3657600"/>
            <wp:effectExtent l="0" t="0" r="0" b="0"/>
            <wp:docPr id="1" name="Obrázek 1" descr="Steps to compile an embedded SQL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to compile an embedded SQL pr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365" cy="3657600"/>
                    </a:xfrm>
                    <a:prstGeom prst="rect">
                      <a:avLst/>
                    </a:prstGeom>
                    <a:noFill/>
                    <a:ln>
                      <a:noFill/>
                    </a:ln>
                  </pic:spPr>
                </pic:pic>
              </a:graphicData>
            </a:graphic>
          </wp:inline>
        </w:drawing>
      </w:r>
    </w:p>
    <w:p w:rsidR="001045E5" w:rsidRPr="006D0915" w:rsidRDefault="001045E5" w:rsidP="001045E5">
      <w:pPr>
        <w:spacing w:after="0" w:line="240" w:lineRule="auto"/>
        <w:ind w:left="540"/>
        <w:rPr>
          <w:rFonts w:ascii="Times New Roman" w:eastAsia="Times New Roman" w:hAnsi="Times New Roman" w:cs="Times New Roman"/>
          <w:sz w:val="24"/>
          <w:szCs w:val="24"/>
          <w:lang w:val="cs-CZ"/>
        </w:rPr>
      </w:pPr>
    </w:p>
    <w:p w:rsidR="001045E5" w:rsidRPr="006D0915" w:rsidRDefault="001045E5" w:rsidP="001045E5">
      <w:pPr>
        <w:spacing w:after="0" w:line="240" w:lineRule="auto"/>
        <w:ind w:left="540"/>
        <w:rPr>
          <w:rFonts w:ascii="Times New Roman" w:eastAsia="Times New Roman" w:hAnsi="Times New Roman" w:cs="Times New Roman"/>
          <w:sz w:val="24"/>
          <w:szCs w:val="24"/>
          <w:lang w:val="cs-CZ"/>
        </w:rPr>
      </w:pPr>
    </w:p>
    <w:p w:rsidR="008A59E8" w:rsidRPr="006D0915" w:rsidRDefault="008A59E8" w:rsidP="001045E5">
      <w:pPr>
        <w:rPr>
          <w:rFonts w:ascii="Times New Roman" w:hAnsi="Times New Roman"/>
          <w:sz w:val="24"/>
          <w:szCs w:val="24"/>
          <w:lang w:val="cs-CZ"/>
        </w:rPr>
      </w:pPr>
      <w:r w:rsidRPr="006D0915">
        <w:rPr>
          <w:lang w:val="cs-CZ"/>
        </w:rPr>
        <w:t xml:space="preserve">Five steps are involved in compiling an embedded SQL program: </w:t>
      </w:r>
    </w:p>
    <w:p w:rsidR="008A59E8" w:rsidRPr="006D0915" w:rsidRDefault="008A59E8" w:rsidP="000C4CDE">
      <w:pPr>
        <w:pStyle w:val="Odstavecseseznamem"/>
        <w:numPr>
          <w:ilvl w:val="0"/>
          <w:numId w:val="32"/>
        </w:numPr>
        <w:rPr>
          <w:lang w:val="cs-CZ"/>
        </w:rPr>
      </w:pPr>
      <w:r w:rsidRPr="006D0915">
        <w:rPr>
          <w:lang w:val="cs-CZ"/>
        </w:rPr>
        <w:t>The embedded SQL program is submitted to the SQL precompiler, a programming tool. The precompiler scans the program, finds the embedded SQL statements, and processes them. A different precompiler is required for each programming language supported by the DBMS. DBMS products typically offer precompilers for one or more languages, including C, Pascal, COBOL, Fortran, Ada, PL/I, and various assembly languages.</w:t>
      </w:r>
    </w:p>
    <w:p w:rsidR="008A59E8" w:rsidRPr="006D0915" w:rsidRDefault="008A59E8" w:rsidP="000C4CDE">
      <w:pPr>
        <w:pStyle w:val="Odstavecseseznamem"/>
        <w:numPr>
          <w:ilvl w:val="0"/>
          <w:numId w:val="32"/>
        </w:numPr>
        <w:rPr>
          <w:lang w:val="cs-CZ"/>
        </w:rPr>
      </w:pPr>
      <w:r w:rsidRPr="006D0915">
        <w:rPr>
          <w:lang w:val="cs-CZ"/>
        </w:rPr>
        <w:t>The precompiler produces two output files. The first file is the source file, stripped of its embedded SQL statements. In their place, the precompiler substitutes calls to proprietary DBMS routines that provide the run-time link between the program and the DBMS. Typically, the names and the calling sequences of these routines are known only to the precompiler and the DBMS; they are not a public interface to the DBMS. The second file is a copy of all the embedded SQL statements used in the program. This file is sometimes called a database request module, or DBRM.</w:t>
      </w:r>
    </w:p>
    <w:p w:rsidR="008A59E8" w:rsidRPr="006D0915" w:rsidRDefault="008A59E8" w:rsidP="000C4CDE">
      <w:pPr>
        <w:pStyle w:val="Odstavecseseznamem"/>
        <w:numPr>
          <w:ilvl w:val="0"/>
          <w:numId w:val="32"/>
        </w:numPr>
        <w:rPr>
          <w:lang w:val="cs-CZ"/>
        </w:rPr>
      </w:pPr>
      <w:r w:rsidRPr="006D0915">
        <w:rPr>
          <w:lang w:val="cs-CZ"/>
        </w:rPr>
        <w:t>The source file output from the precompiler is submitted to the standard compiler for the host programming language (such as a C or COBOL compiler). The compiler processes the source code and produces object code as its output. Note that this step has nothing to do with the DBMS or with SQL.</w:t>
      </w:r>
    </w:p>
    <w:p w:rsidR="008A59E8" w:rsidRPr="006D0915" w:rsidRDefault="008A59E8" w:rsidP="000C4CDE">
      <w:pPr>
        <w:pStyle w:val="Odstavecseseznamem"/>
        <w:numPr>
          <w:ilvl w:val="0"/>
          <w:numId w:val="32"/>
        </w:numPr>
        <w:rPr>
          <w:lang w:val="cs-CZ"/>
        </w:rPr>
      </w:pPr>
      <w:r w:rsidRPr="006D0915">
        <w:rPr>
          <w:lang w:val="cs-CZ"/>
        </w:rPr>
        <w:t>The linker accepts the object modules generated by the compiler, links them with various library routines, and produces an executable program. The library routines linked into the executable program include the proprietary DBMS routines described in step 2.</w:t>
      </w:r>
    </w:p>
    <w:p w:rsidR="008A59E8" w:rsidRPr="006D0915" w:rsidRDefault="008A59E8" w:rsidP="000C4CDE">
      <w:pPr>
        <w:pStyle w:val="Odstavecseseznamem"/>
        <w:numPr>
          <w:ilvl w:val="0"/>
          <w:numId w:val="32"/>
        </w:numPr>
        <w:rPr>
          <w:lang w:val="cs-CZ"/>
        </w:rPr>
      </w:pPr>
      <w:r w:rsidRPr="006D0915">
        <w:rPr>
          <w:lang w:val="cs-CZ"/>
        </w:rPr>
        <w:t>The database request module generated by the precompiler is submitted to a special binding utility. This utility examines the SQL statements, parses, validates, and optimizes them, and then produces an access plan for each statement. The result is a combined access plan for the entire program, representing an executable version of the embedded SQL statements. The binding utility stores the plan in the database, usually assigning it the name of the application program that will use it. Whether this step takes place at compile time or run time depends on the DBMS.</w:t>
      </w:r>
    </w:p>
    <w:p w:rsidR="001045E5" w:rsidRPr="006D0915" w:rsidRDefault="001045E5" w:rsidP="001045E5">
      <w:pPr>
        <w:spacing w:after="0" w:line="240" w:lineRule="auto"/>
        <w:ind w:left="1080"/>
        <w:textAlignment w:val="center"/>
        <w:rPr>
          <w:rFonts w:ascii="Calibri" w:eastAsia="Times New Roman" w:hAnsi="Calibri" w:cs="Times New Roman"/>
          <w:lang w:val="cs-CZ"/>
        </w:rPr>
      </w:pPr>
    </w:p>
    <w:p w:rsidR="008A59E8" w:rsidRPr="006D0915" w:rsidRDefault="008A59E8" w:rsidP="001045E5">
      <w:pPr>
        <w:rPr>
          <w:lang w:val="cs-CZ"/>
        </w:rPr>
      </w:pPr>
      <w:r w:rsidRPr="006D0915">
        <w:rPr>
          <w:lang w:val="cs-CZ"/>
        </w:rPr>
        <w:t xml:space="preserve">Notice that the steps used to compile an embedded SQL program correlate very closely with the steps described earlier in </w:t>
      </w:r>
      <w:hyperlink r:id="rId13" w:history="1">
        <w:r w:rsidRPr="006D0915">
          <w:rPr>
            <w:color w:val="0000FF"/>
            <w:u w:val="single"/>
            <w:lang w:val="cs-CZ"/>
          </w:rPr>
          <w:t>Processing an SQL Statement</w:t>
        </w:r>
      </w:hyperlink>
      <w:r w:rsidRPr="006D0915">
        <w:rPr>
          <w:lang w:val="cs-CZ"/>
        </w:rPr>
        <w:t>. In particular, notice that the precompiler separates the SQL statements from the host language code, and the binding utility parses and validates the SQL statements and creates the access plans. In DBMSs where step 5 takes place at compile time, the first four steps of processing an SQL statement take place at compile time, while the last step (execution) takes place at run time. This has the effect of making query execution in such DBMSs very fast.</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8A59E8">
      <w:pPr>
        <w:spacing w:after="0" w:line="240" w:lineRule="auto"/>
        <w:ind w:left="540"/>
        <w:rPr>
          <w:rFonts w:ascii="Calibri" w:eastAsia="Times New Roman" w:hAnsi="Calibri" w:cs="Times New Roman"/>
          <w:color w:val="595959"/>
          <w:sz w:val="18"/>
          <w:szCs w:val="18"/>
          <w:lang w:val="cs-CZ"/>
        </w:rPr>
      </w:pPr>
      <w:r w:rsidRPr="006D0915">
        <w:rPr>
          <w:rFonts w:ascii="Calibri" w:eastAsia="Times New Roman" w:hAnsi="Calibri" w:cs="Times New Roman"/>
          <w:color w:val="595959"/>
          <w:sz w:val="18"/>
          <w:szCs w:val="18"/>
          <w:lang w:val="cs-CZ"/>
        </w:rPr>
        <w:t>From &lt;</w:t>
      </w:r>
      <w:hyperlink r:id="rId14" w:history="1">
        <w:r w:rsidRPr="006D0915">
          <w:rPr>
            <w:rFonts w:ascii="Calibri" w:eastAsia="Times New Roman" w:hAnsi="Calibri" w:cs="Times New Roman"/>
            <w:color w:val="0000FF"/>
            <w:sz w:val="18"/>
            <w:szCs w:val="18"/>
            <w:u w:val="single"/>
            <w:lang w:val="cs-CZ"/>
          </w:rPr>
          <w:t>http://msdn.microsoft.com/en-us/library/windows/desktop/ms713968(v=vs.85).aspx</w:t>
        </w:r>
      </w:hyperlink>
      <w:r w:rsidRPr="006D0915">
        <w:rPr>
          <w:rFonts w:ascii="Calibri" w:eastAsia="Times New Roman" w:hAnsi="Calibri" w:cs="Times New Roman"/>
          <w:color w:val="595959"/>
          <w:sz w:val="18"/>
          <w:szCs w:val="18"/>
          <w:lang w:val="cs-CZ"/>
        </w:rPr>
        <w:t xml:space="preserve">&gt; </w:t>
      </w:r>
    </w:p>
    <w:p w:rsidR="008A59E8" w:rsidRPr="006D0915" w:rsidRDefault="008A59E8" w:rsidP="008A59E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463105" w:rsidRPr="006D0915" w:rsidRDefault="008A59E8" w:rsidP="008A59E8">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w:t>
      </w:r>
    </w:p>
    <w:p w:rsidR="00463105" w:rsidRPr="006D0915" w:rsidRDefault="00463105" w:rsidP="00463105">
      <w:pPr>
        <w:rPr>
          <w:lang w:val="cs-CZ"/>
        </w:rPr>
      </w:pPr>
      <w:r w:rsidRPr="006D0915">
        <w:rPr>
          <w:lang w:val="cs-CZ"/>
        </w:rPr>
        <w:br w:type="page"/>
      </w:r>
    </w:p>
    <w:p w:rsidR="008A59E8" w:rsidRPr="006D0915" w:rsidRDefault="008A59E8" w:rsidP="00463105">
      <w:pPr>
        <w:pStyle w:val="Nadpis2"/>
        <w:rPr>
          <w:rFonts w:ascii="Times New Roman" w:eastAsia="Times New Roman" w:hAnsi="Times New Roman"/>
          <w:sz w:val="24"/>
          <w:szCs w:val="24"/>
          <w:lang w:val="cs-CZ"/>
        </w:rPr>
      </w:pPr>
      <w:r w:rsidRPr="006D0915">
        <w:rPr>
          <w:rFonts w:eastAsia="Times New Roman"/>
          <w:lang w:val="cs-CZ"/>
        </w:rPr>
        <w:lastRenderedPageBreak/>
        <w:t>Procedurální prostředky SQL (procedurální rozšíření SQL)</w:t>
      </w:r>
    </w:p>
    <w:p w:rsidR="008A59E8" w:rsidRPr="006D0915" w:rsidRDefault="008A59E8" w:rsidP="000C4CDE">
      <w:pPr>
        <w:numPr>
          <w:ilvl w:val="0"/>
          <w:numId w:val="1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SQL bylo původně navrženo pro získávání dat z relačních databází. SQL je deklarativní jazyk a ne imperativní, jako například C nebo Java.</w:t>
      </w:r>
    </w:p>
    <w:p w:rsidR="008A59E8" w:rsidRPr="006D0915" w:rsidRDefault="008A59E8" w:rsidP="000C4CDE">
      <w:pPr>
        <w:numPr>
          <w:ilvl w:val="0"/>
          <w:numId w:val="1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Dodavatelům DB systémů možnosti SQL nedostačovaly a tak si začali implementovat vlastní procedurální rozšíření SQL.</w:t>
      </w:r>
    </w:p>
    <w:p w:rsidR="008A59E8" w:rsidRPr="006D0915" w:rsidRDefault="00463105" w:rsidP="000C4CDE">
      <w:pPr>
        <w:numPr>
          <w:ilvl w:val="0"/>
          <w:numId w:val="17"/>
        </w:numPr>
        <w:spacing w:after="14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příklad: kursory, bloky, </w:t>
      </w:r>
      <w:r w:rsidR="008A59E8" w:rsidRPr="006D0915">
        <w:rPr>
          <w:rFonts w:ascii="Calibri" w:eastAsia="Times New Roman" w:hAnsi="Calibri" w:cs="Times New Roman"/>
          <w:lang w:val="cs-CZ"/>
        </w:rPr>
        <w:t>proměnné</w:t>
      </w:r>
    </w:p>
    <w:p w:rsidR="008A59E8" w:rsidRPr="006D0915" w:rsidRDefault="008A59E8" w:rsidP="00463105">
      <w:pPr>
        <w:pStyle w:val="Nadpis3"/>
        <w:rPr>
          <w:rFonts w:eastAsia="Times New Roman"/>
          <w:lang w:val="cs-CZ"/>
        </w:rPr>
      </w:pPr>
      <w:r w:rsidRPr="006D0915">
        <w:rPr>
          <w:rFonts w:eastAsia="Times New Roman"/>
          <w:lang w:val="cs-CZ"/>
        </w:rPr>
        <w:t>Motivace</w:t>
      </w:r>
    </w:p>
    <w:p w:rsidR="008A59E8" w:rsidRPr="006D0915" w:rsidRDefault="008A59E8" w:rsidP="000C4CDE">
      <w:pPr>
        <w:numPr>
          <w:ilvl w:val="0"/>
          <w:numId w:val="1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Šetření komunikačního kanálu</w:t>
      </w:r>
    </w:p>
    <w:p w:rsidR="008A59E8" w:rsidRPr="006D0915" w:rsidRDefault="008A59E8" w:rsidP="000C4CDE">
      <w:pPr>
        <w:numPr>
          <w:ilvl w:val="0"/>
          <w:numId w:val="1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Menší množství odesílaných povelů</w:t>
      </w:r>
    </w:p>
    <w:p w:rsidR="008A59E8" w:rsidRPr="006D0915" w:rsidRDefault="008A59E8" w:rsidP="000C4CDE">
      <w:pPr>
        <w:numPr>
          <w:ilvl w:val="0"/>
          <w:numId w:val="2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jednom povelu je větší množství příkazů</w:t>
      </w:r>
    </w:p>
    <w:p w:rsidR="008A59E8" w:rsidRPr="006D0915" w:rsidRDefault="008A59E8" w:rsidP="000C4CDE">
      <w:pPr>
        <w:numPr>
          <w:ilvl w:val="0"/>
          <w:numId w:val="2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Podstatně menší objem přenesených dat</w:t>
      </w:r>
      <w:r w:rsidRPr="006D0915">
        <w:rPr>
          <w:rFonts w:ascii="Arial" w:eastAsia="Times New Roman" w:hAnsi="Arial" w:cs="Arial"/>
          <w:sz w:val="20"/>
          <w:szCs w:val="20"/>
          <w:lang w:val="cs-CZ"/>
        </w:rPr>
        <w:t> </w:t>
      </w:r>
      <w:r w:rsidRPr="006D0915">
        <w:rPr>
          <w:rFonts w:ascii="Calibri" w:eastAsia="Times New Roman" w:hAnsi="Calibri" w:cs="Times New Roman"/>
          <w:lang w:val="cs-CZ"/>
        </w:rPr>
        <w:t>- Data se zpracují na serveru bez přenosu na klienta</w:t>
      </w:r>
    </w:p>
    <w:p w:rsidR="008A59E8" w:rsidRPr="006D0915" w:rsidRDefault="008A59E8" w:rsidP="000C4CDE">
      <w:pPr>
        <w:numPr>
          <w:ilvl w:val="0"/>
          <w:numId w:val="22"/>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Odlehčení klienta</w:t>
      </w:r>
      <w:r w:rsidRPr="006D0915">
        <w:rPr>
          <w:rFonts w:ascii="Arial" w:eastAsia="Times New Roman" w:hAnsi="Arial" w:cs="Arial"/>
          <w:sz w:val="20"/>
          <w:szCs w:val="20"/>
          <w:lang w:val="cs-CZ"/>
        </w:rPr>
        <w:t> </w:t>
      </w:r>
      <w:r w:rsidRPr="006D0915">
        <w:rPr>
          <w:rFonts w:ascii="Calibri" w:eastAsia="Times New Roman" w:hAnsi="Calibri" w:cs="Times New Roman"/>
          <w:lang w:val="cs-CZ"/>
        </w:rPr>
        <w:t>- Možnost ukládat a vykonávat kód na serveru</w:t>
      </w:r>
    </w:p>
    <w:p w:rsidR="008A59E8" w:rsidRPr="006D0915" w:rsidRDefault="008A59E8" w:rsidP="00463105">
      <w:pPr>
        <w:pStyle w:val="Nadpis3"/>
        <w:rPr>
          <w:rFonts w:eastAsia="Times New Roman"/>
          <w:lang w:val="cs-CZ"/>
        </w:rPr>
      </w:pPr>
      <w:r w:rsidRPr="006D0915">
        <w:rPr>
          <w:rFonts w:eastAsia="Times New Roman"/>
          <w:lang w:val="cs-CZ"/>
        </w:rPr>
        <w:t>Na co si dát při návrhu pozor</w:t>
      </w:r>
    </w:p>
    <w:p w:rsidR="008A59E8" w:rsidRPr="006D0915" w:rsidRDefault="008A59E8" w:rsidP="000C4CDE">
      <w:pPr>
        <w:numPr>
          <w:ilvl w:val="0"/>
          <w:numId w:val="2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Hlídat na úrovni databáze všechny manipulace s daty, které ohlídat jdou</w:t>
      </w:r>
    </w:p>
    <w:p w:rsidR="008A59E8" w:rsidRPr="006D0915" w:rsidRDefault="008A59E8" w:rsidP="000C4CDE">
      <w:pPr>
        <w:numPr>
          <w:ilvl w:val="1"/>
          <w:numId w:val="23"/>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Cokoli jde zadat uživatelem špatně, bude zadáno špatně</w:t>
      </w:r>
    </w:p>
    <w:p w:rsidR="008A59E8" w:rsidRPr="006D0915" w:rsidRDefault="008A59E8" w:rsidP="000C4CDE">
      <w:pPr>
        <w:numPr>
          <w:ilvl w:val="0"/>
          <w:numId w:val="2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Integritní omezení, triggery</w:t>
      </w:r>
    </w:p>
    <w:p w:rsidR="008A59E8" w:rsidRPr="006D0915" w:rsidRDefault="008A59E8" w:rsidP="000C4CDE">
      <w:pPr>
        <w:numPr>
          <w:ilvl w:val="1"/>
          <w:numId w:val="2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Později je čištění nekonzistentních dat namáhavé a opravy často nemožné</w:t>
      </w:r>
    </w:p>
    <w:p w:rsidR="008A59E8" w:rsidRPr="006D0915" w:rsidRDefault="008A59E8" w:rsidP="000C4CDE">
      <w:pPr>
        <w:numPr>
          <w:ilvl w:val="1"/>
          <w:numId w:val="2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Lépe ohlídat vše</w:t>
      </w:r>
    </w:p>
    <w:p w:rsidR="008A59E8" w:rsidRPr="006D0915" w:rsidRDefault="008A59E8" w:rsidP="008A59E8">
      <w:pPr>
        <w:spacing w:after="0" w:line="240" w:lineRule="auto"/>
        <w:ind w:left="162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8A59E8">
      <w:pPr>
        <w:spacing w:after="160" w:line="240" w:lineRule="auto"/>
        <w:rPr>
          <w:rFonts w:ascii="Arial" w:eastAsia="Times New Roman" w:hAnsi="Arial" w:cs="Arial"/>
          <w:color w:val="000000"/>
          <w:lang w:val="cs-CZ"/>
        </w:rPr>
      </w:pPr>
      <w:r w:rsidRPr="006D0915">
        <w:rPr>
          <w:rFonts w:ascii="Arial" w:eastAsia="Times New Roman" w:hAnsi="Arial" w:cs="Arial"/>
          <w:b/>
          <w:bCs/>
          <w:color w:val="000000"/>
          <w:lang w:val="cs-CZ"/>
        </w:rPr>
        <w:t>Procedurální rozšíření v SQL:1999</w:t>
      </w:r>
    </w:p>
    <w:p w:rsidR="008A59E8" w:rsidRPr="006D0915" w:rsidRDefault="008A59E8" w:rsidP="008A59E8">
      <w:pPr>
        <w:spacing w:after="160" w:line="240" w:lineRule="auto"/>
        <w:rPr>
          <w:rFonts w:ascii="Times New Roman" w:eastAsia="Times New Roman" w:hAnsi="Times New Roman" w:cs="Times New Roman"/>
          <w:sz w:val="24"/>
          <w:szCs w:val="24"/>
          <w:lang w:val="cs-CZ"/>
        </w:rPr>
      </w:pPr>
      <w:r w:rsidRPr="006D0915">
        <w:rPr>
          <w:rFonts w:ascii="Calibri" w:eastAsia="Times New Roman" w:hAnsi="Calibri" w:cs="Times New Roman"/>
          <w:lang w:val="cs-CZ"/>
        </w:rPr>
        <w:t>SQL:1999 standardizuje procedurální rozšíření. Rozšíření se jmenuje</w:t>
      </w:r>
      <w:r w:rsidRPr="006D0915">
        <w:rPr>
          <w:rFonts w:ascii="Arial" w:eastAsia="Times New Roman" w:hAnsi="Arial" w:cs="Arial"/>
          <w:sz w:val="20"/>
          <w:szCs w:val="20"/>
          <w:lang w:val="cs-CZ"/>
        </w:rPr>
        <w:t> </w:t>
      </w:r>
      <w:r w:rsidRPr="006D0915">
        <w:rPr>
          <w:rFonts w:ascii="Calibri" w:eastAsia="Times New Roman" w:hAnsi="Calibri" w:cs="Times New Roman"/>
          <w:i/>
          <w:iCs/>
          <w:lang w:val="cs-CZ"/>
        </w:rPr>
        <w:t>SQL/PSM - SQL/Persisted Stored Modules</w:t>
      </w:r>
      <w:r w:rsidRPr="006D0915">
        <w:rPr>
          <w:rFonts w:ascii="Calibri" w:eastAsia="Times New Roman" w:hAnsi="Calibri" w:cs="Times New Roman"/>
          <w:b/>
          <w:bCs/>
          <w:lang w:val="cs-CZ"/>
        </w:rPr>
        <w:t>. Nikdo to moc nedodržuje a všichni si dělají vlastní standardy/implementace</w:t>
      </w:r>
    </w:p>
    <w:p w:rsidR="008A59E8" w:rsidRPr="006D0915" w:rsidRDefault="008A59E8" w:rsidP="000C4CDE">
      <w:pPr>
        <w:numPr>
          <w:ilvl w:val="0"/>
          <w:numId w:val="25"/>
        </w:numPr>
        <w:spacing w:after="20" w:line="280" w:lineRule="atLeast"/>
        <w:ind w:left="540"/>
        <w:textAlignment w:val="center"/>
        <w:rPr>
          <w:rFonts w:ascii="Times New Roman" w:eastAsia="Times New Roman" w:hAnsi="Times New Roman" w:cs="Times New Roman"/>
          <w:sz w:val="24"/>
          <w:szCs w:val="24"/>
          <w:lang w:val="cs-CZ"/>
        </w:rPr>
      </w:pPr>
      <w:r w:rsidRPr="006D0915">
        <w:rPr>
          <w:rFonts w:ascii="Arial" w:eastAsia="Times New Roman" w:hAnsi="Arial" w:cs="Arial"/>
          <w:color w:val="000000"/>
          <w:sz w:val="20"/>
          <w:szCs w:val="20"/>
          <w:shd w:val="clear" w:color="auto" w:fill="FFFFFF"/>
          <w:lang w:val="cs-CZ"/>
        </w:rPr>
        <w:t>funkce a procedury - lze zapsat v SQL i v hostitelském programovacím jazyce</w:t>
      </w:r>
    </w:p>
    <w:p w:rsidR="008A59E8" w:rsidRPr="006D0915" w:rsidRDefault="008A59E8" w:rsidP="000C4CDE">
      <w:pPr>
        <w:numPr>
          <w:ilvl w:val="0"/>
          <w:numId w:val="26"/>
        </w:numPr>
        <w:spacing w:after="20" w:line="280" w:lineRule="atLeast"/>
        <w:ind w:left="540"/>
        <w:textAlignment w:val="center"/>
        <w:rPr>
          <w:rFonts w:ascii="Times New Roman" w:eastAsia="Times New Roman" w:hAnsi="Times New Roman" w:cs="Times New Roman"/>
          <w:sz w:val="24"/>
          <w:szCs w:val="24"/>
          <w:lang w:val="cs-CZ"/>
        </w:rPr>
      </w:pPr>
      <w:r w:rsidRPr="006D0915">
        <w:rPr>
          <w:rFonts w:ascii="Arial" w:eastAsia="Times New Roman" w:hAnsi="Arial" w:cs="Arial"/>
          <w:color w:val="000000"/>
          <w:sz w:val="20"/>
          <w:szCs w:val="20"/>
          <w:shd w:val="clear" w:color="auto" w:fill="FFFFFF"/>
          <w:lang w:val="cs-CZ"/>
        </w:rPr>
        <w:t>řídící konstrukce - cykly, větvení, přiřazení</w:t>
      </w:r>
    </w:p>
    <w:p w:rsidR="008A59E8" w:rsidRPr="006D0915" w:rsidRDefault="008A59E8" w:rsidP="008A59E8">
      <w:pPr>
        <w:spacing w:after="0" w:line="240" w:lineRule="auto"/>
        <w:ind w:left="540"/>
        <w:rPr>
          <w:rFonts w:ascii="Arial" w:eastAsia="Times New Roman" w:hAnsi="Arial" w:cs="Arial"/>
          <w:color w:val="000000"/>
          <w:lang w:val="cs-CZ"/>
        </w:rPr>
      </w:pPr>
      <w:r w:rsidRPr="006D0915">
        <w:rPr>
          <w:rFonts w:ascii="Arial" w:eastAsia="Times New Roman" w:hAnsi="Arial" w:cs="Arial"/>
          <w:color w:val="000000"/>
          <w:lang w:val="cs-CZ"/>
        </w:rPr>
        <w:t> </w:t>
      </w:r>
    </w:p>
    <w:p w:rsidR="008A59E8" w:rsidRPr="006D0915" w:rsidRDefault="008A59E8" w:rsidP="008A59E8">
      <w:pPr>
        <w:spacing w:after="160" w:line="240" w:lineRule="auto"/>
        <w:rPr>
          <w:rFonts w:ascii="Arial" w:eastAsia="Times New Roman" w:hAnsi="Arial" w:cs="Arial"/>
          <w:color w:val="000000"/>
          <w:lang w:val="cs-CZ"/>
        </w:rPr>
      </w:pPr>
      <w:r w:rsidRPr="006D0915">
        <w:rPr>
          <w:rFonts w:ascii="Arial" w:eastAsia="Times New Roman" w:hAnsi="Arial" w:cs="Arial"/>
          <w:b/>
          <w:bCs/>
          <w:color w:val="000000"/>
          <w:lang w:val="cs-CZ"/>
        </w:rPr>
        <w:t>Podpora v databázích</w:t>
      </w:r>
    </w:p>
    <w:p w:rsidR="008A59E8" w:rsidRPr="006D0915" w:rsidRDefault="008A59E8" w:rsidP="00463105">
      <w:pPr>
        <w:pStyle w:val="Nadpis3"/>
        <w:rPr>
          <w:rFonts w:eastAsia="Times New Roman"/>
          <w:lang w:val="cs-CZ"/>
        </w:rPr>
      </w:pPr>
      <w:r w:rsidRPr="006D0915">
        <w:rPr>
          <w:rFonts w:eastAsia="Times New Roman"/>
          <w:lang w:val="cs-CZ"/>
        </w:rPr>
        <w:t>SQL:1999 (SQL/PSM)</w:t>
      </w:r>
    </w:p>
    <w:p w:rsidR="008A59E8" w:rsidRPr="006D0915" w:rsidRDefault="008A59E8" w:rsidP="000C4CDE">
      <w:pPr>
        <w:numPr>
          <w:ilvl w:val="0"/>
          <w:numId w:val="2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IBM DB2</w:t>
      </w:r>
    </w:p>
    <w:p w:rsidR="008A59E8" w:rsidRPr="006D0915" w:rsidRDefault="008A59E8" w:rsidP="000C4CDE">
      <w:pPr>
        <w:numPr>
          <w:ilvl w:val="0"/>
          <w:numId w:val="2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MySQL</w:t>
      </w:r>
    </w:p>
    <w:p w:rsidR="008A59E8" w:rsidRPr="006D0915" w:rsidRDefault="008A59E8" w:rsidP="000C4CDE">
      <w:pPr>
        <w:numPr>
          <w:ilvl w:val="0"/>
          <w:numId w:val="2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PostgreSQL</w:t>
      </w:r>
    </w:p>
    <w:p w:rsidR="008A59E8" w:rsidRPr="006D0915" w:rsidRDefault="008A59E8" w:rsidP="008A59E8">
      <w:pPr>
        <w:spacing w:after="0" w:line="240" w:lineRule="auto"/>
        <w:ind w:left="1080"/>
        <w:rPr>
          <w:rFonts w:ascii="Calibri" w:eastAsia="Times New Roman" w:hAnsi="Calibri" w:cs="Times New Roman"/>
          <w:lang w:val="cs-CZ"/>
        </w:rPr>
      </w:pPr>
      <w:r w:rsidRPr="006D0915">
        <w:rPr>
          <w:rFonts w:ascii="Calibri" w:eastAsia="Times New Roman" w:hAnsi="Calibri" w:cs="Times New Roman"/>
          <w:lang w:val="cs-CZ"/>
        </w:rPr>
        <w:t> </w:t>
      </w:r>
    </w:p>
    <w:p w:rsidR="008A59E8" w:rsidRPr="006D0915" w:rsidRDefault="008A59E8" w:rsidP="00463105">
      <w:pPr>
        <w:pStyle w:val="Nadpis3"/>
        <w:rPr>
          <w:rFonts w:eastAsia="Times New Roman"/>
          <w:lang w:val="cs-CZ"/>
        </w:rPr>
      </w:pPr>
      <w:r w:rsidRPr="006D0915">
        <w:rPr>
          <w:rFonts w:eastAsia="Times New Roman"/>
          <w:lang w:val="cs-CZ"/>
        </w:rPr>
        <w:t>Vlastní (proprietární) rozšíření</w:t>
      </w:r>
    </w:p>
    <w:p w:rsidR="008A59E8" w:rsidRPr="006D0915" w:rsidRDefault="008A59E8" w:rsidP="000C4CDE">
      <w:pPr>
        <w:numPr>
          <w:ilvl w:val="0"/>
          <w:numId w:val="2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Oracle (PL/SQL)</w:t>
      </w:r>
    </w:p>
    <w:p w:rsidR="008A59E8" w:rsidRPr="006D0915" w:rsidRDefault="008A59E8" w:rsidP="000C4CDE">
      <w:pPr>
        <w:numPr>
          <w:ilvl w:val="0"/>
          <w:numId w:val="2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PostgreSQL (PL/pgSQL)</w:t>
      </w:r>
    </w:p>
    <w:p w:rsidR="008A59E8" w:rsidRPr="006D0915" w:rsidRDefault="008A59E8" w:rsidP="000C4CDE">
      <w:pPr>
        <w:numPr>
          <w:ilvl w:val="0"/>
          <w:numId w:val="3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Microsoft (T-SQL)</w:t>
      </w:r>
    </w:p>
    <w:p w:rsidR="008A59E8" w:rsidRPr="006D0915" w:rsidRDefault="008A59E8" w:rsidP="000C4CDE">
      <w:pPr>
        <w:numPr>
          <w:ilvl w:val="0"/>
          <w:numId w:val="3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Sybase (T-SQL)</w:t>
      </w:r>
    </w:p>
    <w:p w:rsidR="008E19F0" w:rsidRPr="006D0915" w:rsidRDefault="008E19F0">
      <w:pPr>
        <w:rPr>
          <w:lang w:val="cs-CZ"/>
        </w:rPr>
      </w:pPr>
      <w:r w:rsidRPr="006D0915">
        <w:rPr>
          <w:lang w:val="cs-CZ"/>
        </w:rPr>
        <w:br w:type="page"/>
      </w:r>
    </w:p>
    <w:p w:rsidR="008E19F0" w:rsidRPr="006D0915" w:rsidRDefault="008E19F0" w:rsidP="008E19F0">
      <w:pPr>
        <w:pStyle w:val="Nadpis1"/>
        <w:rPr>
          <w:lang w:val="cs-CZ"/>
        </w:rPr>
      </w:pPr>
      <w:r w:rsidRPr="006D0915">
        <w:rPr>
          <w:lang w:val="cs-CZ"/>
        </w:rPr>
        <w:lastRenderedPageBreak/>
        <w:t>Jazyk PL/SQL</w:t>
      </w:r>
    </w:p>
    <w:p w:rsidR="008E19F0" w:rsidRPr="006D0915" w:rsidRDefault="008E19F0" w:rsidP="008E19F0">
      <w:pPr>
        <w:rPr>
          <w:lang w:val="cs-CZ"/>
        </w:rPr>
      </w:pPr>
      <w:r w:rsidRPr="006D0915">
        <w:rPr>
          <w:lang w:val="cs-CZ"/>
        </w:rPr>
        <w:t xml:space="preserve">SQL - </w:t>
      </w:r>
      <w:r w:rsidRPr="006D0915">
        <w:rPr>
          <w:i/>
          <w:iCs/>
          <w:lang w:val="cs-CZ"/>
        </w:rPr>
        <w:t xml:space="preserve">Structured Query Language </w:t>
      </w:r>
      <w:r w:rsidRPr="006D0915">
        <w:rPr>
          <w:lang w:val="cs-CZ"/>
        </w:rPr>
        <w:t xml:space="preserve">(Strukturovaný dotazovací jazyk) je standardizovaný </w:t>
      </w:r>
      <w:hyperlink r:id="rId15" w:history="1">
        <w:r w:rsidRPr="006D0915">
          <w:rPr>
            <w:color w:val="0000FF"/>
            <w:u w:val="single"/>
            <w:lang w:val="cs-CZ"/>
          </w:rPr>
          <w:t>dotazovací jazyk</w:t>
        </w:r>
      </w:hyperlink>
      <w:r w:rsidRPr="006D0915">
        <w:rPr>
          <w:lang w:val="cs-CZ"/>
        </w:rPr>
        <w:t xml:space="preserve"> používaný pro práci s daty v relačních databázích </w:t>
      </w:r>
    </w:p>
    <w:p w:rsidR="002D7957" w:rsidRPr="006D0915" w:rsidRDefault="002D7957" w:rsidP="000C4CDE">
      <w:pPr>
        <w:pStyle w:val="Odstavecseseznamem"/>
        <w:numPr>
          <w:ilvl w:val="0"/>
          <w:numId w:val="45"/>
        </w:numPr>
        <w:rPr>
          <w:lang w:val="cs-CZ"/>
        </w:rPr>
      </w:pPr>
      <w:r w:rsidRPr="006D0915">
        <w:rPr>
          <w:lang w:val="cs-CZ"/>
        </w:rPr>
        <w:t>Zpracování dat na straně serveru – klientovi výsledek</w:t>
      </w:r>
    </w:p>
    <w:p w:rsidR="008E19F0" w:rsidRPr="006D0915" w:rsidRDefault="008E19F0" w:rsidP="008E19F0">
      <w:pPr>
        <w:pStyle w:val="Nadpis3"/>
        <w:rPr>
          <w:rFonts w:eastAsia="Times New Roman"/>
          <w:lang w:val="cs-CZ"/>
        </w:rPr>
      </w:pPr>
      <w:r w:rsidRPr="006D0915">
        <w:rPr>
          <w:rFonts w:eastAsia="Times New Roman"/>
          <w:lang w:val="cs-CZ"/>
        </w:rPr>
        <w:t>Rozdělení standardního SQL</w:t>
      </w:r>
    </w:p>
    <w:p w:rsidR="008E19F0" w:rsidRPr="006D0915" w:rsidRDefault="008E19F0" w:rsidP="008E19F0">
      <w:pPr>
        <w:pStyle w:val="Bezmezer"/>
        <w:rPr>
          <w:color w:val="333333"/>
          <w:lang w:val="cs-CZ"/>
        </w:rPr>
      </w:pPr>
      <w:r w:rsidRPr="006D0915">
        <w:rPr>
          <w:color w:val="333333"/>
          <w:lang w:val="cs-CZ"/>
        </w:rPr>
        <w:t>SQL příkazy se dají rozdělit do několika kategorií podle toho, co provádíte</w:t>
      </w:r>
    </w:p>
    <w:p w:rsidR="008E19F0" w:rsidRPr="006D0915" w:rsidRDefault="008E19F0" w:rsidP="008E19F0">
      <w:pPr>
        <w:pStyle w:val="Bezmezer"/>
        <w:rPr>
          <w:lang w:val="cs-CZ"/>
        </w:rPr>
      </w:pPr>
      <w:r w:rsidRPr="006D0915">
        <w:rPr>
          <w:lang w:val="cs-CZ"/>
        </w:rPr>
        <w:t> </w:t>
      </w:r>
    </w:p>
    <w:p w:rsidR="008E19F0" w:rsidRPr="006D0915" w:rsidRDefault="008E19F0" w:rsidP="008E19F0">
      <w:pPr>
        <w:pStyle w:val="Bezmezer"/>
        <w:rPr>
          <w:color w:val="333333"/>
          <w:lang w:val="cs-CZ"/>
        </w:rPr>
      </w:pPr>
      <w:r w:rsidRPr="006D0915">
        <w:rPr>
          <w:b/>
          <w:bCs/>
          <w:color w:val="333333"/>
          <w:lang w:val="cs-CZ"/>
        </w:rPr>
        <w:t>Data definition language (DDL)</w:t>
      </w:r>
      <w:r w:rsidRPr="006D0915">
        <w:rPr>
          <w:color w:val="333333"/>
          <w:lang w:val="cs-CZ"/>
        </w:rPr>
        <w:t xml:space="preserve"> neboli příkazy určené pro práci se strukturou databázových objektů. Nejčastěji tabulek.</w:t>
      </w:r>
    </w:p>
    <w:p w:rsidR="008E19F0" w:rsidRPr="006D0915" w:rsidRDefault="008E19F0" w:rsidP="008E19F0">
      <w:pPr>
        <w:pStyle w:val="Bezmezer"/>
        <w:rPr>
          <w:color w:val="333333"/>
          <w:lang w:val="cs-CZ"/>
        </w:rPr>
      </w:pPr>
      <w:r w:rsidRPr="006D0915">
        <w:rPr>
          <w:color w:val="333333"/>
          <w:lang w:val="cs-CZ"/>
        </w:rPr>
        <w:t>CREATE - vytvoření</w:t>
      </w:r>
    </w:p>
    <w:p w:rsidR="008E19F0" w:rsidRPr="006D0915" w:rsidRDefault="008E19F0" w:rsidP="008E19F0">
      <w:pPr>
        <w:pStyle w:val="Bezmezer"/>
        <w:rPr>
          <w:color w:val="333333"/>
          <w:lang w:val="cs-CZ"/>
        </w:rPr>
      </w:pPr>
      <w:r w:rsidRPr="006D0915">
        <w:rPr>
          <w:color w:val="333333"/>
          <w:lang w:val="cs-CZ"/>
        </w:rPr>
        <w:t>ALTER - změně</w:t>
      </w:r>
    </w:p>
    <w:p w:rsidR="008E19F0" w:rsidRPr="006D0915" w:rsidRDefault="008E19F0" w:rsidP="008E19F0">
      <w:pPr>
        <w:pStyle w:val="Bezmezer"/>
        <w:rPr>
          <w:color w:val="333333"/>
          <w:lang w:val="cs-CZ"/>
        </w:rPr>
      </w:pPr>
      <w:r w:rsidRPr="006D0915">
        <w:rPr>
          <w:color w:val="333333"/>
          <w:lang w:val="cs-CZ"/>
        </w:rPr>
        <w:t>DROP - odstranění</w:t>
      </w:r>
    </w:p>
    <w:p w:rsidR="008E19F0" w:rsidRPr="006D0915" w:rsidRDefault="008E19F0" w:rsidP="008E19F0">
      <w:pPr>
        <w:pStyle w:val="Bezmezer"/>
        <w:rPr>
          <w:color w:val="333333"/>
          <w:lang w:val="cs-CZ"/>
        </w:rPr>
      </w:pPr>
      <w:r w:rsidRPr="006D0915">
        <w:rPr>
          <w:color w:val="333333"/>
          <w:lang w:val="cs-CZ"/>
        </w:rPr>
        <w:t>RENAME - přejmenování</w:t>
      </w:r>
    </w:p>
    <w:p w:rsidR="008E19F0" w:rsidRPr="006D0915" w:rsidRDefault="008E19F0" w:rsidP="008E19F0">
      <w:pPr>
        <w:pStyle w:val="Bezmezer"/>
        <w:rPr>
          <w:color w:val="333333"/>
          <w:lang w:val="cs-CZ"/>
        </w:rPr>
      </w:pPr>
      <w:r w:rsidRPr="006D0915">
        <w:rPr>
          <w:color w:val="333333"/>
          <w:lang w:val="cs-CZ"/>
        </w:rPr>
        <w:t>TRUNCATE - smazání, aniž by se data ukládala do koše</w:t>
      </w:r>
    </w:p>
    <w:p w:rsidR="008E19F0" w:rsidRPr="006D0915" w:rsidRDefault="008E19F0" w:rsidP="008E19F0">
      <w:pPr>
        <w:pStyle w:val="Bezmezer"/>
        <w:rPr>
          <w:lang w:val="cs-CZ"/>
        </w:rPr>
      </w:pPr>
      <w:r w:rsidRPr="006D0915">
        <w:rPr>
          <w:color w:val="333333"/>
          <w:lang w:val="cs-CZ"/>
        </w:rPr>
        <w:t>COMMENT - přidání komentáře</w:t>
      </w:r>
      <w:r w:rsidRPr="006D0915">
        <w:rPr>
          <w:lang w:val="cs-CZ"/>
        </w:rPr>
        <w:t> </w:t>
      </w:r>
    </w:p>
    <w:p w:rsidR="008E19F0" w:rsidRPr="006D0915" w:rsidRDefault="008E19F0" w:rsidP="008E19F0">
      <w:pPr>
        <w:pStyle w:val="Bezmezer"/>
        <w:rPr>
          <w:lang w:val="cs-CZ"/>
        </w:rPr>
      </w:pPr>
      <w:r w:rsidRPr="006D0915">
        <w:rPr>
          <w:lang w:val="cs-CZ"/>
        </w:rPr>
        <w:t> </w:t>
      </w:r>
    </w:p>
    <w:p w:rsidR="008E19F0" w:rsidRPr="006D0915" w:rsidRDefault="008E19F0" w:rsidP="008E19F0">
      <w:pPr>
        <w:pStyle w:val="Bezmezer"/>
        <w:rPr>
          <w:color w:val="333333"/>
          <w:lang w:val="cs-CZ"/>
        </w:rPr>
      </w:pPr>
      <w:r w:rsidRPr="006D0915">
        <w:rPr>
          <w:b/>
          <w:bCs/>
          <w:color w:val="333333"/>
          <w:lang w:val="cs-CZ"/>
        </w:rPr>
        <w:t>Data manipulation language (DML)</w:t>
      </w:r>
      <w:r w:rsidRPr="006D0915">
        <w:rPr>
          <w:color w:val="333333"/>
          <w:lang w:val="cs-CZ"/>
        </w:rPr>
        <w:t xml:space="preserve"> neboli příkazy určené pro manipulaci s daty</w:t>
      </w:r>
    </w:p>
    <w:p w:rsidR="008E19F0" w:rsidRPr="006D0915" w:rsidRDefault="008E19F0" w:rsidP="008E19F0">
      <w:pPr>
        <w:pStyle w:val="Bezmezer"/>
        <w:rPr>
          <w:color w:val="333333"/>
          <w:lang w:val="cs-CZ"/>
        </w:rPr>
      </w:pPr>
      <w:r w:rsidRPr="006D0915">
        <w:rPr>
          <w:color w:val="333333"/>
          <w:lang w:val="cs-CZ"/>
        </w:rPr>
        <w:t>SELECT - vybrání dat z databáze</w:t>
      </w:r>
    </w:p>
    <w:p w:rsidR="008E19F0" w:rsidRPr="006D0915" w:rsidRDefault="008E19F0" w:rsidP="008E19F0">
      <w:pPr>
        <w:pStyle w:val="Bezmezer"/>
        <w:rPr>
          <w:color w:val="333333"/>
          <w:lang w:val="cs-CZ"/>
        </w:rPr>
      </w:pPr>
      <w:r w:rsidRPr="006D0915">
        <w:rPr>
          <w:color w:val="333333"/>
          <w:lang w:val="cs-CZ"/>
        </w:rPr>
        <w:t>INSERT - vložení</w:t>
      </w:r>
    </w:p>
    <w:p w:rsidR="008E19F0" w:rsidRPr="006D0915" w:rsidRDefault="008E19F0" w:rsidP="008E19F0">
      <w:pPr>
        <w:pStyle w:val="Bezmezer"/>
        <w:rPr>
          <w:color w:val="333333"/>
          <w:lang w:val="cs-CZ"/>
        </w:rPr>
      </w:pPr>
      <w:r w:rsidRPr="006D0915">
        <w:rPr>
          <w:color w:val="333333"/>
          <w:lang w:val="cs-CZ"/>
        </w:rPr>
        <w:t>UPDATE - úprava nebo také editace či změna</w:t>
      </w:r>
    </w:p>
    <w:p w:rsidR="008E19F0" w:rsidRPr="006D0915" w:rsidRDefault="008E19F0" w:rsidP="008E19F0">
      <w:pPr>
        <w:pStyle w:val="Bezmezer"/>
        <w:rPr>
          <w:color w:val="333333"/>
          <w:lang w:val="cs-CZ"/>
        </w:rPr>
      </w:pPr>
      <w:r w:rsidRPr="006D0915">
        <w:rPr>
          <w:color w:val="333333"/>
          <w:lang w:val="cs-CZ"/>
        </w:rPr>
        <w:t xml:space="preserve">DELETE - smazaní </w:t>
      </w:r>
    </w:p>
    <w:p w:rsidR="008E19F0" w:rsidRPr="006D0915" w:rsidRDefault="008E19F0" w:rsidP="008E19F0">
      <w:pPr>
        <w:pStyle w:val="Bezmezer"/>
        <w:rPr>
          <w:color w:val="333333"/>
          <w:lang w:val="cs-CZ"/>
        </w:rPr>
      </w:pPr>
      <w:r w:rsidRPr="006D0915">
        <w:rPr>
          <w:color w:val="333333"/>
          <w:lang w:val="cs-CZ"/>
        </w:rPr>
        <w:t xml:space="preserve">MERGE - sloučení </w:t>
      </w:r>
    </w:p>
    <w:p w:rsidR="008E19F0" w:rsidRPr="006D0915" w:rsidRDefault="008E19F0" w:rsidP="008E19F0">
      <w:pPr>
        <w:pStyle w:val="Bezmezer"/>
        <w:rPr>
          <w:color w:val="333333"/>
          <w:lang w:val="cs-CZ"/>
        </w:rPr>
      </w:pPr>
    </w:p>
    <w:p w:rsidR="008E19F0" w:rsidRPr="006D0915" w:rsidRDefault="008E19F0" w:rsidP="008E19F0">
      <w:pPr>
        <w:pStyle w:val="Bezmezer"/>
        <w:rPr>
          <w:color w:val="333333"/>
          <w:lang w:val="cs-CZ"/>
        </w:rPr>
      </w:pPr>
      <w:r w:rsidRPr="006D0915">
        <w:rPr>
          <w:b/>
          <w:bCs/>
          <w:color w:val="333333"/>
          <w:lang w:val="cs-CZ"/>
        </w:rPr>
        <w:t>Data control language (DCL)</w:t>
      </w:r>
      <w:r w:rsidRPr="006D0915">
        <w:rPr>
          <w:color w:val="333333"/>
          <w:lang w:val="cs-CZ"/>
        </w:rPr>
        <w:t xml:space="preserve"> neboli příkazy sloužící k přídání či odebrání opravnění k databázi a objektů v ní.</w:t>
      </w:r>
    </w:p>
    <w:p w:rsidR="008E19F0" w:rsidRPr="006D0915" w:rsidRDefault="008E19F0" w:rsidP="008E19F0">
      <w:pPr>
        <w:pStyle w:val="Bezmezer"/>
        <w:rPr>
          <w:color w:val="333333"/>
          <w:lang w:val="cs-CZ"/>
        </w:rPr>
      </w:pPr>
      <w:r w:rsidRPr="006D0915">
        <w:rPr>
          <w:color w:val="333333"/>
          <w:lang w:val="cs-CZ"/>
        </w:rPr>
        <w:t xml:space="preserve">GRANT - přiřazení </w:t>
      </w:r>
    </w:p>
    <w:p w:rsidR="008E19F0" w:rsidRPr="006D0915" w:rsidRDefault="008E19F0" w:rsidP="008E19F0">
      <w:pPr>
        <w:pStyle w:val="Bezmezer"/>
        <w:rPr>
          <w:color w:val="333333"/>
          <w:lang w:val="cs-CZ"/>
        </w:rPr>
      </w:pPr>
      <w:r w:rsidRPr="006D0915">
        <w:rPr>
          <w:color w:val="333333"/>
          <w:lang w:val="cs-CZ"/>
        </w:rPr>
        <w:t>REVOKE = odebrání</w:t>
      </w:r>
    </w:p>
    <w:p w:rsidR="008E19F0" w:rsidRPr="006D0915" w:rsidRDefault="008E19F0" w:rsidP="008E19F0">
      <w:pPr>
        <w:pStyle w:val="Bezmezer"/>
        <w:rPr>
          <w:lang w:val="cs-CZ"/>
        </w:rPr>
      </w:pPr>
      <w:r w:rsidRPr="006D0915">
        <w:rPr>
          <w:lang w:val="cs-CZ"/>
        </w:rPr>
        <w:t> </w:t>
      </w:r>
    </w:p>
    <w:p w:rsidR="008E19F0" w:rsidRPr="006D0915" w:rsidRDefault="008E19F0" w:rsidP="008E19F0">
      <w:pPr>
        <w:pStyle w:val="Bezmezer"/>
        <w:rPr>
          <w:color w:val="333333"/>
          <w:lang w:val="cs-CZ"/>
        </w:rPr>
      </w:pPr>
      <w:r w:rsidRPr="006D0915">
        <w:rPr>
          <w:b/>
          <w:bCs/>
          <w:color w:val="333333"/>
          <w:lang w:val="cs-CZ"/>
        </w:rPr>
        <w:t>Řízení transakcí.</w:t>
      </w:r>
      <w:r w:rsidRPr="006D0915">
        <w:rPr>
          <w:color w:val="333333"/>
          <w:lang w:val="cs-CZ"/>
        </w:rPr>
        <w:t xml:space="preserve"> Jednotlivé příkazy DML můžete slučovat do transakcí, ale nemusíte. </w:t>
      </w:r>
    </w:p>
    <w:p w:rsidR="008E19F0" w:rsidRPr="006D0915" w:rsidRDefault="008E19F0" w:rsidP="008E19F0">
      <w:pPr>
        <w:pStyle w:val="Bezmezer"/>
        <w:rPr>
          <w:color w:val="333333"/>
          <w:lang w:val="cs-CZ"/>
        </w:rPr>
      </w:pPr>
      <w:r w:rsidRPr="006D0915">
        <w:rPr>
          <w:color w:val="333333"/>
          <w:lang w:val="cs-CZ"/>
        </w:rPr>
        <w:t>COMMIT - slouží k potvrzení veškerých změn</w:t>
      </w:r>
    </w:p>
    <w:p w:rsidR="008E19F0" w:rsidRPr="006D0915" w:rsidRDefault="008E19F0" w:rsidP="008E19F0">
      <w:pPr>
        <w:pStyle w:val="Bezmezer"/>
        <w:rPr>
          <w:color w:val="333333"/>
          <w:lang w:val="cs-CZ"/>
        </w:rPr>
      </w:pPr>
      <w:r w:rsidRPr="006D0915">
        <w:rPr>
          <w:color w:val="333333"/>
          <w:lang w:val="cs-CZ"/>
        </w:rPr>
        <w:t>ROLLBACK - provede rollback veškerých změn</w:t>
      </w:r>
    </w:p>
    <w:p w:rsidR="008E19F0" w:rsidRPr="006D0915" w:rsidRDefault="008E19F0" w:rsidP="008E19F0">
      <w:pPr>
        <w:pStyle w:val="Bezmezer"/>
        <w:rPr>
          <w:color w:val="333333"/>
          <w:lang w:val="cs-CZ"/>
        </w:rPr>
      </w:pPr>
      <w:r w:rsidRPr="006D0915">
        <w:rPr>
          <w:color w:val="333333"/>
          <w:lang w:val="cs-CZ"/>
        </w:rPr>
        <w:t>SAVEPOINT - vytvoří časovou značku ke které se můžete vracet.</w:t>
      </w:r>
    </w:p>
    <w:p w:rsidR="000E6876" w:rsidRPr="006D0915" w:rsidRDefault="000E6876" w:rsidP="008E19F0">
      <w:pPr>
        <w:pStyle w:val="Bezmezer"/>
        <w:rPr>
          <w:color w:val="333333"/>
          <w:lang w:val="cs-CZ"/>
        </w:rPr>
      </w:pPr>
    </w:p>
    <w:p w:rsidR="000E6876" w:rsidRPr="006D0915" w:rsidRDefault="000E6876" w:rsidP="000E6876">
      <w:pPr>
        <w:pStyle w:val="Nadpis3"/>
        <w:rPr>
          <w:rFonts w:eastAsia="Times New Roman"/>
          <w:lang w:val="cs-CZ"/>
        </w:rPr>
      </w:pPr>
      <w:r w:rsidRPr="006D0915">
        <w:rPr>
          <w:rFonts w:eastAsia="Times New Roman"/>
          <w:lang w:val="cs-CZ"/>
        </w:rPr>
        <w:t>PL/SQL</w:t>
      </w:r>
      <w:r w:rsidR="000F5543" w:rsidRPr="006D0915">
        <w:rPr>
          <w:rFonts w:eastAsia="Times New Roman"/>
          <w:lang w:val="cs-CZ"/>
        </w:rPr>
        <w:t xml:space="preserve"> (Processing Language/Structured Query Langugae)</w:t>
      </w:r>
    </w:p>
    <w:p w:rsidR="00B620A8" w:rsidRPr="006D0915" w:rsidRDefault="00B620A8" w:rsidP="00B620A8">
      <w:pPr>
        <w:rPr>
          <w:rFonts w:ascii="Calibri" w:hAnsi="Calibri"/>
          <w:lang w:val="cs-CZ"/>
        </w:rPr>
      </w:pPr>
      <w:r w:rsidRPr="006D0915">
        <w:rPr>
          <w:rFonts w:ascii="Calibri" w:hAnsi="Calibri"/>
          <w:lang w:val="cs-CZ"/>
        </w:rPr>
        <w:t>PL/SQL přidává k jazyku SQL konstrukce procedurálního programování.</w:t>
      </w:r>
    </w:p>
    <w:p w:rsidR="00B620A8" w:rsidRPr="006D0915" w:rsidRDefault="00B620A8" w:rsidP="000C4CDE">
      <w:pPr>
        <w:pStyle w:val="Odstavecseseznamem"/>
        <w:numPr>
          <w:ilvl w:val="0"/>
          <w:numId w:val="33"/>
        </w:numPr>
        <w:rPr>
          <w:rFonts w:ascii="Calibri" w:hAnsi="Calibri"/>
          <w:lang w:val="cs-CZ"/>
        </w:rPr>
      </w:pPr>
      <w:r w:rsidRPr="006D0915">
        <w:rPr>
          <w:rFonts w:ascii="Calibri" w:hAnsi="Calibri"/>
          <w:lang w:val="cs-CZ"/>
        </w:rPr>
        <w:t>Jazy</w:t>
      </w:r>
      <w:r w:rsidR="00132193" w:rsidRPr="006D0915">
        <w:rPr>
          <w:rFonts w:ascii="Calibri" w:hAnsi="Calibri"/>
          <w:lang w:val="cs-CZ"/>
        </w:rPr>
        <w:t>k</w:t>
      </w:r>
      <w:r w:rsidRPr="006D0915">
        <w:rPr>
          <w:rFonts w:ascii="Calibri" w:hAnsi="Calibri"/>
          <w:lang w:val="cs-CZ"/>
        </w:rPr>
        <w:t xml:space="preserve"> SQL je jazykem deklarativním, který neobsahuje procedurální rozšíření jako jsou cykly, podmínky, procedury, funkce atd</w:t>
      </w:r>
    </w:p>
    <w:p w:rsidR="00B620A8" w:rsidRPr="006D0915" w:rsidRDefault="00B620A8" w:rsidP="000C4CDE">
      <w:pPr>
        <w:pStyle w:val="Odstavecseseznamem"/>
        <w:numPr>
          <w:ilvl w:val="0"/>
          <w:numId w:val="33"/>
        </w:numPr>
        <w:rPr>
          <w:rFonts w:ascii="Calibri" w:hAnsi="Calibri"/>
          <w:lang w:val="cs-CZ"/>
        </w:rPr>
      </w:pPr>
      <w:r w:rsidRPr="006D0915">
        <w:rPr>
          <w:rFonts w:ascii="Calibri" w:hAnsi="Calibri"/>
          <w:lang w:val="cs-CZ"/>
        </w:rPr>
        <w:t>PL/SQL je rozšířením jazyka SQL o proceduralitu od společnosti ORACLE</w:t>
      </w:r>
    </w:p>
    <w:p w:rsidR="00132193" w:rsidRPr="006D0915" w:rsidRDefault="00132193" w:rsidP="000C4CDE">
      <w:pPr>
        <w:pStyle w:val="Odstavecseseznamem"/>
        <w:numPr>
          <w:ilvl w:val="0"/>
          <w:numId w:val="33"/>
        </w:numPr>
        <w:rPr>
          <w:rFonts w:ascii="Calibri" w:hAnsi="Calibri"/>
          <w:lang w:val="cs-CZ"/>
        </w:rPr>
      </w:pPr>
      <w:r w:rsidRPr="006D0915">
        <w:rPr>
          <w:rFonts w:ascii="Calibri" w:hAnsi="Calibri"/>
          <w:lang w:val="cs-CZ"/>
        </w:rPr>
        <w:t>Jazyk PL/SQL umožňuje deklarovat konstany, proměnné a kurzory, podporuje transakční zpracovaní řeší chybové stavy pomocí výjimek. PL/SQL podporuje modularitu.</w:t>
      </w:r>
    </w:p>
    <w:p w:rsidR="00B620A8" w:rsidRPr="006D0915" w:rsidRDefault="00B620A8" w:rsidP="00B620A8">
      <w:pPr>
        <w:rPr>
          <w:rFonts w:ascii="Times New Roman" w:hAnsi="Times New Roman"/>
          <w:sz w:val="24"/>
          <w:szCs w:val="24"/>
          <w:lang w:val="cs-CZ"/>
        </w:rPr>
      </w:pPr>
      <w:r w:rsidRPr="006D0915">
        <w:rPr>
          <w:b/>
          <w:bCs/>
          <w:lang w:val="cs-CZ"/>
        </w:rPr>
        <w:t>PL/SQL</w:t>
      </w:r>
      <w:r w:rsidRPr="006D0915">
        <w:rPr>
          <w:rFonts w:ascii="Arial" w:hAnsi="Arial" w:cs="Arial"/>
          <w:sz w:val="20"/>
          <w:szCs w:val="20"/>
          <w:lang w:val="cs-CZ"/>
        </w:rPr>
        <w:t> </w:t>
      </w:r>
      <w:r w:rsidRPr="006D0915">
        <w:rPr>
          <w:lang w:val="cs-CZ"/>
        </w:rPr>
        <w:t>(Procedural Language/Structured Query Language) je procedurální nadstavba jazyka SQL od firmy Oracle založená na programovacím jazyku Ada.</w:t>
      </w:r>
    </w:p>
    <w:p w:rsidR="00132193" w:rsidRPr="006D0915" w:rsidRDefault="00B620A8" w:rsidP="00B620A8">
      <w:pPr>
        <w:rPr>
          <w:lang w:val="cs-CZ"/>
        </w:rPr>
      </w:pPr>
      <w:r w:rsidRPr="006D0915">
        <w:rPr>
          <w:lang w:val="cs-CZ"/>
        </w:rPr>
        <w:lastRenderedPageBreak/>
        <w:t xml:space="preserve">PL/SQL je rozšíření jazyka SQL o procedurální rysy. Je specifické pro produkty firmy Oracle, procedurální rozšíření SQL produktů jiných firem se zpravidla navzájem liší. Výjimkou je ŠRBD DB2 společnosti IBM, který podporuje jak vlastní procedurální jazyk SQL PL, tak je plně kompatibilní s jazykem PL/SQL včetně datových typů. Základním stavebním kamenem PL/SQL je tzv. </w:t>
      </w:r>
      <w:r w:rsidRPr="006D0915">
        <w:rPr>
          <w:b/>
          <w:bCs/>
          <w:lang w:val="cs-CZ"/>
        </w:rPr>
        <w:t>PL/SQL blok</w:t>
      </w:r>
      <w:r w:rsidRPr="006D0915">
        <w:rPr>
          <w:b/>
          <w:lang w:val="cs-CZ"/>
        </w:rPr>
        <w:t>, který může být buď tělem triggeru, procedry a funkce, nebo samostatný.</w:t>
      </w:r>
      <w:r w:rsidRPr="006D0915">
        <w:rPr>
          <w:lang w:val="cs-CZ"/>
        </w:rPr>
        <w:t xml:space="preserve"> Struktura PL/SQL bloku je viz "základní konstrukce"</w:t>
      </w:r>
    </w:p>
    <w:p w:rsidR="00132193" w:rsidRPr="006D0915" w:rsidRDefault="00132193" w:rsidP="00132193">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Základním stavebním kamenem v PL/SQL je </w:t>
      </w:r>
      <w:r w:rsidRPr="006D0915">
        <w:rPr>
          <w:rFonts w:ascii="Calibri" w:eastAsia="Times New Roman" w:hAnsi="Calibri" w:cs="Times New Roman"/>
          <w:b/>
          <w:bCs/>
          <w:lang w:val="cs-CZ"/>
        </w:rPr>
        <w:t>blok</w:t>
      </w:r>
      <w:r w:rsidRPr="006D0915">
        <w:rPr>
          <w:rFonts w:ascii="Calibri" w:eastAsia="Times New Roman" w:hAnsi="Calibri" w:cs="Times New Roman"/>
          <w:lang w:val="cs-CZ"/>
        </w:rPr>
        <w:t>. Program v PL/SQL se skládá z bloků, které mohou být vnořeny jeden do druhého. Obyčejně každý blok spouští jednu logickou akci v programu. Blok má následující strukturu:</w:t>
      </w:r>
    </w:p>
    <w:p w:rsidR="00132193" w:rsidRPr="006D0915" w:rsidRDefault="00132193" w:rsidP="00132193">
      <w:pPr>
        <w:spacing w:after="160" w:line="240" w:lineRule="auto"/>
        <w:rPr>
          <w:rFonts w:ascii="Arial" w:eastAsia="Times New Roman" w:hAnsi="Arial" w:cs="Arial"/>
          <w:color w:val="000000"/>
          <w:lang w:val="cs-CZ"/>
        </w:rPr>
      </w:pPr>
      <w:r w:rsidRPr="006D0915">
        <w:rPr>
          <w:rFonts w:ascii="Arial" w:eastAsia="Times New Roman" w:hAnsi="Arial" w:cs="Arial"/>
          <w:b/>
          <w:bCs/>
          <w:color w:val="000000"/>
          <w:lang w:val="cs-CZ"/>
        </w:rPr>
        <w:t>Základní konstrukce BLOKU</w:t>
      </w:r>
    </w:p>
    <w:p w:rsidR="00132193" w:rsidRPr="006D0915" w:rsidRDefault="00132193" w:rsidP="00132193">
      <w:pPr>
        <w:spacing w:after="0" w:line="240" w:lineRule="auto"/>
        <w:rPr>
          <w:rFonts w:eastAsia="Times New Roman" w:cs="Courier New"/>
          <w:b/>
          <w:color w:val="000000"/>
          <w:sz w:val="24"/>
          <w:szCs w:val="24"/>
          <w:lang w:val="cs-CZ"/>
        </w:rPr>
      </w:pPr>
      <w:r w:rsidRPr="006D0915">
        <w:rPr>
          <w:rFonts w:eastAsia="Times New Roman" w:cs="Courier New"/>
          <w:b/>
          <w:color w:val="000000"/>
          <w:sz w:val="24"/>
          <w:szCs w:val="24"/>
          <w:shd w:val="clear" w:color="auto" w:fill="F9F9F9"/>
          <w:lang w:val="cs-CZ"/>
        </w:rPr>
        <w:t>DECLARE</w:t>
      </w:r>
    </w:p>
    <w:p w:rsidR="00132193" w:rsidRPr="006D0915" w:rsidRDefault="00132193" w:rsidP="00132193">
      <w:pPr>
        <w:spacing w:after="0" w:line="240" w:lineRule="auto"/>
        <w:rPr>
          <w:rFonts w:eastAsia="Times New Roman" w:cs="Courier New"/>
          <w:color w:val="000000"/>
          <w:sz w:val="24"/>
          <w:szCs w:val="24"/>
          <w:lang w:val="cs-CZ"/>
        </w:rPr>
      </w:pPr>
      <w:r w:rsidRPr="006D0915">
        <w:rPr>
          <w:rFonts w:eastAsia="Times New Roman" w:cs="Courier New"/>
          <w:color w:val="000000"/>
          <w:sz w:val="24"/>
          <w:szCs w:val="24"/>
          <w:shd w:val="clear" w:color="auto" w:fill="F9F9F9"/>
          <w:lang w:val="cs-CZ"/>
        </w:rPr>
        <w:t xml:space="preserve"> Deklarace proměnných konstant a kurzorů</w:t>
      </w:r>
    </w:p>
    <w:p w:rsidR="00132193" w:rsidRPr="006D0915" w:rsidRDefault="00132193" w:rsidP="00132193">
      <w:pPr>
        <w:spacing w:after="0" w:line="240" w:lineRule="auto"/>
        <w:rPr>
          <w:rFonts w:eastAsia="Times New Roman" w:cs="Courier New"/>
          <w:b/>
          <w:color w:val="000000"/>
          <w:sz w:val="24"/>
          <w:szCs w:val="24"/>
          <w:lang w:val="cs-CZ"/>
        </w:rPr>
      </w:pPr>
      <w:r w:rsidRPr="006D0915">
        <w:rPr>
          <w:rFonts w:eastAsia="Times New Roman" w:cs="Courier New"/>
          <w:b/>
          <w:color w:val="000000"/>
          <w:sz w:val="24"/>
          <w:szCs w:val="24"/>
          <w:shd w:val="clear" w:color="auto" w:fill="F9F9F9"/>
          <w:lang w:val="cs-CZ"/>
        </w:rPr>
        <w:t>BEGIN</w:t>
      </w:r>
    </w:p>
    <w:p w:rsidR="00132193" w:rsidRPr="006D0915" w:rsidRDefault="00132193" w:rsidP="00132193">
      <w:pPr>
        <w:spacing w:after="0" w:line="240" w:lineRule="auto"/>
        <w:rPr>
          <w:rFonts w:eastAsia="Times New Roman" w:cs="Courier New"/>
          <w:color w:val="000000"/>
          <w:sz w:val="24"/>
          <w:szCs w:val="24"/>
          <w:lang w:val="cs-CZ"/>
        </w:rPr>
      </w:pPr>
      <w:r w:rsidRPr="006D0915">
        <w:rPr>
          <w:rFonts w:eastAsia="Times New Roman" w:cs="Courier New"/>
          <w:color w:val="000000"/>
          <w:sz w:val="24"/>
          <w:szCs w:val="24"/>
          <w:shd w:val="clear" w:color="auto" w:fill="F9F9F9"/>
          <w:lang w:val="cs-CZ"/>
        </w:rPr>
        <w:t xml:space="preserve"> výkonná část – příkazy, jediná tahle část je povinná</w:t>
      </w:r>
    </w:p>
    <w:p w:rsidR="00132193" w:rsidRPr="006D0915" w:rsidRDefault="00132193" w:rsidP="00132193">
      <w:pPr>
        <w:spacing w:after="0" w:line="240" w:lineRule="auto"/>
        <w:rPr>
          <w:rFonts w:eastAsia="Times New Roman" w:cs="Courier New"/>
          <w:b/>
          <w:color w:val="000000"/>
          <w:sz w:val="24"/>
          <w:szCs w:val="24"/>
          <w:lang w:val="cs-CZ"/>
        </w:rPr>
      </w:pPr>
      <w:r w:rsidRPr="006D0915">
        <w:rPr>
          <w:rFonts w:eastAsia="Times New Roman" w:cs="Courier New"/>
          <w:b/>
          <w:color w:val="000000"/>
          <w:sz w:val="24"/>
          <w:szCs w:val="24"/>
          <w:shd w:val="clear" w:color="auto" w:fill="F9F9F9"/>
          <w:lang w:val="cs-CZ"/>
        </w:rPr>
        <w:t>EXCEPTION</w:t>
      </w:r>
    </w:p>
    <w:p w:rsidR="00132193" w:rsidRPr="006D0915" w:rsidRDefault="00132193" w:rsidP="00132193">
      <w:pPr>
        <w:spacing w:after="0" w:line="240" w:lineRule="auto"/>
        <w:rPr>
          <w:rFonts w:eastAsia="Times New Roman" w:cs="Courier New"/>
          <w:color w:val="000000"/>
          <w:sz w:val="24"/>
          <w:szCs w:val="24"/>
          <w:lang w:val="cs-CZ"/>
        </w:rPr>
      </w:pPr>
      <w:r w:rsidRPr="006D0915">
        <w:rPr>
          <w:rFonts w:eastAsia="Times New Roman" w:cs="Courier New"/>
          <w:color w:val="000000"/>
          <w:sz w:val="24"/>
          <w:szCs w:val="24"/>
          <w:shd w:val="clear" w:color="auto" w:fill="F9F9F9"/>
          <w:lang w:val="cs-CZ"/>
        </w:rPr>
        <w:t xml:space="preserve"> ošetření výjimek</w:t>
      </w:r>
    </w:p>
    <w:p w:rsidR="00132193" w:rsidRPr="006D0915" w:rsidRDefault="00132193" w:rsidP="00132193">
      <w:pPr>
        <w:spacing w:after="0" w:line="240" w:lineRule="auto"/>
        <w:rPr>
          <w:rFonts w:ascii="Courier New" w:eastAsia="Times New Roman" w:hAnsi="Courier New" w:cs="Courier New"/>
          <w:color w:val="000000"/>
          <w:sz w:val="20"/>
          <w:szCs w:val="20"/>
          <w:lang w:val="cs-CZ"/>
        </w:rPr>
      </w:pPr>
      <w:r w:rsidRPr="006D0915">
        <w:rPr>
          <w:rFonts w:eastAsia="Times New Roman" w:cs="Courier New"/>
          <w:color w:val="000000"/>
          <w:sz w:val="24"/>
          <w:szCs w:val="24"/>
          <w:shd w:val="clear" w:color="auto" w:fill="F9F9F9"/>
          <w:lang w:val="cs-CZ"/>
        </w:rPr>
        <w:t>END;</w:t>
      </w:r>
      <w:r w:rsidRPr="006D0915">
        <w:rPr>
          <w:rFonts w:ascii="Courier New" w:eastAsia="Times New Roman" w:hAnsi="Courier New" w:cs="Courier New"/>
          <w:color w:val="000000"/>
          <w:sz w:val="20"/>
          <w:szCs w:val="20"/>
          <w:lang w:val="cs-CZ"/>
        </w:rPr>
        <w:t> </w:t>
      </w:r>
    </w:p>
    <w:p w:rsidR="00132193" w:rsidRPr="006D0915" w:rsidRDefault="00132193" w:rsidP="00132193">
      <w:pPr>
        <w:spacing w:after="0" w:line="240" w:lineRule="auto"/>
        <w:rPr>
          <w:rFonts w:ascii="Courier New" w:eastAsia="Times New Roman" w:hAnsi="Courier New" w:cs="Courier New"/>
          <w:color w:val="000000"/>
          <w:sz w:val="20"/>
          <w:szCs w:val="20"/>
          <w:lang w:val="cs-CZ"/>
        </w:rPr>
      </w:pPr>
      <w:r w:rsidRPr="006D0915">
        <w:rPr>
          <w:rFonts w:ascii="Courier New" w:eastAsia="Times New Roman" w:hAnsi="Courier New" w:cs="Courier New"/>
          <w:color w:val="000000"/>
          <w:sz w:val="20"/>
          <w:szCs w:val="20"/>
          <w:lang w:val="cs-CZ"/>
        </w:rPr>
        <w:t> </w:t>
      </w:r>
    </w:p>
    <w:p w:rsidR="00132193" w:rsidRPr="006D0915" w:rsidRDefault="00132193" w:rsidP="00132193">
      <w:pPr>
        <w:pStyle w:val="Bezmezer"/>
        <w:rPr>
          <w:lang w:val="cs-CZ"/>
        </w:rPr>
      </w:pPr>
      <w:r w:rsidRPr="006D0915">
        <w:rPr>
          <w:shd w:val="clear" w:color="auto" w:fill="F9F9F9"/>
          <w:lang w:val="cs-CZ"/>
        </w:rPr>
        <w:t>Komentáře:</w:t>
      </w:r>
    </w:p>
    <w:p w:rsidR="00132193" w:rsidRPr="006D0915" w:rsidRDefault="00132193" w:rsidP="00132193">
      <w:pPr>
        <w:pStyle w:val="Bezmezer"/>
        <w:rPr>
          <w:lang w:val="cs-CZ"/>
        </w:rPr>
      </w:pPr>
      <w:r w:rsidRPr="006D0915">
        <w:rPr>
          <w:lang w:val="cs-CZ"/>
        </w:rPr>
        <w:t> </w:t>
      </w:r>
    </w:p>
    <w:p w:rsidR="00132193" w:rsidRPr="006D0915" w:rsidRDefault="00132193" w:rsidP="00132193">
      <w:pPr>
        <w:pStyle w:val="Bezmezer"/>
        <w:rPr>
          <w:lang w:val="cs-CZ"/>
        </w:rPr>
      </w:pPr>
      <w:r w:rsidRPr="006D0915">
        <w:rPr>
          <w:shd w:val="clear" w:color="auto" w:fill="F9F9F9"/>
          <w:lang w:val="cs-CZ"/>
        </w:rPr>
        <w:t>-- komentář do konce řádky</w:t>
      </w:r>
    </w:p>
    <w:p w:rsidR="00132193" w:rsidRPr="006D0915" w:rsidRDefault="00132193" w:rsidP="00132193">
      <w:pPr>
        <w:pStyle w:val="Bezmezer"/>
        <w:rPr>
          <w:lang w:val="cs-CZ"/>
        </w:rPr>
      </w:pPr>
      <w:r w:rsidRPr="006D0915">
        <w:rPr>
          <w:shd w:val="clear" w:color="auto" w:fill="F9F9F9"/>
          <w:lang w:val="cs-CZ"/>
        </w:rPr>
        <w:t>/* komentář od do */</w:t>
      </w:r>
    </w:p>
    <w:p w:rsidR="00132193" w:rsidRPr="006D0915" w:rsidRDefault="00132193" w:rsidP="00B620A8">
      <w:pPr>
        <w:rPr>
          <w:lang w:val="cs-CZ"/>
        </w:rPr>
      </w:pPr>
    </w:p>
    <w:p w:rsidR="00031BEA" w:rsidRPr="006D0915" w:rsidRDefault="00132193" w:rsidP="00132193">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Pouze výkonná sekce je povinná, ostatní jsou doporučené. Jediné příkazy jazyka SQL, které jsou ve výkonné sekci </w:t>
      </w:r>
      <w:r w:rsidRPr="006D0915">
        <w:rPr>
          <w:rFonts w:ascii="Calibri" w:eastAsia="Times New Roman" w:hAnsi="Calibri" w:cs="Times New Roman"/>
          <w:b/>
          <w:bCs/>
          <w:lang w:val="cs-CZ"/>
        </w:rPr>
        <w:t>povolené, jsou SELECT, INSERT, UPDATE, DELETE</w:t>
      </w:r>
      <w:r w:rsidRPr="006D0915">
        <w:rPr>
          <w:rFonts w:ascii="Calibri" w:eastAsia="Times New Roman" w:hAnsi="Calibri" w:cs="Times New Roman"/>
          <w:lang w:val="cs-CZ"/>
        </w:rPr>
        <w:t xml:space="preserve"> a několik dalších pro manipulaci s daty a pro kontrolu transakcí.</w:t>
      </w:r>
      <w:r w:rsidRPr="006D0915">
        <w:rPr>
          <w:rFonts w:ascii="Calibri" w:eastAsia="Times New Roman" w:hAnsi="Calibri" w:cs="Times New Roman"/>
          <w:b/>
          <w:bCs/>
          <w:lang w:val="cs-CZ"/>
        </w:rPr>
        <w:t xml:space="preserve"> Definiční příkazy jazyka SQL jako CREATE, DROP nebo ALTER nejsou povoleny</w:t>
      </w:r>
      <w:r w:rsidRPr="006D0915">
        <w:rPr>
          <w:rFonts w:ascii="Calibri" w:eastAsia="Times New Roman" w:hAnsi="Calibri" w:cs="Times New Roman"/>
          <w:lang w:val="cs-CZ"/>
        </w:rPr>
        <w:t>. Avšak použití těchto příkazů lze pomocí direktivy EXECUTE IMMEDIATE "PŘÍKAZ". PL/SQL není citlivé na velikost písmen a mohou být použity komentáře ve stylu jazyka C.</w:t>
      </w:r>
    </w:p>
    <w:p w:rsidR="002D7957" w:rsidRPr="006D0915" w:rsidRDefault="002D7957" w:rsidP="002D7957">
      <w:pPr>
        <w:pStyle w:val="Nadpis3"/>
        <w:rPr>
          <w:rFonts w:eastAsia="Times New Roman"/>
          <w:lang w:val="cs-CZ"/>
        </w:rPr>
      </w:pPr>
      <w:r w:rsidRPr="006D0915">
        <w:rPr>
          <w:rFonts w:eastAsia="Times New Roman"/>
          <w:lang w:val="cs-CZ"/>
        </w:rPr>
        <w:t xml:space="preserve">Kurzor  </w:t>
      </w:r>
    </w:p>
    <w:p w:rsidR="002D7957" w:rsidRPr="006D0915" w:rsidRDefault="002D7957" w:rsidP="000C4CDE">
      <w:pPr>
        <w:numPr>
          <w:ilvl w:val="0"/>
          <w:numId w:val="3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Kurzor je pracovní oblast obsahující data (výsledná množina, tzv. result set), které lze dále využívat prostřednictvím operací nad kurzory</w:t>
      </w:r>
    </w:p>
    <w:p w:rsidR="002D7957" w:rsidRPr="006D0915" w:rsidRDefault="002D7957" w:rsidP="000C4CDE">
      <w:pPr>
        <w:numPr>
          <w:ilvl w:val="0"/>
          <w:numId w:val="3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Existují </w:t>
      </w:r>
      <w:r w:rsidRPr="006D0915">
        <w:rPr>
          <w:rFonts w:ascii="Calibri" w:eastAsia="Times New Roman" w:hAnsi="Calibri" w:cs="Times New Roman"/>
          <w:b/>
          <w:lang w:val="cs-CZ"/>
        </w:rPr>
        <w:t>implicitní</w:t>
      </w:r>
      <w:r w:rsidRPr="006D0915">
        <w:rPr>
          <w:rFonts w:ascii="Calibri" w:eastAsia="Times New Roman" w:hAnsi="Calibri" w:cs="Times New Roman"/>
          <w:lang w:val="cs-CZ"/>
        </w:rPr>
        <w:t xml:space="preserve"> a </w:t>
      </w:r>
      <w:r w:rsidRPr="006D0915">
        <w:rPr>
          <w:rFonts w:ascii="Calibri" w:eastAsia="Times New Roman" w:hAnsi="Calibri" w:cs="Times New Roman"/>
          <w:b/>
          <w:lang w:val="cs-CZ"/>
        </w:rPr>
        <w:t>explicitní</w:t>
      </w:r>
      <w:r w:rsidRPr="006D0915">
        <w:rPr>
          <w:rFonts w:ascii="Calibri" w:eastAsia="Times New Roman" w:hAnsi="Calibri" w:cs="Times New Roman"/>
          <w:lang w:val="cs-CZ"/>
        </w:rPr>
        <w:t xml:space="preserve"> kurzory</w:t>
      </w:r>
    </w:p>
    <w:p w:rsidR="002D7957" w:rsidRPr="006D0915" w:rsidRDefault="002D7957" w:rsidP="000C4CDE">
      <w:pPr>
        <w:numPr>
          <w:ilvl w:val="1"/>
          <w:numId w:val="35"/>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Implicitní jsou jednořádkové SQL (INTO)</w:t>
      </w:r>
    </w:p>
    <w:p w:rsidR="002D7957" w:rsidRPr="006D0915" w:rsidRDefault="002D7957" w:rsidP="000C4CDE">
      <w:pPr>
        <w:numPr>
          <w:ilvl w:val="1"/>
          <w:numId w:val="35"/>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Explicitní můžeme deklarovat v části DECLARE pomocí klíčového slova CURSOR</w:t>
      </w:r>
    </w:p>
    <w:p w:rsidR="002D7957" w:rsidRPr="006D0915" w:rsidRDefault="002D7957" w:rsidP="000C4CDE">
      <w:pPr>
        <w:numPr>
          <w:ilvl w:val="0"/>
          <w:numId w:val="36"/>
        </w:numPr>
        <w:spacing w:after="0" w:line="240" w:lineRule="auto"/>
        <w:ind w:left="540"/>
        <w:textAlignment w:val="center"/>
        <w:rPr>
          <w:rFonts w:ascii="Calibri" w:eastAsia="Times New Roman" w:hAnsi="Calibri" w:cs="Times New Roman"/>
          <w:lang w:val="cs-CZ"/>
        </w:rPr>
      </w:pPr>
      <w:r w:rsidRPr="006D0915">
        <w:rPr>
          <w:rFonts w:ascii="Calibri" w:eastAsia="Times New Roman" w:hAnsi="Calibri" w:cs="Times New Roman"/>
          <w:lang w:val="cs-CZ"/>
        </w:rPr>
        <w:t>Práce s kurzory se podobá souborům </w:t>
      </w:r>
    </w:p>
    <w:p w:rsidR="002D7957" w:rsidRPr="006D0915" w:rsidRDefault="002D7957" w:rsidP="002D7957">
      <w:pPr>
        <w:pStyle w:val="Nadpis3"/>
        <w:rPr>
          <w:rFonts w:eastAsia="Times New Roman"/>
          <w:lang w:val="cs-CZ"/>
        </w:rPr>
      </w:pPr>
      <w:r w:rsidRPr="006D0915">
        <w:rPr>
          <w:rFonts w:eastAsia="Times New Roman"/>
          <w:lang w:val="cs-CZ"/>
        </w:rPr>
        <w:t>Procedury + funkce</w:t>
      </w:r>
    </w:p>
    <w:p w:rsidR="002D7957" w:rsidRPr="006D0915" w:rsidRDefault="002D7957" w:rsidP="002D795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Bloky příkazů jazyka PL/SQL lze pojmenovat a uložit ve spustitelné formě do databáze</w:t>
      </w:r>
      <w:r w:rsidR="00FE2FBD" w:rsidRPr="006D0915">
        <w:rPr>
          <w:rFonts w:ascii="Calibri" w:eastAsia="Times New Roman" w:hAnsi="Calibri" w:cs="Times New Roman"/>
          <w:lang w:val="cs-CZ"/>
        </w:rPr>
        <w:t xml:space="preserve"> = procedury /</w:t>
      </w:r>
      <w:r w:rsidRPr="006D0915">
        <w:rPr>
          <w:rFonts w:ascii="Calibri" w:eastAsia="Times New Roman" w:hAnsi="Calibri" w:cs="Times New Roman"/>
          <w:lang w:val="cs-CZ"/>
        </w:rPr>
        <w:t xml:space="preserve"> funkce </w:t>
      </w:r>
    </w:p>
    <w:p w:rsidR="002D7957" w:rsidRPr="006D0915" w:rsidRDefault="002D7957" w:rsidP="002D795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Jsou uloženy ve zkompilovaném tvaru v databázi.</w:t>
      </w:r>
    </w:p>
    <w:p w:rsidR="002D7957" w:rsidRPr="006D0915" w:rsidRDefault="002D7957" w:rsidP="002D795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Mohou volat další procedury či funkce, či samy sebe.</w:t>
      </w:r>
    </w:p>
    <w:p w:rsidR="002D7957" w:rsidRPr="006D0915" w:rsidRDefault="002D7957" w:rsidP="002D795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Lze je volat ze všech prostředí klienta.</w:t>
      </w:r>
    </w:p>
    <w:p w:rsidR="002D7957" w:rsidRPr="006D0915" w:rsidRDefault="002D7957" w:rsidP="002D795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Funkce, na rozdíl od procedury, vrací jedinou hodnotu (procedura může vracet hodnot více, resp. žádnou).</w:t>
      </w:r>
    </w:p>
    <w:p w:rsidR="002D7957" w:rsidRPr="006D0915" w:rsidRDefault="002D7957" w:rsidP="002D7957">
      <w:pPr>
        <w:pStyle w:val="Nadpis3"/>
        <w:rPr>
          <w:rFonts w:eastAsia="Times New Roman"/>
          <w:lang w:val="cs-CZ"/>
        </w:rPr>
      </w:pPr>
      <w:r w:rsidRPr="006D0915">
        <w:rPr>
          <w:rFonts w:eastAsia="Times New Roman"/>
          <w:lang w:val="cs-CZ"/>
        </w:rPr>
        <w:lastRenderedPageBreak/>
        <w:t>Triggery</w:t>
      </w:r>
    </w:p>
    <w:p w:rsidR="002D7957" w:rsidRPr="006D0915" w:rsidRDefault="002D7957" w:rsidP="000C4CDE">
      <w:pPr>
        <w:numPr>
          <w:ilvl w:val="0"/>
          <w:numId w:val="3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uživatelsky definovaný blok PL/SQL sdružený s určitou tabulkou. Je implicitně spuštěn (proveden), jestliže je nad tabulkou prováděn aktualizační příkaz</w:t>
      </w:r>
    </w:p>
    <w:p w:rsidR="002D7957" w:rsidRPr="006D0915" w:rsidRDefault="002D7957" w:rsidP="002D7957">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w:t>
      </w:r>
      <w:r w:rsidR="00CE5B66" w:rsidRPr="006D0915">
        <w:rPr>
          <w:rFonts w:ascii="Calibri" w:eastAsia="Times New Roman" w:hAnsi="Calibri" w:cs="Times New Roman"/>
          <w:lang w:val="cs-CZ"/>
        </w:rPr>
        <w:t>Trigger má 4 části:</w:t>
      </w:r>
    </w:p>
    <w:p w:rsidR="00CE5B66" w:rsidRPr="006D0915" w:rsidRDefault="00CE5B66" w:rsidP="000C4CDE">
      <w:pPr>
        <w:pStyle w:val="Odstavecseseznamem"/>
        <w:numPr>
          <w:ilvl w:val="0"/>
          <w:numId w:val="46"/>
        </w:num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typ Triggeru = BEFORE/AFTER</w:t>
      </w:r>
    </w:p>
    <w:p w:rsidR="00CE5B66" w:rsidRPr="006D0915" w:rsidRDefault="00CE5B66" w:rsidP="000C4CDE">
      <w:pPr>
        <w:pStyle w:val="Odstavecseseznamem"/>
        <w:numPr>
          <w:ilvl w:val="0"/>
          <w:numId w:val="46"/>
        </w:num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spouštěcí událost = INSERT/UPDATE/DELETE</w:t>
      </w:r>
    </w:p>
    <w:p w:rsidR="00CE5B66" w:rsidRPr="006D0915" w:rsidRDefault="00CE5B66" w:rsidP="000C4CDE">
      <w:pPr>
        <w:pStyle w:val="Odstavecseseznamem"/>
        <w:numPr>
          <w:ilvl w:val="0"/>
          <w:numId w:val="46"/>
        </w:num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omezení triggeru = nepovinná klauzule WHEN</w:t>
      </w:r>
    </w:p>
    <w:p w:rsidR="00CE5B66" w:rsidRPr="006D0915" w:rsidRDefault="00CE5B66" w:rsidP="000C4CDE">
      <w:pPr>
        <w:pStyle w:val="Odstavecseseznamem"/>
        <w:numPr>
          <w:ilvl w:val="0"/>
          <w:numId w:val="46"/>
        </w:num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akce triggeru = PL/SQL BLOK</w:t>
      </w:r>
    </w:p>
    <w:p w:rsidR="00416482" w:rsidRPr="006D0915" w:rsidRDefault="00416482" w:rsidP="00416482">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Trigger 2 druhy:</w:t>
      </w:r>
    </w:p>
    <w:p w:rsidR="00416482" w:rsidRPr="006D0915" w:rsidRDefault="00416482" w:rsidP="000C4CDE">
      <w:pPr>
        <w:pStyle w:val="Odstavecseseznamem"/>
        <w:numPr>
          <w:ilvl w:val="0"/>
          <w:numId w:val="47"/>
        </w:num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příkazový (statement) se spustí jedenkrát pro příkaz bez ohledu na počet aktualizovaných řádků</w:t>
      </w:r>
    </w:p>
    <w:p w:rsidR="00416482" w:rsidRPr="006D0915" w:rsidRDefault="00416482" w:rsidP="000C4CDE">
      <w:pPr>
        <w:pStyle w:val="Odstavecseseznamem"/>
        <w:numPr>
          <w:ilvl w:val="0"/>
          <w:numId w:val="47"/>
        </w:num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řádkový trigger se spustí pro každý aktualizovaný řádek tabulky</w:t>
      </w:r>
    </w:p>
    <w:p w:rsidR="002D7957" w:rsidRPr="006D0915" w:rsidRDefault="002D7957" w:rsidP="002D7957">
      <w:pPr>
        <w:spacing w:after="160" w:line="240" w:lineRule="auto"/>
        <w:rPr>
          <w:rFonts w:ascii="Calibri" w:eastAsia="Times New Roman" w:hAnsi="Calibri" w:cs="Times New Roman"/>
          <w:color w:val="E84C22"/>
          <w:lang w:val="cs-CZ"/>
        </w:rPr>
      </w:pPr>
      <w:r w:rsidRPr="006D0915">
        <w:rPr>
          <w:rFonts w:ascii="Calibri" w:eastAsia="Times New Roman" w:hAnsi="Calibri" w:cs="Times New Roman"/>
          <w:b/>
          <w:bCs/>
          <w:color w:val="E84C22"/>
          <w:lang w:val="cs-CZ"/>
        </w:rPr>
        <w:t>Anonymous Blocks (jenom BEGIN až END bez názvu, takže zapomenout EXEC)</w:t>
      </w:r>
    </w:p>
    <w:p w:rsidR="002D7957" w:rsidRPr="006D0915" w:rsidRDefault="002D7957" w:rsidP="002D7957">
      <w:pPr>
        <w:pStyle w:val="Nadpis3"/>
        <w:rPr>
          <w:rFonts w:eastAsia="Times New Roman"/>
          <w:lang w:val="cs-CZ"/>
        </w:rPr>
      </w:pPr>
      <w:r w:rsidRPr="006D0915">
        <w:rPr>
          <w:rFonts w:eastAsia="Times New Roman"/>
          <w:lang w:val="cs-CZ"/>
        </w:rPr>
        <w:t>Packages</w:t>
      </w:r>
    </w:p>
    <w:p w:rsidR="002D7957" w:rsidRPr="006D0915" w:rsidRDefault="002D7957" w:rsidP="000C4CDE">
      <w:pPr>
        <w:numPr>
          <w:ilvl w:val="0"/>
          <w:numId w:val="3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Programový balík je sdružením řady funkcí a procedur s vlastním jmenným prostorem a vlastním persistentním prostorem pro proměnné v rámci jedné session</w:t>
      </w:r>
    </w:p>
    <w:p w:rsidR="002D7957" w:rsidRPr="006D0915" w:rsidRDefault="002D7957" w:rsidP="000C4CDE">
      <w:pPr>
        <w:numPr>
          <w:ilvl w:val="0"/>
          <w:numId w:val="3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Umožňuje uchovávat hodnoty v rámci session pro řadu procedur a funkcí</w:t>
      </w:r>
    </w:p>
    <w:p w:rsidR="008C4711" w:rsidRPr="006D0915" w:rsidRDefault="002D7957" w:rsidP="000C4CDE">
      <w:pPr>
        <w:numPr>
          <w:ilvl w:val="0"/>
          <w:numId w:val="3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Ne náhodná analogie s objekty</w:t>
      </w:r>
    </w:p>
    <w:p w:rsidR="008C4711" w:rsidRPr="006D0915" w:rsidRDefault="008C4711" w:rsidP="008C4711">
      <w:pPr>
        <w:spacing w:after="0" w:line="240" w:lineRule="auto"/>
        <w:textAlignment w:val="center"/>
        <w:rPr>
          <w:rFonts w:ascii="Times New Roman" w:eastAsia="Times New Roman" w:hAnsi="Times New Roman" w:cs="Times New Roman"/>
          <w:sz w:val="24"/>
          <w:szCs w:val="24"/>
          <w:lang w:val="cs-CZ"/>
        </w:rPr>
      </w:pPr>
    </w:p>
    <w:p w:rsidR="008C4711" w:rsidRPr="006D0915" w:rsidRDefault="008C4711" w:rsidP="008C4711">
      <w:pPr>
        <w:pStyle w:val="Nadpis3"/>
        <w:rPr>
          <w:rFonts w:eastAsia="Times New Roman"/>
          <w:lang w:val="cs-CZ"/>
        </w:rPr>
      </w:pPr>
      <w:r w:rsidRPr="006D0915">
        <w:rPr>
          <w:rFonts w:eastAsia="Times New Roman"/>
          <w:lang w:val="cs-CZ"/>
        </w:rPr>
        <w:t>Pokročílé dative struktury PL/SQL – Kolekce a Záznamy</w:t>
      </w:r>
    </w:p>
    <w:p w:rsidR="008C4711" w:rsidRPr="006D0915" w:rsidRDefault="008C4711" w:rsidP="008C4711">
      <w:pPr>
        <w:rPr>
          <w:lang w:val="cs-CZ"/>
        </w:rPr>
      </w:pPr>
      <w:r w:rsidRPr="006D0915">
        <w:rPr>
          <w:b/>
          <w:lang w:val="cs-CZ"/>
        </w:rPr>
        <w:t>Kolekce</w:t>
      </w:r>
      <w:r w:rsidRPr="006D0915">
        <w:rPr>
          <w:lang w:val="cs-CZ"/>
        </w:rPr>
        <w:t xml:space="preserve"> = homogenní skupiny prvků (odpovídá polím), prvky identifikovány pořadím</w:t>
      </w:r>
    </w:p>
    <w:p w:rsidR="008C4711" w:rsidRPr="006D0915" w:rsidRDefault="008C4711" w:rsidP="000C4CDE">
      <w:pPr>
        <w:pStyle w:val="Odstavecseseznamem"/>
        <w:numPr>
          <w:ilvl w:val="0"/>
          <w:numId w:val="48"/>
        </w:numPr>
        <w:rPr>
          <w:lang w:val="cs-CZ"/>
        </w:rPr>
      </w:pPr>
      <w:r w:rsidRPr="006D0915">
        <w:rPr>
          <w:lang w:val="cs-CZ"/>
        </w:rPr>
        <w:t>Asociativní pole – identifikace prvků pomocí indexu</w:t>
      </w:r>
    </w:p>
    <w:p w:rsidR="008C4711" w:rsidRPr="006D0915" w:rsidRDefault="008C4711" w:rsidP="000C4CDE">
      <w:pPr>
        <w:pStyle w:val="Odstavecseseznamem"/>
        <w:numPr>
          <w:ilvl w:val="0"/>
          <w:numId w:val="48"/>
        </w:numPr>
        <w:rPr>
          <w:lang w:val="cs-CZ"/>
        </w:rPr>
      </w:pPr>
      <w:r w:rsidRPr="006D0915">
        <w:rPr>
          <w:lang w:val="cs-CZ"/>
        </w:rPr>
        <w:t>Nested table (hnízděná tabulka) – odpovídá virtuální databázové tabulce, práce s ní je sekvenční</w:t>
      </w:r>
    </w:p>
    <w:p w:rsidR="008C4711" w:rsidRPr="006D0915" w:rsidRDefault="008C4711" w:rsidP="000C4CDE">
      <w:pPr>
        <w:pStyle w:val="Odstavecseseznamem"/>
        <w:numPr>
          <w:ilvl w:val="0"/>
          <w:numId w:val="48"/>
        </w:numPr>
        <w:rPr>
          <w:lang w:val="cs-CZ"/>
        </w:rPr>
      </w:pPr>
      <w:r w:rsidRPr="006D0915">
        <w:rPr>
          <w:lang w:val="cs-CZ"/>
        </w:rPr>
        <w:t>Dynamické pole (variable-size array)</w:t>
      </w:r>
      <w:r w:rsidR="004D09C5" w:rsidRPr="006D0915">
        <w:rPr>
          <w:lang w:val="cs-CZ"/>
        </w:rPr>
        <w:t xml:space="preserve"> – pomalejší přístup pomocí SQL než k nested tables</w:t>
      </w:r>
    </w:p>
    <w:p w:rsidR="008C4711" w:rsidRPr="006D0915" w:rsidRDefault="008C4711" w:rsidP="008C4711">
      <w:pPr>
        <w:rPr>
          <w:lang w:val="cs-CZ"/>
        </w:rPr>
      </w:pPr>
      <w:r w:rsidRPr="006D0915">
        <w:rPr>
          <w:lang w:val="cs-CZ"/>
        </w:rPr>
        <w:t>Záznamy= heterogenní data, jsou členěny na jednotilvá pole</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2D7957" w:rsidRPr="006D0915" w:rsidRDefault="002D7957" w:rsidP="002D7957">
      <w:pPr>
        <w:pStyle w:val="Nadpis3"/>
        <w:rPr>
          <w:rFonts w:eastAsia="Times New Roman"/>
          <w:lang w:val="cs-CZ"/>
        </w:rPr>
      </w:pPr>
      <w:r w:rsidRPr="006D0915">
        <w:rPr>
          <w:rFonts w:eastAsia="Times New Roman"/>
          <w:lang w:val="cs-CZ"/>
        </w:rPr>
        <w:t>Nested Tables</w:t>
      </w:r>
    </w:p>
    <w:p w:rsidR="002D7957" w:rsidRPr="006D0915" w:rsidRDefault="002D7957" w:rsidP="000C4CDE">
      <w:pPr>
        <w:numPr>
          <w:ilvl w:val="0"/>
          <w:numId w:val="4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Představují pole - množina (set, bag) v některých programovacích jazycích</w:t>
      </w:r>
    </w:p>
    <w:p w:rsidR="002D7957" w:rsidRPr="006D0915" w:rsidRDefault="002D7957" w:rsidP="000C4CDE">
      <w:pPr>
        <w:numPr>
          <w:ilvl w:val="0"/>
          <w:numId w:val="4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Lze ukládat tyto tabulky v databázových tabulkách (oboustranná kompatibilita)</w:t>
      </w:r>
    </w:p>
    <w:p w:rsidR="002D7957" w:rsidRPr="006D0915" w:rsidRDefault="002D7957" w:rsidP="000C4CDE">
      <w:pPr>
        <w:numPr>
          <w:ilvl w:val="0"/>
          <w:numId w:val="4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Deklarace:</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DECLARE TYPE ntable IS TABLE</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OF element_type;</w:t>
      </w:r>
    </w:p>
    <w:p w:rsidR="002D7957" w:rsidRPr="006D0915" w:rsidRDefault="002D7957" w:rsidP="000C4CDE">
      <w:pPr>
        <w:numPr>
          <w:ilvl w:val="0"/>
          <w:numId w:val="4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Typ prvku může být lib. PL/SQL typ mimo odkazu (REF) a kurzoru (CURSOR)</w:t>
      </w:r>
    </w:p>
    <w:p w:rsidR="002D7957" w:rsidRPr="006D0915" w:rsidRDefault="002D7957" w:rsidP="002D7957">
      <w:pPr>
        <w:spacing w:after="160" w:line="240" w:lineRule="auto"/>
        <w:rPr>
          <w:rFonts w:ascii="Calibri" w:eastAsia="Times New Roman" w:hAnsi="Calibri" w:cs="Times New Roman"/>
          <w:sz w:val="24"/>
          <w:szCs w:val="24"/>
          <w:lang w:val="cs-CZ"/>
        </w:rPr>
      </w:pPr>
      <w:r w:rsidRPr="006D0915">
        <w:rPr>
          <w:rFonts w:ascii="Calibri" w:eastAsia="Times New Roman" w:hAnsi="Calibri" w:cs="Times New Roman"/>
          <w:sz w:val="24"/>
          <w:szCs w:val="24"/>
          <w:lang w:val="cs-CZ"/>
        </w:rPr>
        <w:t> </w:t>
      </w:r>
    </w:p>
    <w:p w:rsidR="002D7957" w:rsidRPr="006D0915" w:rsidRDefault="002D7957" w:rsidP="002D7957">
      <w:pPr>
        <w:pStyle w:val="Nadpis3"/>
        <w:rPr>
          <w:rFonts w:eastAsia="Times New Roman"/>
          <w:lang w:val="cs-CZ"/>
        </w:rPr>
      </w:pPr>
      <w:r w:rsidRPr="006D0915">
        <w:rPr>
          <w:rFonts w:eastAsia="Times New Roman"/>
          <w:lang w:val="cs-CZ"/>
        </w:rPr>
        <w:t xml:space="preserve">Varrays </w:t>
      </w:r>
    </w:p>
    <w:p w:rsidR="002D7957" w:rsidRPr="006D0915" w:rsidRDefault="002D7957" w:rsidP="000C4CDE">
      <w:pPr>
        <w:numPr>
          <w:ilvl w:val="0"/>
          <w:numId w:val="4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variable-size array (dynamické pole) – tzv. varrays odpovídají klasickým dynamickým polím, uchovávají definovaný počet hodnot, </w:t>
      </w:r>
    </w:p>
    <w:p w:rsidR="002D7957" w:rsidRPr="006D0915" w:rsidRDefault="002D7957" w:rsidP="000C4CDE">
      <w:pPr>
        <w:numPr>
          <w:ilvl w:val="0"/>
          <w:numId w:val="4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pomalejší přístup SQL nástroji než k nestedtables</w:t>
      </w:r>
    </w:p>
    <w:p w:rsidR="002D7957" w:rsidRPr="006D0915" w:rsidRDefault="002D7957" w:rsidP="002D795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p w:rsidR="002D7957" w:rsidRPr="006D0915" w:rsidRDefault="002D7957" w:rsidP="002D795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p w:rsidR="002D7957" w:rsidRPr="006D0915" w:rsidRDefault="002D7957" w:rsidP="002D7957">
      <w:pPr>
        <w:pStyle w:val="Nadpis3"/>
        <w:rPr>
          <w:rFonts w:eastAsia="Times New Roman"/>
          <w:lang w:val="cs-CZ"/>
        </w:rPr>
      </w:pPr>
      <w:r w:rsidRPr="006D0915">
        <w:rPr>
          <w:rFonts w:eastAsia="Times New Roman"/>
          <w:lang w:val="cs-CZ"/>
        </w:rPr>
        <w:lastRenderedPageBreak/>
        <w:t>Loops  (FOR/WHILE)</w:t>
      </w:r>
    </w:p>
    <w:p w:rsidR="002D7957" w:rsidRPr="006D0915" w:rsidRDefault="002D7957"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LOOP</w:t>
      </w:r>
    </w:p>
    <w:p w:rsidR="002D7957" w:rsidRPr="006D0915" w:rsidRDefault="002D7957"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pocet:= pocet +1</w:t>
      </w:r>
    </w:p>
    <w:p w:rsidR="002D7957" w:rsidRPr="006D0915" w:rsidRDefault="002D7957"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IF pocet =100 THEN EXIT;</w:t>
      </w:r>
    </w:p>
    <w:p w:rsidR="002D7957" w:rsidRPr="006D0915" w:rsidRDefault="002D7957"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END IF;</w:t>
      </w:r>
    </w:p>
    <w:p w:rsidR="002D7957" w:rsidRPr="006D0915" w:rsidRDefault="002D7957"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END LOOP;</w:t>
      </w:r>
    </w:p>
    <w:p w:rsidR="00097614" w:rsidRPr="006D0915" w:rsidRDefault="00097614" w:rsidP="00317138">
      <w:pPr>
        <w:spacing w:after="0" w:line="240" w:lineRule="auto"/>
        <w:ind w:left="540"/>
        <w:rPr>
          <w:rFonts w:ascii="Calibri" w:eastAsia="Times New Roman" w:hAnsi="Calibri" w:cs="Times New Roman"/>
          <w:lang w:val="cs-CZ"/>
        </w:rPr>
      </w:pPr>
    </w:p>
    <w:p w:rsidR="00097614" w:rsidRPr="006D0915" w:rsidRDefault="00097614"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Nebo</w:t>
      </w:r>
    </w:p>
    <w:p w:rsidR="00097614" w:rsidRPr="006D0915" w:rsidRDefault="00097614" w:rsidP="00317138">
      <w:pPr>
        <w:spacing w:after="0" w:line="240" w:lineRule="auto"/>
        <w:ind w:left="540"/>
        <w:rPr>
          <w:rFonts w:ascii="Calibri" w:eastAsia="Times New Roman" w:hAnsi="Calibri" w:cs="Times New Roman"/>
          <w:lang w:val="cs-CZ"/>
        </w:rPr>
      </w:pPr>
    </w:p>
    <w:p w:rsidR="00097614" w:rsidRPr="006D0915" w:rsidRDefault="00097614"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LOOP</w:t>
      </w:r>
    </w:p>
    <w:p w:rsidR="00097614" w:rsidRPr="006D0915" w:rsidRDefault="00097614"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EXIT WHEN podmínka;</w:t>
      </w:r>
    </w:p>
    <w:p w:rsidR="00097614" w:rsidRPr="006D0915" w:rsidRDefault="00097614" w:rsidP="00317138">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END LOOP;</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2D7957" w:rsidRPr="006D0915" w:rsidRDefault="002D7957" w:rsidP="002D7957">
      <w:pPr>
        <w:pStyle w:val="Nadpis3"/>
        <w:rPr>
          <w:rFonts w:eastAsia="Times New Roman"/>
          <w:lang w:val="cs-CZ"/>
        </w:rPr>
      </w:pPr>
      <w:r w:rsidRPr="006D0915">
        <w:rPr>
          <w:rFonts w:eastAsia="Times New Roman"/>
          <w:lang w:val="cs-CZ"/>
        </w:rPr>
        <w:t>IF</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IF podmínka THEN příkazy_1;</w:t>
      </w:r>
    </w:p>
    <w:p w:rsidR="002D7957" w:rsidRPr="006D0915" w:rsidRDefault="002D7957" w:rsidP="003F67E1">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ELSIF podmínka THEN př</w:t>
      </w:r>
      <w:r w:rsidR="003F67E1" w:rsidRPr="006D0915">
        <w:rPr>
          <w:rFonts w:ascii="Calibri" w:eastAsia="Times New Roman" w:hAnsi="Calibri" w:cs="Times New Roman"/>
          <w:lang w:val="cs-CZ"/>
        </w:rPr>
        <w:t>íkazy_2;</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ELSE příkazy_n;</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END IF;</w:t>
      </w:r>
    </w:p>
    <w:p w:rsidR="002D7957" w:rsidRPr="006D0915" w:rsidRDefault="002D7957" w:rsidP="002D7957">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w:t>
      </w:r>
    </w:p>
    <w:p w:rsidR="002D7957" w:rsidRPr="006D0915" w:rsidRDefault="002D7957" w:rsidP="002D7957">
      <w:pPr>
        <w:pStyle w:val="Nadpis3"/>
        <w:rPr>
          <w:rFonts w:eastAsia="Times New Roman"/>
          <w:lang w:val="cs-CZ"/>
        </w:rPr>
      </w:pPr>
      <w:r w:rsidRPr="006D0915">
        <w:rPr>
          <w:rFonts w:eastAsia="Times New Roman"/>
          <w:lang w:val="cs-CZ"/>
        </w:rPr>
        <w:t xml:space="preserve">CASE </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CASE proměnná</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WHEN výraz_1 THEN příkazy_1;</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WHEN výraz_2 THEN příkazy_2;</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WHEN výraz_n THEN příkazy_n;</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ELSE příkazy_n+1</w:t>
      </w:r>
    </w:p>
    <w:p w:rsidR="002D7957" w:rsidRPr="006D0915" w:rsidRDefault="002D7957" w:rsidP="002D7957">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END CASE</w:t>
      </w:r>
    </w:p>
    <w:p w:rsidR="00CA559E" w:rsidRPr="006D0915" w:rsidRDefault="00CA559E" w:rsidP="002D7957">
      <w:pPr>
        <w:spacing w:after="0" w:line="240" w:lineRule="auto"/>
        <w:ind w:left="540"/>
        <w:rPr>
          <w:rFonts w:ascii="Calibri" w:eastAsia="Times New Roman" w:hAnsi="Calibri" w:cs="Times New Roman"/>
          <w:lang w:val="cs-CZ"/>
        </w:rPr>
      </w:pPr>
    </w:p>
    <w:p w:rsidR="00C81EB8" w:rsidRPr="006D0915" w:rsidRDefault="00C81EB8" w:rsidP="00C81EB8">
      <w:pPr>
        <w:pStyle w:val="Nadpis3"/>
        <w:rPr>
          <w:rFonts w:eastAsia="Times New Roman"/>
          <w:lang w:val="cs-CZ"/>
        </w:rPr>
      </w:pPr>
      <w:r w:rsidRPr="006D0915">
        <w:rPr>
          <w:rFonts w:eastAsia="Times New Roman"/>
          <w:lang w:val="cs-CZ"/>
        </w:rPr>
        <w:t>Deklarace typu v PL/SQL</w:t>
      </w:r>
    </w:p>
    <w:p w:rsidR="00C81EB8" w:rsidRPr="006D0915" w:rsidRDefault="00C81EB8" w:rsidP="000C4CDE">
      <w:pPr>
        <w:pStyle w:val="Odstavecseseznamem"/>
        <w:numPr>
          <w:ilvl w:val="0"/>
          <w:numId w:val="64"/>
        </w:numPr>
        <w:spacing w:after="0"/>
        <w:rPr>
          <w:lang w:val="cs-CZ"/>
        </w:rPr>
      </w:pPr>
      <w:r w:rsidRPr="006D0915">
        <w:rPr>
          <w:lang w:val="cs-CZ"/>
        </w:rPr>
        <w:t>Explicitně jménem:</w:t>
      </w:r>
    </w:p>
    <w:p w:rsidR="00C81EB8" w:rsidRPr="006D0915" w:rsidRDefault="00C81EB8" w:rsidP="00C81EB8">
      <w:pPr>
        <w:spacing w:after="0"/>
        <w:ind w:firstLine="720"/>
        <w:rPr>
          <w:lang w:val="cs-CZ"/>
        </w:rPr>
      </w:pPr>
      <w:r w:rsidRPr="006D0915">
        <w:rPr>
          <w:lang w:val="cs-CZ"/>
        </w:rPr>
        <w:t>X NUMBER(7,2);</w:t>
      </w:r>
    </w:p>
    <w:p w:rsidR="00C81EB8" w:rsidRPr="006D0915" w:rsidRDefault="00C81EB8" w:rsidP="000C4CDE">
      <w:pPr>
        <w:pStyle w:val="Odstavecseseznamem"/>
        <w:numPr>
          <w:ilvl w:val="0"/>
          <w:numId w:val="64"/>
        </w:numPr>
        <w:spacing w:after="0"/>
        <w:rPr>
          <w:lang w:val="cs-CZ"/>
        </w:rPr>
      </w:pPr>
      <w:r w:rsidRPr="006D0915">
        <w:rPr>
          <w:lang w:val="cs-CZ"/>
        </w:rPr>
        <w:t>Kopírováním typu jiné proměnné</w:t>
      </w:r>
    </w:p>
    <w:p w:rsidR="00C81EB8" w:rsidRPr="006D0915" w:rsidRDefault="00C81EB8" w:rsidP="00C81EB8">
      <w:pPr>
        <w:spacing w:after="0"/>
        <w:ind w:firstLine="720"/>
        <w:rPr>
          <w:b/>
          <w:lang w:val="cs-CZ"/>
        </w:rPr>
      </w:pPr>
      <w:r w:rsidRPr="006D0915">
        <w:rPr>
          <w:lang w:val="cs-CZ"/>
        </w:rPr>
        <w:t>Y X%</w:t>
      </w:r>
      <w:r w:rsidRPr="006D0915">
        <w:rPr>
          <w:b/>
          <w:lang w:val="cs-CZ"/>
        </w:rPr>
        <w:t>Type;</w:t>
      </w:r>
    </w:p>
    <w:p w:rsidR="00D61066" w:rsidRPr="006D0915" w:rsidRDefault="00D61066" w:rsidP="000C4CDE">
      <w:pPr>
        <w:pStyle w:val="Odstavecseseznamem"/>
        <w:numPr>
          <w:ilvl w:val="0"/>
          <w:numId w:val="64"/>
        </w:numPr>
        <w:spacing w:after="0"/>
        <w:rPr>
          <w:b/>
          <w:lang w:val="cs-CZ"/>
        </w:rPr>
      </w:pPr>
      <w:r w:rsidRPr="006D0915">
        <w:rPr>
          <w:lang w:val="cs-CZ"/>
        </w:rPr>
        <w:t>Kopírování typu sloupce a nebo řádku</w:t>
      </w:r>
    </w:p>
    <w:p w:rsidR="00031BEA" w:rsidRPr="006D0915" w:rsidRDefault="00031BEA" w:rsidP="00031BEA">
      <w:pPr>
        <w:pStyle w:val="Nadpis3"/>
        <w:rPr>
          <w:lang w:val="cs-CZ"/>
        </w:rPr>
      </w:pPr>
      <w:r w:rsidRPr="006D0915">
        <w:rPr>
          <w:lang w:val="cs-CZ"/>
        </w:rPr>
        <w:t>Proměnné</w:t>
      </w:r>
      <w:r w:rsidR="00E333A3" w:rsidRPr="006D0915">
        <w:rPr>
          <w:lang w:val="cs-CZ"/>
        </w:rPr>
        <w:t xml:space="preserve"> v PL/SQL</w:t>
      </w:r>
    </w:p>
    <w:p w:rsidR="00031BEA" w:rsidRPr="006D0915" w:rsidRDefault="00031BEA" w:rsidP="00031BEA">
      <w:pPr>
        <w:rPr>
          <w:lang w:val="cs-CZ"/>
        </w:rPr>
      </w:pPr>
      <w:r w:rsidRPr="006D0915">
        <w:rPr>
          <w:lang w:val="cs-CZ"/>
        </w:rPr>
        <w:t>Proměnné je možné užívat jak v PL/SQL tak v SQL kódu (příkazy SQL mohou být volně užívány v PL/SQL bloku). Užití např: parametry v</w:t>
      </w:r>
      <w:r w:rsidR="00B2282C" w:rsidRPr="006D0915">
        <w:rPr>
          <w:lang w:val="cs-CZ"/>
        </w:rPr>
        <w:t> </w:t>
      </w:r>
      <w:r w:rsidRPr="006D0915">
        <w:rPr>
          <w:lang w:val="cs-CZ"/>
        </w:rPr>
        <w:t>S</w:t>
      </w:r>
      <w:r w:rsidR="00B2282C" w:rsidRPr="006D0915">
        <w:rPr>
          <w:lang w:val="cs-CZ"/>
        </w:rPr>
        <w:t>QL, výpočty výrazů, podmínky</w:t>
      </w:r>
    </w:p>
    <w:p w:rsidR="00E333A3" w:rsidRPr="006D0915" w:rsidRDefault="00031BEA" w:rsidP="00031BEA">
      <w:pPr>
        <w:rPr>
          <w:lang w:val="cs-CZ"/>
        </w:rPr>
      </w:pPr>
      <w:r w:rsidRPr="006D0915">
        <w:rPr>
          <w:b/>
          <w:lang w:val="cs-CZ"/>
        </w:rPr>
        <w:t>Možnosti přirazení hodnot</w:t>
      </w:r>
      <w:r w:rsidRPr="006D0915">
        <w:rPr>
          <w:lang w:val="cs-CZ"/>
        </w:rPr>
        <w:t xml:space="preserve"> do proměnné: příkaz přiřazení (:=),</w:t>
      </w:r>
      <w:r w:rsidR="00DC7C4A" w:rsidRPr="006D0915">
        <w:rPr>
          <w:lang w:val="cs-CZ"/>
        </w:rPr>
        <w:t xml:space="preserve"> </w:t>
      </w:r>
      <w:r w:rsidRPr="006D0915">
        <w:rPr>
          <w:lang w:val="cs-CZ"/>
        </w:rPr>
        <w:t xml:space="preserve"> výběrem hodnoty z dotazu </w:t>
      </w:r>
      <w:r w:rsidR="00DC7C4A" w:rsidRPr="006D0915">
        <w:rPr>
          <w:lang w:val="cs-CZ"/>
        </w:rPr>
        <w:t xml:space="preserve">který vrací jeden řádek, </w:t>
      </w:r>
      <w:r w:rsidRPr="006D0915">
        <w:rPr>
          <w:lang w:val="cs-CZ"/>
        </w:rPr>
        <w:t>výstupní hodnota proced</w:t>
      </w:r>
      <w:r w:rsidR="00E97D78" w:rsidRPr="006D0915">
        <w:rPr>
          <w:lang w:val="cs-CZ"/>
        </w:rPr>
        <w:t>u</w:t>
      </w:r>
      <w:r w:rsidRPr="006D0915">
        <w:rPr>
          <w:lang w:val="cs-CZ"/>
        </w:rPr>
        <w:t>ry</w:t>
      </w:r>
    </w:p>
    <w:p w:rsidR="00CA559E" w:rsidRPr="006D0915" w:rsidRDefault="00E333A3" w:rsidP="00031BEA">
      <w:pPr>
        <w:rPr>
          <w:lang w:val="cs-CZ"/>
        </w:rPr>
      </w:pPr>
      <w:r w:rsidRPr="006D0915">
        <w:rPr>
          <w:b/>
          <w:lang w:val="cs-CZ"/>
        </w:rPr>
        <w:t xml:space="preserve">Konstanty – </w:t>
      </w:r>
      <w:r w:rsidRPr="006D0915">
        <w:rPr>
          <w:lang w:val="cs-CZ"/>
        </w:rPr>
        <w:t xml:space="preserve">klíčové slovo </w:t>
      </w:r>
      <w:r w:rsidRPr="006D0915">
        <w:rPr>
          <w:b/>
          <w:lang w:val="cs-CZ"/>
        </w:rPr>
        <w:t>CONSTANT</w:t>
      </w:r>
      <w:r w:rsidR="00A00494" w:rsidRPr="006D0915">
        <w:rPr>
          <w:b/>
          <w:lang w:val="cs-CZ"/>
        </w:rPr>
        <w:t xml:space="preserve">, </w:t>
      </w:r>
      <w:r w:rsidRPr="006D0915">
        <w:rPr>
          <w:lang w:val="cs-CZ"/>
        </w:rPr>
        <w:t xml:space="preserve">inicializovány při </w:t>
      </w:r>
      <w:r w:rsidR="00A00494" w:rsidRPr="006D0915">
        <w:rPr>
          <w:lang w:val="cs-CZ"/>
        </w:rPr>
        <w:t>deklaraci</w:t>
      </w:r>
      <w:r w:rsidRPr="006D0915">
        <w:rPr>
          <w:lang w:val="cs-CZ"/>
        </w:rPr>
        <w:t xml:space="preserve"> (pi CONSTANT REAL DEFAULT 3.1415;</w:t>
      </w:r>
      <w:r w:rsidR="00A00494" w:rsidRPr="006D0915">
        <w:rPr>
          <w:lang w:val="cs-CZ"/>
        </w:rPr>
        <w:t>)</w:t>
      </w:r>
      <w:r w:rsidR="00CA559E" w:rsidRPr="006D0915">
        <w:rPr>
          <w:lang w:val="cs-CZ"/>
        </w:rPr>
        <w:br w:type="page"/>
      </w:r>
    </w:p>
    <w:p w:rsidR="00CA559E" w:rsidRPr="006D0915" w:rsidRDefault="00CA559E" w:rsidP="00542118">
      <w:pPr>
        <w:pStyle w:val="Nadpis1"/>
        <w:numPr>
          <w:ilvl w:val="0"/>
          <w:numId w:val="1"/>
        </w:numPr>
        <w:ind w:left="426"/>
        <w:rPr>
          <w:rFonts w:eastAsia="Times New Roman"/>
          <w:lang w:val="cs-CZ"/>
        </w:rPr>
      </w:pPr>
      <w:r w:rsidRPr="006D0915">
        <w:rPr>
          <w:rFonts w:eastAsia="Times New Roman"/>
          <w:lang w:val="cs-CZ"/>
        </w:rPr>
        <w:lastRenderedPageBreak/>
        <w:t>Kurzory – definice, klasifikace, použití kurzorů</w:t>
      </w:r>
    </w:p>
    <w:p w:rsidR="00077FF9" w:rsidRPr="006D0915" w:rsidRDefault="00077FF9" w:rsidP="00141745">
      <w:pPr>
        <w:spacing w:line="240" w:lineRule="auto"/>
        <w:rPr>
          <w:lang w:val="cs-CZ"/>
        </w:rPr>
      </w:pPr>
      <w:r w:rsidRPr="006D0915">
        <w:rPr>
          <w:lang w:val="cs-CZ"/>
        </w:rPr>
        <w:t>Kurzor = pracovní oblast obsahující data (výsledná množina, tzv. result set), které lze dále využívat prostřednictvím operací nad kurzory</w:t>
      </w:r>
    </w:p>
    <w:p w:rsidR="00077FF9" w:rsidRPr="006D0915" w:rsidRDefault="00077FF9" w:rsidP="00141745">
      <w:pPr>
        <w:spacing w:line="240" w:lineRule="auto"/>
        <w:rPr>
          <w:lang w:val="cs-CZ"/>
        </w:rPr>
      </w:pPr>
      <w:r w:rsidRPr="006D0915">
        <w:rPr>
          <w:lang w:val="cs-CZ"/>
        </w:rPr>
        <w:t>Kurzor = (abstraktní datový typ/ konstrukce</w:t>
      </w:r>
      <w:r w:rsidR="00C8115C" w:rsidRPr="006D0915">
        <w:rPr>
          <w:lang w:val="cs-CZ"/>
        </w:rPr>
        <w:t xml:space="preserve"> / objekt</w:t>
      </w:r>
      <w:r w:rsidRPr="006D0915">
        <w:rPr>
          <w:lang w:val="cs-CZ"/>
        </w:rPr>
        <w:t>) umožňující procházet záznamy vybrané dotazem</w:t>
      </w:r>
      <w:r w:rsidR="00D40360" w:rsidRPr="006D0915">
        <w:rPr>
          <w:lang w:val="cs-CZ"/>
        </w:rPr>
        <w:t>, který je s kurzorem spojen</w:t>
      </w:r>
    </w:p>
    <w:p w:rsidR="00D40360" w:rsidRPr="006D0915" w:rsidRDefault="00D40360" w:rsidP="00141745">
      <w:pPr>
        <w:spacing w:line="240" w:lineRule="auto"/>
        <w:rPr>
          <w:lang w:val="cs-CZ"/>
        </w:rPr>
      </w:pPr>
      <w:r w:rsidRPr="006D0915">
        <w:rPr>
          <w:lang w:val="cs-CZ"/>
        </w:rPr>
        <w:t>Kurzor = prostředek pro získání informace z databáze a předání do programu v jazyce PL/SQL</w:t>
      </w:r>
    </w:p>
    <w:p w:rsidR="00D40360" w:rsidRPr="006D0915" w:rsidRDefault="00D40360" w:rsidP="00141745">
      <w:pPr>
        <w:spacing w:line="240" w:lineRule="auto"/>
        <w:rPr>
          <w:lang w:val="cs-CZ"/>
        </w:rPr>
      </w:pPr>
      <w:r w:rsidRPr="006D0915">
        <w:rPr>
          <w:lang w:val="cs-CZ"/>
        </w:rPr>
        <w:t>Když SELECT vrací více řádků, přes kurzor je možné výsledky procházet</w:t>
      </w:r>
    </w:p>
    <w:p w:rsidR="005F6452" w:rsidRPr="006D0915" w:rsidRDefault="005F6452" w:rsidP="00141745">
      <w:pPr>
        <w:pStyle w:val="Nadpis3"/>
        <w:spacing w:line="240" w:lineRule="auto"/>
        <w:rPr>
          <w:lang w:val="cs-CZ"/>
        </w:rPr>
      </w:pPr>
      <w:r w:rsidRPr="006D0915">
        <w:rPr>
          <w:lang w:val="cs-CZ"/>
        </w:rPr>
        <w:t>Rozdělení kurzorů</w:t>
      </w:r>
    </w:p>
    <w:p w:rsidR="00E73845" w:rsidRPr="006D0915" w:rsidRDefault="00E73845" w:rsidP="00141745">
      <w:p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IMPLICITNÍ</w:t>
      </w:r>
      <w:r w:rsidRPr="006D0915">
        <w:rPr>
          <w:rFonts w:ascii="Calibri" w:eastAsia="Times New Roman" w:hAnsi="Calibri" w:cs="Times New Roman"/>
          <w:lang w:val="cs-CZ"/>
        </w:rPr>
        <w:t xml:space="preserve"> kurzor = jednořádkové SQL (INTO)</w:t>
      </w:r>
    </w:p>
    <w:p w:rsidR="00E73845" w:rsidRPr="006D0915" w:rsidRDefault="00E73845" w:rsidP="000C4CDE">
      <w:pPr>
        <w:numPr>
          <w:ilvl w:val="0"/>
          <w:numId w:val="50"/>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je deklarován a prováděn přímo v těle programu</w:t>
      </w:r>
    </w:p>
    <w:p w:rsidR="00E73845" w:rsidRPr="006D0915" w:rsidRDefault="00E73845" w:rsidP="000C4CDE">
      <w:pPr>
        <w:numPr>
          <w:ilvl w:val="0"/>
          <w:numId w:val="50"/>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tomto typu kurzoru jsou povoleny pouze příkazy SQL, které vrací jednotlivé řádky nebo nevrací žádné řádky,</w:t>
      </w:r>
    </w:p>
    <w:p w:rsidR="00E73845" w:rsidRPr="006D0915" w:rsidRDefault="00E73845" w:rsidP="000C4CDE">
      <w:pPr>
        <w:numPr>
          <w:ilvl w:val="0"/>
          <w:numId w:val="50"/>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příkazy SELECT, UPDATE, INSERT a DELETE obsahují implicitní kurzory</w:t>
      </w:r>
    </w:p>
    <w:p w:rsidR="00E73845" w:rsidRPr="006D0915" w:rsidRDefault="00E73845" w:rsidP="000C4CDE">
      <w:pPr>
        <w:numPr>
          <w:ilvl w:val="0"/>
          <w:numId w:val="50"/>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musí se shodovat datové typy sloupců a proměnných</w:t>
      </w:r>
    </w:p>
    <w:p w:rsidR="00141745" w:rsidRPr="006D0915" w:rsidRDefault="00E73845" w:rsidP="000C4CDE">
      <w:pPr>
        <w:numPr>
          <w:ilvl w:val="0"/>
          <w:numId w:val="50"/>
        </w:numPr>
        <w:spacing w:after="16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implicitní kurzor SELECT musí vracet pouze </w:t>
      </w:r>
      <w:r w:rsidRPr="006D0915">
        <w:rPr>
          <w:rFonts w:ascii="Calibri" w:eastAsia="Times New Roman" w:hAnsi="Calibri" w:cs="Times New Roman"/>
          <w:b/>
          <w:lang w:val="cs-CZ"/>
        </w:rPr>
        <w:t>jeden řádek (SELECT INTO</w:t>
      </w:r>
      <w:r w:rsidRPr="006D0915">
        <w:rPr>
          <w:rFonts w:ascii="Calibri" w:eastAsia="Times New Roman" w:hAnsi="Calibri" w:cs="Times New Roman"/>
          <w:lang w:val="cs-CZ"/>
        </w:rPr>
        <w:t xml:space="preserve"> !)... </w:t>
      </w:r>
    </w:p>
    <w:p w:rsidR="00141745" w:rsidRPr="006D0915" w:rsidRDefault="00141745" w:rsidP="00141745">
      <w:pPr>
        <w:spacing w:after="0" w:line="240" w:lineRule="auto"/>
        <w:rPr>
          <w:rFonts w:eastAsia="Times New Roman" w:cs="Courier New"/>
          <w:color w:val="2E2A23"/>
          <w:sz w:val="20"/>
          <w:szCs w:val="20"/>
          <w:lang w:val="cs-CZ"/>
        </w:rPr>
      </w:pPr>
      <w:r w:rsidRPr="006D0915">
        <w:rPr>
          <w:rFonts w:eastAsia="Times New Roman" w:cs="Courier New"/>
          <w:color w:val="2E2A23"/>
          <w:sz w:val="20"/>
          <w:szCs w:val="20"/>
          <w:lang w:val="cs-CZ"/>
        </w:rPr>
        <w:t>DECLARE</w:t>
      </w:r>
    </w:p>
    <w:p w:rsidR="00141745" w:rsidRPr="006D0915" w:rsidRDefault="007A57DB" w:rsidP="00141745">
      <w:pPr>
        <w:spacing w:after="0" w:line="240" w:lineRule="auto"/>
        <w:rPr>
          <w:rFonts w:eastAsia="Times New Roman" w:cs="Courier New"/>
          <w:color w:val="2E2A23"/>
          <w:sz w:val="20"/>
          <w:szCs w:val="20"/>
          <w:lang w:val="cs-CZ"/>
        </w:rPr>
      </w:pPr>
      <w:r w:rsidRPr="006D0915">
        <w:rPr>
          <w:rFonts w:eastAsia="Times New Roman" w:cs="Courier New"/>
          <w:color w:val="2E2A23"/>
          <w:sz w:val="20"/>
          <w:szCs w:val="20"/>
          <w:lang w:val="cs-CZ"/>
        </w:rPr>
        <w:t>suma</w:t>
      </w:r>
      <w:r w:rsidR="00141745" w:rsidRPr="006D0915">
        <w:rPr>
          <w:rFonts w:eastAsia="Times New Roman" w:cs="Courier New"/>
          <w:color w:val="2E2A23"/>
          <w:sz w:val="20"/>
          <w:szCs w:val="20"/>
          <w:lang w:val="cs-CZ"/>
        </w:rPr>
        <w:t xml:space="preserve"> NUMBER;</w:t>
      </w:r>
    </w:p>
    <w:p w:rsidR="00141745" w:rsidRPr="006D0915" w:rsidRDefault="00141745" w:rsidP="00141745">
      <w:pPr>
        <w:spacing w:after="0" w:line="240" w:lineRule="auto"/>
        <w:rPr>
          <w:rFonts w:eastAsia="Times New Roman" w:cs="Courier New"/>
          <w:color w:val="2E2A23"/>
          <w:sz w:val="20"/>
          <w:szCs w:val="20"/>
          <w:lang w:val="cs-CZ"/>
        </w:rPr>
      </w:pPr>
      <w:r w:rsidRPr="006D0915">
        <w:rPr>
          <w:rFonts w:eastAsia="Times New Roman" w:cs="Courier New"/>
          <w:color w:val="2E2A23"/>
          <w:sz w:val="20"/>
          <w:szCs w:val="20"/>
          <w:lang w:val="cs-CZ"/>
        </w:rPr>
        <w:t>BEGIN</w:t>
      </w:r>
    </w:p>
    <w:p w:rsidR="00141745" w:rsidRPr="006D0915" w:rsidRDefault="00141745" w:rsidP="00141745">
      <w:pPr>
        <w:spacing w:after="0" w:line="240" w:lineRule="auto"/>
        <w:rPr>
          <w:rFonts w:eastAsia="Times New Roman" w:cs="Courier New"/>
          <w:b/>
          <w:color w:val="2E2A23"/>
          <w:sz w:val="20"/>
          <w:szCs w:val="20"/>
          <w:lang w:val="cs-CZ"/>
        </w:rPr>
      </w:pPr>
      <w:r w:rsidRPr="006D0915">
        <w:rPr>
          <w:rFonts w:eastAsia="Times New Roman" w:cs="Courier New"/>
          <w:b/>
          <w:color w:val="2E2A23"/>
          <w:sz w:val="20"/>
          <w:szCs w:val="20"/>
          <w:lang w:val="cs-CZ"/>
        </w:rPr>
        <w:t xml:space="preserve">  SELECT SUM</w:t>
      </w:r>
      <w:r w:rsidRPr="006D0915">
        <w:rPr>
          <w:rFonts w:eastAsia="Times New Roman" w:cs="Courier New"/>
          <w:b/>
          <w:bCs/>
          <w:color w:val="2E2A23"/>
          <w:sz w:val="20"/>
          <w:szCs w:val="20"/>
          <w:lang w:val="cs-CZ"/>
        </w:rPr>
        <w:t>(</w:t>
      </w:r>
      <w:r w:rsidRPr="006D0915">
        <w:rPr>
          <w:rFonts w:eastAsia="Times New Roman" w:cs="Courier New"/>
          <w:b/>
          <w:color w:val="2E2A23"/>
          <w:sz w:val="20"/>
          <w:szCs w:val="20"/>
          <w:lang w:val="cs-CZ"/>
        </w:rPr>
        <w:t>plat</w:t>
      </w:r>
      <w:r w:rsidRPr="006D0915">
        <w:rPr>
          <w:rFonts w:eastAsia="Times New Roman" w:cs="Courier New"/>
          <w:b/>
          <w:bCs/>
          <w:color w:val="2E2A23"/>
          <w:sz w:val="20"/>
          <w:szCs w:val="20"/>
          <w:lang w:val="cs-CZ"/>
        </w:rPr>
        <w:t>)</w:t>
      </w:r>
      <w:r w:rsidRPr="006D0915">
        <w:rPr>
          <w:rFonts w:eastAsia="Times New Roman" w:cs="Courier New"/>
          <w:b/>
          <w:color w:val="2E2A23"/>
          <w:sz w:val="20"/>
          <w:szCs w:val="20"/>
          <w:lang w:val="cs-CZ"/>
        </w:rPr>
        <w:t xml:space="preserve"> INTO </w:t>
      </w:r>
      <w:r w:rsidR="007A57DB" w:rsidRPr="006D0915">
        <w:rPr>
          <w:rFonts w:eastAsia="Times New Roman" w:cs="Courier New"/>
          <w:b/>
          <w:color w:val="2E2A23"/>
          <w:sz w:val="20"/>
          <w:szCs w:val="20"/>
          <w:lang w:val="cs-CZ"/>
        </w:rPr>
        <w:t>suma</w:t>
      </w:r>
      <w:r w:rsidRPr="006D0915">
        <w:rPr>
          <w:rFonts w:eastAsia="Times New Roman" w:cs="Courier New"/>
          <w:b/>
          <w:color w:val="2E2A23"/>
          <w:sz w:val="20"/>
          <w:szCs w:val="20"/>
          <w:lang w:val="cs-CZ"/>
        </w:rPr>
        <w:t xml:space="preserve"> FROM Zamestnanci</w:t>
      </w:r>
    </w:p>
    <w:p w:rsidR="00141745" w:rsidRPr="006D0915" w:rsidRDefault="00141745" w:rsidP="00141745">
      <w:pPr>
        <w:spacing w:after="0" w:line="240" w:lineRule="auto"/>
        <w:rPr>
          <w:rFonts w:eastAsia="Times New Roman" w:cs="Courier New"/>
          <w:color w:val="2E2A23"/>
          <w:sz w:val="20"/>
          <w:szCs w:val="20"/>
          <w:lang w:val="cs-CZ"/>
        </w:rPr>
      </w:pPr>
      <w:r w:rsidRPr="006D0915">
        <w:rPr>
          <w:rFonts w:eastAsia="Times New Roman" w:cs="Courier New"/>
          <w:color w:val="2E2A23"/>
          <w:sz w:val="20"/>
          <w:szCs w:val="20"/>
          <w:lang w:val="cs-CZ"/>
        </w:rPr>
        <w:t>END;</w:t>
      </w:r>
    </w:p>
    <w:p w:rsidR="00141745" w:rsidRPr="006D0915" w:rsidRDefault="00141745" w:rsidP="00141745">
      <w:pPr>
        <w:spacing w:after="0" w:line="240" w:lineRule="auto"/>
        <w:rPr>
          <w:rFonts w:ascii="Times New Roman" w:eastAsia="Times New Roman" w:hAnsi="Times New Roman" w:cs="Times New Roman"/>
          <w:sz w:val="24"/>
          <w:szCs w:val="24"/>
          <w:lang w:val="cs-CZ"/>
        </w:rPr>
      </w:pPr>
    </w:p>
    <w:p w:rsidR="005F6452" w:rsidRPr="006D0915" w:rsidRDefault="005F6452" w:rsidP="00141745">
      <w:p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EXPLICITNÍ</w:t>
      </w:r>
      <w:r w:rsidRPr="006D0915">
        <w:rPr>
          <w:rFonts w:ascii="Calibri" w:eastAsia="Times New Roman" w:hAnsi="Calibri" w:cs="Times New Roman"/>
          <w:lang w:val="cs-CZ"/>
        </w:rPr>
        <w:t xml:space="preserve"> kurzor – můžeme deklarovat v části DECLARE pomocí klíčového slova CURSOR</w:t>
      </w:r>
    </w:p>
    <w:p w:rsidR="005F6452" w:rsidRPr="006D0915" w:rsidRDefault="005F6452" w:rsidP="000C4CDE">
      <w:pPr>
        <w:numPr>
          <w:ilvl w:val="0"/>
          <w:numId w:val="49"/>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nutno deklarovat, otevřít, načíst data a uzavřít DECLARE CURSOR &lt;jméno kurzoru&gt;IS &lt;dotaz&gt;; OPEN &lt;jméno kurzoru&gt;; FETCH &lt;jméno kurzoru&gt;INTO &lt;jméno proměnné1&gt;, &lt;jméno proměnné2&gt;, …; CLOSE &lt;jméno kurzoru&gt;;</w:t>
      </w:r>
    </w:p>
    <w:p w:rsidR="005F6452" w:rsidRPr="006D0915" w:rsidRDefault="005F6452" w:rsidP="00141745">
      <w:pPr>
        <w:spacing w:line="240" w:lineRule="auto"/>
        <w:rPr>
          <w:lang w:val="cs-CZ"/>
        </w:rPr>
      </w:pPr>
    </w:p>
    <w:p w:rsidR="002D7957" w:rsidRPr="006D0915" w:rsidRDefault="00E73845" w:rsidP="00141745">
      <w:pPr>
        <w:pStyle w:val="Nadpis3"/>
        <w:spacing w:line="240" w:lineRule="auto"/>
        <w:rPr>
          <w:rFonts w:eastAsia="Times New Roman"/>
          <w:lang w:val="cs-CZ"/>
        </w:rPr>
      </w:pPr>
      <w:r w:rsidRPr="006D0915">
        <w:rPr>
          <w:rFonts w:eastAsia="Times New Roman"/>
          <w:lang w:val="cs-CZ"/>
        </w:rPr>
        <w:t>Deklarační část</w:t>
      </w:r>
      <w:r w:rsidR="00F928F3" w:rsidRPr="006D0915">
        <w:rPr>
          <w:rFonts w:eastAsia="Times New Roman"/>
          <w:lang w:val="cs-CZ"/>
        </w:rPr>
        <w:t xml:space="preserve"> a příklad explicitního</w:t>
      </w:r>
    </w:p>
    <w:p w:rsidR="00907D40" w:rsidRPr="006D0915" w:rsidRDefault="00907D40" w:rsidP="00141745">
      <w:pPr>
        <w:spacing w:line="240" w:lineRule="auto"/>
        <w:rPr>
          <w:lang w:val="cs-CZ"/>
        </w:rPr>
      </w:pPr>
      <w:r w:rsidRPr="006D0915">
        <w:rPr>
          <w:lang w:val="cs-CZ"/>
        </w:rPr>
        <w:t>Deklarace kurzoru mu přiřazuje název a spojuje s ním příslušný příkaz SELECT. Deklarace kurzorů je součástí části DECLARE společně s deklaracemi proměnných.</w:t>
      </w:r>
    </w:p>
    <w:p w:rsidR="00990D97" w:rsidRPr="006D0915" w:rsidRDefault="00990D97" w:rsidP="00141745">
      <w:pPr>
        <w:pStyle w:val="Bezmezer"/>
        <w:rPr>
          <w:b/>
          <w:lang w:val="cs-CZ"/>
        </w:rPr>
      </w:pPr>
      <w:r w:rsidRPr="006D0915">
        <w:rPr>
          <w:b/>
          <w:lang w:val="cs-CZ"/>
        </w:rPr>
        <w:t>CURSOR jméno IS SELECT sloupce FROM tabulka;</w:t>
      </w:r>
    </w:p>
    <w:p w:rsidR="00990D97" w:rsidRPr="006D0915" w:rsidRDefault="00990D97" w:rsidP="00141745">
      <w:pPr>
        <w:pStyle w:val="Bezmezer"/>
        <w:rPr>
          <w:b/>
          <w:lang w:val="cs-CZ"/>
        </w:rPr>
      </w:pPr>
    </w:p>
    <w:p w:rsidR="00990D97" w:rsidRPr="006D0915" w:rsidRDefault="00E73845" w:rsidP="00141745">
      <w:pPr>
        <w:pStyle w:val="Bezmezer"/>
        <w:rPr>
          <w:b/>
          <w:lang w:val="cs-CZ"/>
        </w:rPr>
      </w:pPr>
      <w:r w:rsidRPr="006D0915">
        <w:rPr>
          <w:b/>
          <w:lang w:val="cs-CZ"/>
        </w:rPr>
        <w:t>DECLARE</w:t>
      </w:r>
    </w:p>
    <w:p w:rsidR="00990D97" w:rsidRPr="006D0915" w:rsidRDefault="00990D97" w:rsidP="00141745">
      <w:pPr>
        <w:pStyle w:val="Bezmezer"/>
        <w:rPr>
          <w:lang w:val="cs-CZ"/>
        </w:rPr>
      </w:pPr>
      <w:r w:rsidRPr="006D0915">
        <w:rPr>
          <w:b/>
          <w:lang w:val="cs-CZ"/>
        </w:rPr>
        <w:t xml:space="preserve">  </w:t>
      </w:r>
      <w:r w:rsidRPr="006D0915">
        <w:rPr>
          <w:lang w:val="cs-CZ"/>
        </w:rPr>
        <w:t>p_jmeno char(15);</w:t>
      </w:r>
    </w:p>
    <w:p w:rsidR="00E73845" w:rsidRPr="006D0915" w:rsidRDefault="00E73845" w:rsidP="00141745">
      <w:pPr>
        <w:pStyle w:val="Bezmezer"/>
        <w:rPr>
          <w:lang w:val="cs-CZ"/>
        </w:rPr>
      </w:pPr>
      <w:r w:rsidRPr="006D0915">
        <w:rPr>
          <w:lang w:val="cs-CZ"/>
        </w:rPr>
        <w:t xml:space="preserve">  CURSOR k1 IS SELECT jmeno FROM zamestnanec;</w:t>
      </w:r>
    </w:p>
    <w:p w:rsidR="00E73845" w:rsidRPr="006D0915" w:rsidRDefault="00E73845" w:rsidP="00141745">
      <w:pPr>
        <w:pStyle w:val="Bezmezer"/>
        <w:rPr>
          <w:b/>
          <w:lang w:val="cs-CZ"/>
        </w:rPr>
      </w:pPr>
      <w:r w:rsidRPr="006D0915">
        <w:rPr>
          <w:b/>
          <w:lang w:val="cs-CZ"/>
        </w:rPr>
        <w:t>BEGIN</w:t>
      </w:r>
    </w:p>
    <w:p w:rsidR="00E73845" w:rsidRPr="006D0915" w:rsidRDefault="00E73845" w:rsidP="00141745">
      <w:pPr>
        <w:pStyle w:val="Bezmezer"/>
        <w:rPr>
          <w:b/>
          <w:lang w:val="cs-CZ"/>
        </w:rPr>
      </w:pPr>
      <w:r w:rsidRPr="006D0915">
        <w:rPr>
          <w:b/>
          <w:lang w:val="cs-CZ"/>
        </w:rPr>
        <w:t xml:space="preserve">  OPEN k1;</w:t>
      </w:r>
    </w:p>
    <w:p w:rsidR="00E73845" w:rsidRPr="006D0915" w:rsidRDefault="00E73845" w:rsidP="00141745">
      <w:pPr>
        <w:pStyle w:val="Bezmezer"/>
        <w:rPr>
          <w:lang w:val="cs-CZ"/>
        </w:rPr>
      </w:pPr>
      <w:r w:rsidRPr="006D0915">
        <w:rPr>
          <w:b/>
          <w:lang w:val="cs-CZ"/>
        </w:rPr>
        <w:t xml:space="preserve">  </w:t>
      </w:r>
      <w:r w:rsidRPr="006D0915">
        <w:rPr>
          <w:lang w:val="cs-CZ"/>
        </w:rPr>
        <w:t>LOOP</w:t>
      </w:r>
    </w:p>
    <w:p w:rsidR="00E73845" w:rsidRPr="006D0915" w:rsidRDefault="00E73845" w:rsidP="00141745">
      <w:pPr>
        <w:pStyle w:val="Bezmezer"/>
        <w:rPr>
          <w:b/>
          <w:lang w:val="cs-CZ"/>
        </w:rPr>
      </w:pPr>
      <w:r w:rsidRPr="006D0915">
        <w:rPr>
          <w:b/>
          <w:lang w:val="cs-CZ"/>
        </w:rPr>
        <w:t xml:space="preserve">    FETCH k1 INTO p_jmeno;</w:t>
      </w:r>
    </w:p>
    <w:p w:rsidR="00E73845" w:rsidRPr="006D0915" w:rsidRDefault="00E73845" w:rsidP="00141745">
      <w:pPr>
        <w:pStyle w:val="Bezmezer"/>
        <w:rPr>
          <w:lang w:val="cs-CZ"/>
        </w:rPr>
      </w:pPr>
      <w:r w:rsidRPr="006D0915">
        <w:rPr>
          <w:b/>
          <w:lang w:val="cs-CZ"/>
        </w:rPr>
        <w:t xml:space="preserve">    </w:t>
      </w:r>
      <w:r w:rsidR="00990D97" w:rsidRPr="006D0915">
        <w:rPr>
          <w:lang w:val="cs-CZ"/>
        </w:rPr>
        <w:t>d</w:t>
      </w:r>
      <w:r w:rsidRPr="006D0915">
        <w:rPr>
          <w:lang w:val="cs-CZ"/>
        </w:rPr>
        <w:t>bms_output.put_line(p_jmeno);</w:t>
      </w:r>
    </w:p>
    <w:p w:rsidR="00E73845" w:rsidRPr="006D0915" w:rsidRDefault="00E73845" w:rsidP="00141745">
      <w:pPr>
        <w:pStyle w:val="Bezmezer"/>
        <w:rPr>
          <w:lang w:val="cs-CZ"/>
        </w:rPr>
      </w:pPr>
      <w:r w:rsidRPr="006D0915">
        <w:rPr>
          <w:lang w:val="cs-CZ"/>
        </w:rPr>
        <w:t xml:space="preserve">    </w:t>
      </w:r>
      <w:r w:rsidR="00990D97" w:rsidRPr="006D0915">
        <w:rPr>
          <w:lang w:val="cs-CZ"/>
        </w:rPr>
        <w:t>EXIT WHEN k1% NOTFOUND;</w:t>
      </w:r>
    </w:p>
    <w:p w:rsidR="00990D97" w:rsidRPr="006D0915" w:rsidRDefault="00990D97" w:rsidP="00141745">
      <w:pPr>
        <w:pStyle w:val="Bezmezer"/>
        <w:rPr>
          <w:lang w:val="cs-CZ"/>
        </w:rPr>
      </w:pPr>
      <w:r w:rsidRPr="006D0915">
        <w:rPr>
          <w:b/>
          <w:lang w:val="cs-CZ"/>
        </w:rPr>
        <w:t xml:space="preserve">  </w:t>
      </w:r>
      <w:r w:rsidRPr="006D0915">
        <w:rPr>
          <w:lang w:val="cs-CZ"/>
        </w:rPr>
        <w:t>END LOOP;</w:t>
      </w:r>
    </w:p>
    <w:p w:rsidR="00990D97" w:rsidRPr="006D0915" w:rsidRDefault="00990D97" w:rsidP="00141745">
      <w:pPr>
        <w:pStyle w:val="Bezmezer"/>
        <w:rPr>
          <w:b/>
          <w:lang w:val="cs-CZ"/>
        </w:rPr>
      </w:pPr>
      <w:r w:rsidRPr="006D0915">
        <w:rPr>
          <w:b/>
          <w:lang w:val="cs-CZ"/>
        </w:rPr>
        <w:t xml:space="preserve">  CLOSE k1;</w:t>
      </w:r>
    </w:p>
    <w:p w:rsidR="00990D97" w:rsidRPr="006D0915" w:rsidRDefault="00990D97" w:rsidP="00141745">
      <w:pPr>
        <w:pStyle w:val="Bezmezer"/>
        <w:rPr>
          <w:b/>
          <w:lang w:val="cs-CZ"/>
        </w:rPr>
      </w:pPr>
      <w:r w:rsidRPr="006D0915">
        <w:rPr>
          <w:b/>
          <w:lang w:val="cs-CZ"/>
        </w:rPr>
        <w:t>END</w:t>
      </w:r>
    </w:p>
    <w:p w:rsidR="00907D40" w:rsidRPr="006D0915" w:rsidRDefault="00BB2CBA" w:rsidP="00907D40">
      <w:pPr>
        <w:pStyle w:val="Nadpis3"/>
        <w:rPr>
          <w:lang w:val="cs-CZ"/>
        </w:rPr>
      </w:pPr>
      <w:r w:rsidRPr="006D0915">
        <w:rPr>
          <w:lang w:val="cs-CZ"/>
        </w:rPr>
        <w:lastRenderedPageBreak/>
        <w:t xml:space="preserve">Operace a </w:t>
      </w:r>
      <w:r w:rsidR="00907D40" w:rsidRPr="006D0915">
        <w:rPr>
          <w:lang w:val="cs-CZ"/>
        </w:rPr>
        <w:t>Postup zpracování kurzoru</w:t>
      </w:r>
    </w:p>
    <w:p w:rsidR="00907D40" w:rsidRPr="006D0915" w:rsidRDefault="00907D40" w:rsidP="000C4CDE">
      <w:pPr>
        <w:pStyle w:val="Odstavecseseznamem"/>
        <w:numPr>
          <w:ilvl w:val="0"/>
          <w:numId w:val="51"/>
        </w:numPr>
        <w:rPr>
          <w:lang w:val="cs-CZ"/>
        </w:rPr>
      </w:pPr>
      <w:r w:rsidRPr="006D0915">
        <w:rPr>
          <w:lang w:val="cs-CZ"/>
        </w:rPr>
        <w:t>funguje stejně jako přístup k souborům</w:t>
      </w:r>
    </w:p>
    <w:p w:rsidR="00907D40" w:rsidRPr="006D0915" w:rsidRDefault="00907D40" w:rsidP="000C4CDE">
      <w:pPr>
        <w:pStyle w:val="Odstavecseseznamem"/>
        <w:numPr>
          <w:ilvl w:val="0"/>
          <w:numId w:val="51"/>
        </w:numPr>
        <w:rPr>
          <w:lang w:val="cs-CZ"/>
        </w:rPr>
      </w:pPr>
      <w:r w:rsidRPr="006D0915">
        <w:rPr>
          <w:lang w:val="cs-CZ"/>
        </w:rPr>
        <w:t>operace:</w:t>
      </w:r>
    </w:p>
    <w:p w:rsidR="00907D40" w:rsidRPr="006D0915" w:rsidRDefault="00907D40" w:rsidP="000C4CDE">
      <w:pPr>
        <w:pStyle w:val="Odstavecseseznamem"/>
        <w:numPr>
          <w:ilvl w:val="1"/>
          <w:numId w:val="51"/>
        </w:numPr>
        <w:rPr>
          <w:lang w:val="cs-CZ"/>
        </w:rPr>
      </w:pPr>
      <w:r w:rsidRPr="006D0915">
        <w:rPr>
          <w:b/>
          <w:lang w:val="cs-CZ"/>
        </w:rPr>
        <w:t>OPEN</w:t>
      </w:r>
      <w:r w:rsidRPr="006D0915">
        <w:rPr>
          <w:lang w:val="cs-CZ"/>
        </w:rPr>
        <w:t xml:space="preserve"> cursor</w:t>
      </w:r>
    </w:p>
    <w:p w:rsidR="00907D40" w:rsidRPr="006D0915" w:rsidRDefault="00907D40" w:rsidP="000C4CDE">
      <w:pPr>
        <w:pStyle w:val="Odstavecseseznamem"/>
        <w:numPr>
          <w:ilvl w:val="1"/>
          <w:numId w:val="51"/>
        </w:numPr>
        <w:rPr>
          <w:lang w:val="cs-CZ"/>
        </w:rPr>
      </w:pPr>
      <w:r w:rsidRPr="006D0915">
        <w:rPr>
          <w:b/>
          <w:lang w:val="cs-CZ"/>
        </w:rPr>
        <w:t>FETCH</w:t>
      </w:r>
      <w:r w:rsidRPr="006D0915">
        <w:rPr>
          <w:lang w:val="cs-CZ"/>
        </w:rPr>
        <w:t xml:space="preserve"> cursor INTO record</w:t>
      </w:r>
    </w:p>
    <w:p w:rsidR="00907D40" w:rsidRPr="006D0915" w:rsidRDefault="00907D40" w:rsidP="000C4CDE">
      <w:pPr>
        <w:pStyle w:val="Odstavecseseznamem"/>
        <w:numPr>
          <w:ilvl w:val="1"/>
          <w:numId w:val="51"/>
        </w:numPr>
        <w:rPr>
          <w:lang w:val="cs-CZ"/>
        </w:rPr>
      </w:pPr>
      <w:r w:rsidRPr="006D0915">
        <w:rPr>
          <w:b/>
          <w:lang w:val="cs-CZ"/>
        </w:rPr>
        <w:t>CLOSE</w:t>
      </w:r>
      <w:r w:rsidRPr="006D0915">
        <w:rPr>
          <w:lang w:val="cs-CZ"/>
        </w:rPr>
        <w:t xml:space="preserve"> cursor</w:t>
      </w:r>
      <w:r w:rsidR="006112A0" w:rsidRPr="006D0915">
        <w:rPr>
          <w:lang w:val="cs-CZ"/>
        </w:rPr>
        <w:t xml:space="preserve"> </w:t>
      </w:r>
    </w:p>
    <w:p w:rsidR="00907D40" w:rsidRPr="006D0915" w:rsidRDefault="00907D40" w:rsidP="000C4CDE">
      <w:pPr>
        <w:pStyle w:val="Odstavecseseznamem"/>
        <w:numPr>
          <w:ilvl w:val="0"/>
          <w:numId w:val="51"/>
        </w:numPr>
        <w:rPr>
          <w:lang w:val="cs-CZ"/>
        </w:rPr>
      </w:pPr>
      <w:r w:rsidRPr="006D0915">
        <w:rPr>
          <w:lang w:val="cs-CZ"/>
        </w:rPr>
        <w:t>Postup: otevření a postupné čtení jednotlivých záznamů (čtení s posunem) a zavření</w:t>
      </w:r>
    </w:p>
    <w:p w:rsidR="00907D40" w:rsidRPr="006D0915" w:rsidRDefault="00907D40" w:rsidP="00907D40">
      <w:pPr>
        <w:pStyle w:val="Nadpis3"/>
        <w:rPr>
          <w:lang w:val="cs-CZ"/>
        </w:rPr>
      </w:pPr>
      <w:r w:rsidRPr="006D0915">
        <w:rPr>
          <w:lang w:val="cs-CZ"/>
        </w:rPr>
        <w:t>Atributy</w:t>
      </w:r>
      <w:r w:rsidR="0063450E" w:rsidRPr="006D0915">
        <w:rPr>
          <w:lang w:val="cs-CZ"/>
        </w:rPr>
        <w:t xml:space="preserve"> </w:t>
      </w:r>
      <w:r w:rsidR="00963D86" w:rsidRPr="006D0915">
        <w:rPr>
          <w:lang w:val="cs-CZ"/>
        </w:rPr>
        <w:t>(</w:t>
      </w:r>
      <w:r w:rsidR="0063450E" w:rsidRPr="006D0915">
        <w:rPr>
          <w:lang w:val="cs-CZ"/>
        </w:rPr>
        <w:t>explicitních</w:t>
      </w:r>
      <w:r w:rsidR="00963D86" w:rsidRPr="006D0915">
        <w:rPr>
          <w:lang w:val="cs-CZ"/>
        </w:rPr>
        <w:t>)</w:t>
      </w:r>
      <w:r w:rsidRPr="006D0915">
        <w:rPr>
          <w:lang w:val="cs-CZ"/>
        </w:rPr>
        <w:t xml:space="preserve"> kurzoru (pro zjištění stavu kurzoru)</w:t>
      </w:r>
    </w:p>
    <w:p w:rsidR="00437039" w:rsidRPr="006D0915" w:rsidRDefault="00437039" w:rsidP="000C4CDE">
      <w:pPr>
        <w:numPr>
          <w:ilvl w:val="0"/>
          <w:numId w:val="5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cursor%FOUND</w:t>
      </w:r>
      <w:r w:rsidRPr="006D0915">
        <w:rPr>
          <w:rFonts w:ascii="Calibri" w:eastAsia="Times New Roman" w:hAnsi="Calibri" w:cs="Times New Roman"/>
          <w:lang w:val="cs-CZ"/>
        </w:rPr>
        <w:t xml:space="preserve"> obsahuje záznamy?</w:t>
      </w:r>
    </w:p>
    <w:p w:rsidR="00437039" w:rsidRPr="006D0915" w:rsidRDefault="00437039" w:rsidP="000C4CDE">
      <w:pPr>
        <w:numPr>
          <w:ilvl w:val="0"/>
          <w:numId w:val="5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cursor%NOTFOUND</w:t>
      </w:r>
      <w:r w:rsidRPr="006D0915">
        <w:rPr>
          <w:rFonts w:ascii="Calibri" w:eastAsia="Times New Roman" w:hAnsi="Calibri" w:cs="Times New Roman"/>
          <w:lang w:val="cs-CZ"/>
        </w:rPr>
        <w:t xml:space="preserve"> neobsahuje záznamy?</w:t>
      </w:r>
    </w:p>
    <w:p w:rsidR="00437039" w:rsidRPr="006D0915" w:rsidRDefault="00437039" w:rsidP="000C4CDE">
      <w:pPr>
        <w:numPr>
          <w:ilvl w:val="0"/>
          <w:numId w:val="5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cursor%ISOPEN</w:t>
      </w:r>
      <w:r w:rsidRPr="006D0915">
        <w:rPr>
          <w:rFonts w:ascii="Calibri" w:eastAsia="Times New Roman" w:hAnsi="Calibri" w:cs="Times New Roman"/>
          <w:lang w:val="cs-CZ"/>
        </w:rPr>
        <w:t xml:space="preserve"> je otevřený?</w:t>
      </w:r>
    </w:p>
    <w:p w:rsidR="00437039" w:rsidRPr="006D0915" w:rsidRDefault="00437039" w:rsidP="000C4CDE">
      <w:pPr>
        <w:numPr>
          <w:ilvl w:val="0"/>
          <w:numId w:val="5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cursor%ROWCOUNT</w:t>
      </w:r>
      <w:r w:rsidR="005B277E" w:rsidRPr="006D0915">
        <w:rPr>
          <w:rFonts w:ascii="Calibri" w:eastAsia="Times New Roman" w:hAnsi="Calibri" w:cs="Times New Roman"/>
          <w:lang w:val="cs-CZ"/>
        </w:rPr>
        <w:t xml:space="preserve"> dosud načtených</w:t>
      </w:r>
      <w:r w:rsidRPr="006D0915">
        <w:rPr>
          <w:rFonts w:ascii="Calibri" w:eastAsia="Times New Roman" w:hAnsi="Calibri" w:cs="Times New Roman"/>
          <w:lang w:val="cs-CZ"/>
        </w:rPr>
        <w:t xml:space="preserve"> řádků</w:t>
      </w:r>
      <w:r w:rsidR="005B277E" w:rsidRPr="006D0915">
        <w:rPr>
          <w:rFonts w:ascii="Calibri" w:eastAsia="Times New Roman" w:hAnsi="Calibri" w:cs="Times New Roman"/>
          <w:lang w:val="cs-CZ"/>
        </w:rPr>
        <w:t xml:space="preserve"> příkazem FETCH</w:t>
      </w:r>
    </w:p>
    <w:p w:rsidR="00437039" w:rsidRPr="006D0915" w:rsidRDefault="00437039" w:rsidP="00437039">
      <w:pPr>
        <w:spacing w:after="0" w:line="240" w:lineRule="auto"/>
        <w:textAlignment w:val="center"/>
        <w:rPr>
          <w:rFonts w:ascii="Times New Roman" w:eastAsia="Times New Roman" w:hAnsi="Times New Roman" w:cs="Times New Roman"/>
          <w:sz w:val="24"/>
          <w:szCs w:val="24"/>
          <w:lang w:val="cs-CZ"/>
        </w:rPr>
      </w:pPr>
    </w:p>
    <w:p w:rsidR="00437039" w:rsidRPr="006D0915" w:rsidRDefault="00437039" w:rsidP="00437039">
      <w:pPr>
        <w:pStyle w:val="Bezmezer"/>
        <w:rPr>
          <w:lang w:val="cs-CZ"/>
        </w:rPr>
      </w:pPr>
      <w:r w:rsidRPr="006D0915">
        <w:rPr>
          <w:lang w:val="cs-CZ"/>
        </w:rPr>
        <w:t>Atributy pro definice typů:</w:t>
      </w:r>
    </w:p>
    <w:p w:rsidR="00DB13E2" w:rsidRPr="006D0915" w:rsidRDefault="00437039" w:rsidP="000C4CDE">
      <w:pPr>
        <w:pStyle w:val="Bezmezer"/>
        <w:numPr>
          <w:ilvl w:val="0"/>
          <w:numId w:val="56"/>
        </w:numPr>
        <w:rPr>
          <w:lang w:val="cs-CZ"/>
        </w:rPr>
      </w:pPr>
      <w:r w:rsidRPr="006D0915">
        <w:rPr>
          <w:b/>
          <w:lang w:val="cs-CZ"/>
        </w:rPr>
        <w:t>tab%ROWTYPE</w:t>
      </w:r>
      <w:r w:rsidRPr="006D0915">
        <w:rPr>
          <w:lang w:val="cs-CZ"/>
        </w:rPr>
        <w:t xml:space="preserve"> záznam typu řádku tabulky  </w:t>
      </w:r>
      <w:r w:rsidR="00DB13E2" w:rsidRPr="006D0915">
        <w:rPr>
          <w:lang w:val="cs-CZ"/>
        </w:rPr>
        <w:t>- nemusíme deklarovat proměnnou pro každý sloupec</w:t>
      </w:r>
    </w:p>
    <w:p w:rsidR="00437039" w:rsidRPr="006D0915" w:rsidRDefault="00437039" w:rsidP="00DB13E2">
      <w:pPr>
        <w:pStyle w:val="Bezmezer"/>
        <w:ind w:left="720"/>
        <w:rPr>
          <w:lang w:val="cs-CZ"/>
        </w:rPr>
      </w:pPr>
      <w:r w:rsidRPr="006D0915">
        <w:rPr>
          <w:lang w:val="cs-CZ"/>
        </w:rPr>
        <w:t>(DECLARE zamestnanec zamestnanci%ROWTYPE; BEGIN SELECT * INTO zamestnanec FROM zamestnanci; END;)</w:t>
      </w:r>
    </w:p>
    <w:p w:rsidR="00437039" w:rsidRPr="006D0915" w:rsidRDefault="00437261" w:rsidP="00437261">
      <w:pPr>
        <w:pStyle w:val="Nadpis3"/>
        <w:rPr>
          <w:lang w:val="cs-CZ"/>
        </w:rPr>
      </w:pPr>
      <w:r w:rsidRPr="006D0915">
        <w:rPr>
          <w:lang w:val="cs-CZ"/>
        </w:rPr>
        <w:t>Použití kurzorů</w:t>
      </w:r>
    </w:p>
    <w:p w:rsidR="00437261" w:rsidRPr="006D0915" w:rsidRDefault="00437261" w:rsidP="00437261">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Když je potřeba iterovat přes hromadu položek a pro každou položku něco provést (tedy ne pro všechny najednou, ale pro každou zvlášť)</w:t>
      </w:r>
    </w:p>
    <w:p w:rsidR="00437261" w:rsidRPr="006D0915" w:rsidRDefault="00437261" w:rsidP="000C4CDE">
      <w:pPr>
        <w:numPr>
          <w:ilvl w:val="0"/>
          <w:numId w:val="5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triggerech</w:t>
      </w:r>
    </w:p>
    <w:p w:rsidR="00437261" w:rsidRPr="006D0915" w:rsidRDefault="00C8115C" w:rsidP="000C4CDE">
      <w:pPr>
        <w:numPr>
          <w:ilvl w:val="0"/>
          <w:numId w:val="58"/>
        </w:numPr>
        <w:spacing w:after="160" w:line="240" w:lineRule="auto"/>
        <w:ind w:left="540"/>
        <w:textAlignment w:val="center"/>
        <w:rPr>
          <w:lang w:val="cs-CZ"/>
        </w:rPr>
      </w:pPr>
      <w:r w:rsidRPr="006D0915">
        <w:rPr>
          <w:rFonts w:ascii="Calibri" w:eastAsia="Times New Roman" w:hAnsi="Calibri" w:cs="Times New Roman"/>
          <w:lang w:val="cs-CZ"/>
        </w:rPr>
        <w:t>v uložených procedurách</w:t>
      </w:r>
    </w:p>
    <w:p w:rsidR="00437261" w:rsidRPr="006D0915" w:rsidRDefault="00437261" w:rsidP="000C4CDE">
      <w:pPr>
        <w:pStyle w:val="Odstavecseseznamem"/>
        <w:numPr>
          <w:ilvl w:val="0"/>
          <w:numId w:val="59"/>
        </w:numPr>
        <w:rPr>
          <w:lang w:val="cs-CZ"/>
        </w:rPr>
      </w:pPr>
      <w:r w:rsidRPr="006D0915">
        <w:rPr>
          <w:b/>
          <w:lang w:val="cs-CZ"/>
        </w:rPr>
        <w:t>Otevření</w:t>
      </w:r>
      <w:r w:rsidRPr="006D0915">
        <w:rPr>
          <w:lang w:val="cs-CZ"/>
        </w:rPr>
        <w:t xml:space="preserve"> – tento krok zakládá pracovní množinu n-tic (řádků), která bude naplněna příkazem FETCH</w:t>
      </w:r>
    </w:p>
    <w:p w:rsidR="00437261" w:rsidRPr="006D0915" w:rsidRDefault="00437261" w:rsidP="000C4CDE">
      <w:pPr>
        <w:pStyle w:val="Odstavecseseznamem"/>
        <w:numPr>
          <w:ilvl w:val="0"/>
          <w:numId w:val="59"/>
        </w:numPr>
        <w:rPr>
          <w:lang w:val="cs-CZ"/>
        </w:rPr>
      </w:pPr>
      <w:r w:rsidRPr="006D0915">
        <w:rPr>
          <w:b/>
          <w:lang w:val="cs-CZ"/>
        </w:rPr>
        <w:t xml:space="preserve">Načtení záznamu do kurzoru </w:t>
      </w:r>
      <w:r w:rsidRPr="006D0915">
        <w:rPr>
          <w:lang w:val="cs-CZ"/>
        </w:rPr>
        <w:t xml:space="preserve">– načtení n-tic (řádků) příslušného SELECTu do bloku PL/SQL se provádí příkazem FETCH. </w:t>
      </w:r>
      <w:r w:rsidRPr="006D0915">
        <w:rPr>
          <w:b/>
          <w:lang w:val="cs-CZ"/>
        </w:rPr>
        <w:t xml:space="preserve">FETCH </w:t>
      </w:r>
      <w:r w:rsidRPr="006D0915">
        <w:rPr>
          <w:lang w:val="cs-CZ"/>
        </w:rPr>
        <w:t>načte vždy jeden řádek příslušného SELECTu</w:t>
      </w:r>
      <w:r w:rsidR="00A66653" w:rsidRPr="006D0915">
        <w:rPr>
          <w:lang w:val="cs-CZ"/>
        </w:rPr>
        <w:t xml:space="preserve"> (prochází ho po řádcích)</w:t>
      </w:r>
      <w:r w:rsidRPr="006D0915">
        <w:rPr>
          <w:lang w:val="cs-CZ"/>
        </w:rPr>
        <w:t>. Proto FETCH dávat do cyklu</w:t>
      </w:r>
    </w:p>
    <w:p w:rsidR="00437261" w:rsidRPr="006D0915" w:rsidRDefault="00437261" w:rsidP="000C4CDE">
      <w:pPr>
        <w:pStyle w:val="Odstavecseseznamem"/>
        <w:numPr>
          <w:ilvl w:val="0"/>
          <w:numId w:val="59"/>
        </w:numPr>
        <w:rPr>
          <w:lang w:val="cs-CZ"/>
        </w:rPr>
      </w:pPr>
      <w:r w:rsidRPr="006D0915">
        <w:rPr>
          <w:b/>
          <w:lang w:val="cs-CZ"/>
        </w:rPr>
        <w:t xml:space="preserve">Zavření </w:t>
      </w:r>
      <w:r w:rsidRPr="006D0915">
        <w:rPr>
          <w:lang w:val="cs-CZ"/>
        </w:rPr>
        <w:t xml:space="preserve">– příkaz </w:t>
      </w:r>
      <w:r w:rsidRPr="006D0915">
        <w:rPr>
          <w:b/>
          <w:lang w:val="cs-CZ"/>
        </w:rPr>
        <w:t xml:space="preserve">CLOSE </w:t>
      </w:r>
      <w:r w:rsidRPr="006D0915">
        <w:rPr>
          <w:lang w:val="cs-CZ"/>
        </w:rPr>
        <w:t>zavírá kurzor a znepřístupňuje množinu dat vybranou příkazem SELECT</w:t>
      </w:r>
      <w:r w:rsidR="006112A0" w:rsidRPr="006D0915">
        <w:rPr>
          <w:lang w:val="cs-CZ"/>
        </w:rPr>
        <w:t>, zároveň je uzavřen příkazem EXIT</w:t>
      </w:r>
    </w:p>
    <w:p w:rsidR="00A57907" w:rsidRPr="006D0915" w:rsidRDefault="00A57907" w:rsidP="00A57907">
      <w:pPr>
        <w:pStyle w:val="Nadpis3"/>
        <w:rPr>
          <w:lang w:val="cs-CZ"/>
        </w:rPr>
      </w:pPr>
      <w:r w:rsidRPr="006D0915">
        <w:rPr>
          <w:lang w:val="cs-CZ"/>
        </w:rPr>
        <w:t>Aktualizační operace s kurzorem</w:t>
      </w:r>
    </w:p>
    <w:p w:rsidR="00BC7F9B" w:rsidRPr="006D0915" w:rsidRDefault="00A57907" w:rsidP="00BC7F9B">
      <w:pPr>
        <w:spacing w:after="0"/>
        <w:rPr>
          <w:lang w:val="cs-CZ"/>
        </w:rPr>
      </w:pPr>
      <w:r w:rsidRPr="006D0915">
        <w:rPr>
          <w:lang w:val="cs-CZ"/>
        </w:rPr>
        <w:t xml:space="preserve">n-tice přesunutá do kurzoru může být z databázové tabulky </w:t>
      </w:r>
      <w:r w:rsidRPr="006D0915">
        <w:rPr>
          <w:b/>
          <w:lang w:val="cs-CZ"/>
        </w:rPr>
        <w:t>vymazána</w:t>
      </w:r>
      <w:r w:rsidRPr="006D0915">
        <w:rPr>
          <w:lang w:val="cs-CZ"/>
        </w:rPr>
        <w:t>, resp</w:t>
      </w:r>
      <w:r w:rsidR="00D30CF4" w:rsidRPr="006D0915">
        <w:rPr>
          <w:lang w:val="cs-CZ"/>
        </w:rPr>
        <w:t>.</w:t>
      </w:r>
      <w:r w:rsidRPr="006D0915">
        <w:rPr>
          <w:lang w:val="cs-CZ"/>
        </w:rPr>
        <w:t xml:space="preserve"> </w:t>
      </w:r>
      <w:r w:rsidR="003356C6" w:rsidRPr="006D0915">
        <w:rPr>
          <w:b/>
          <w:lang w:val="cs-CZ"/>
        </w:rPr>
        <w:t>a</w:t>
      </w:r>
      <w:r w:rsidRPr="006D0915">
        <w:rPr>
          <w:b/>
          <w:lang w:val="cs-CZ"/>
        </w:rPr>
        <w:t>ktualizována</w:t>
      </w:r>
      <w:r w:rsidR="00D30CF4" w:rsidRPr="006D0915">
        <w:rPr>
          <w:b/>
          <w:lang w:val="cs-CZ"/>
        </w:rPr>
        <w:t xml:space="preserve">. </w:t>
      </w:r>
      <w:r w:rsidR="00D30CF4" w:rsidRPr="006D0915">
        <w:rPr>
          <w:lang w:val="cs-CZ"/>
        </w:rPr>
        <w:t>Pokud chceme využít této možnosti, je nutné, aby byl kurzor deklarován</w:t>
      </w:r>
      <w:r w:rsidR="00BC7F9B" w:rsidRPr="006D0915">
        <w:rPr>
          <w:lang w:val="cs-CZ"/>
        </w:rPr>
        <w:t xml:space="preserve"> </w:t>
      </w:r>
    </w:p>
    <w:p w:rsidR="00D30CF4" w:rsidRPr="006D0915" w:rsidRDefault="00D30CF4" w:rsidP="00BC7F9B">
      <w:pPr>
        <w:spacing w:after="0"/>
        <w:rPr>
          <w:lang w:val="cs-CZ"/>
        </w:rPr>
      </w:pPr>
      <w:r w:rsidRPr="006D0915">
        <w:rPr>
          <w:b/>
          <w:lang w:val="cs-CZ"/>
        </w:rPr>
        <w:t>FOR UPDATE OF</w:t>
      </w:r>
      <w:r w:rsidRPr="006D0915">
        <w:rPr>
          <w:lang w:val="cs-CZ"/>
        </w:rPr>
        <w:t xml:space="preserve"> (položka pro aktualizace)</w:t>
      </w:r>
    </w:p>
    <w:p w:rsidR="00D30CF4" w:rsidRPr="006D0915" w:rsidRDefault="00D30CF4" w:rsidP="00C81E8A">
      <w:pPr>
        <w:spacing w:after="0" w:line="240" w:lineRule="auto"/>
        <w:rPr>
          <w:lang w:val="cs-CZ"/>
        </w:rPr>
      </w:pPr>
      <w:r w:rsidRPr="006D0915">
        <w:rPr>
          <w:lang w:val="cs-CZ"/>
        </w:rPr>
        <w:t>a v příkazu FETCH uvedena klauzule</w:t>
      </w:r>
    </w:p>
    <w:p w:rsidR="00D30CF4" w:rsidRPr="006D0915" w:rsidRDefault="00D30CF4" w:rsidP="00C81E8A">
      <w:pPr>
        <w:spacing w:after="0" w:line="240" w:lineRule="auto"/>
        <w:rPr>
          <w:b/>
          <w:lang w:val="cs-CZ"/>
        </w:rPr>
      </w:pPr>
      <w:r w:rsidRPr="006D0915">
        <w:rPr>
          <w:b/>
          <w:lang w:val="cs-CZ"/>
        </w:rPr>
        <w:t>WHERE CURRENT OF</w:t>
      </w:r>
    </w:p>
    <w:p w:rsidR="00437261" w:rsidRPr="006D0915" w:rsidRDefault="00D02587" w:rsidP="00437261">
      <w:pPr>
        <w:rPr>
          <w:lang w:val="cs-CZ"/>
        </w:rPr>
      </w:pPr>
      <w:r w:rsidRPr="006D0915">
        <w:rPr>
          <w:lang w:val="cs-CZ"/>
        </w:rPr>
        <w:t xml:space="preserve">Např. </w:t>
      </w:r>
    </w:p>
    <w:p w:rsidR="00D02587" w:rsidRPr="006D0915" w:rsidRDefault="00D02587" w:rsidP="00437261">
      <w:pPr>
        <w:rPr>
          <w:lang w:val="cs-CZ"/>
        </w:rPr>
      </w:pPr>
      <w:r w:rsidRPr="006D0915">
        <w:rPr>
          <w:lang w:val="cs-CZ"/>
        </w:rPr>
        <w:t xml:space="preserve">CURSOR k1 IS SELECT jmeno FROM zamestnanec WHERE plat &lt;20000 </w:t>
      </w:r>
      <w:r w:rsidRPr="006D0915">
        <w:rPr>
          <w:b/>
          <w:lang w:val="cs-CZ"/>
        </w:rPr>
        <w:t>FOR UPDATE OF</w:t>
      </w:r>
      <w:r w:rsidRPr="006D0915">
        <w:rPr>
          <w:lang w:val="cs-CZ"/>
        </w:rPr>
        <w:t xml:space="preserve"> plat;</w:t>
      </w:r>
    </w:p>
    <w:p w:rsidR="00EF6A36" w:rsidRPr="006D0915" w:rsidRDefault="00EF6A36" w:rsidP="00EF6A36">
      <w:pPr>
        <w:pStyle w:val="Bezmezer"/>
        <w:rPr>
          <w:lang w:val="cs-CZ"/>
        </w:rPr>
      </w:pPr>
      <w:r w:rsidRPr="006D0915">
        <w:rPr>
          <w:lang w:val="cs-CZ"/>
        </w:rPr>
        <w:t>FETCH k1 INTO p_jmeno</w:t>
      </w:r>
    </w:p>
    <w:p w:rsidR="00EF6A36" w:rsidRPr="006D0915" w:rsidRDefault="00EF6A36" w:rsidP="00EF6A36">
      <w:pPr>
        <w:pStyle w:val="Bezmezer"/>
        <w:rPr>
          <w:lang w:val="cs-CZ"/>
        </w:rPr>
      </w:pPr>
      <w:r w:rsidRPr="006D0915">
        <w:rPr>
          <w:lang w:val="cs-CZ"/>
        </w:rPr>
        <w:t xml:space="preserve">IF podmínka THEN DELETE zamestnanec </w:t>
      </w:r>
      <w:r w:rsidRPr="006D0915">
        <w:rPr>
          <w:b/>
          <w:lang w:val="cs-CZ"/>
        </w:rPr>
        <w:t>WHERE</w:t>
      </w:r>
      <w:r w:rsidRPr="006D0915">
        <w:rPr>
          <w:lang w:val="cs-CZ"/>
        </w:rPr>
        <w:t xml:space="preserve"> </w:t>
      </w:r>
      <w:r w:rsidRPr="006D0915">
        <w:rPr>
          <w:b/>
          <w:lang w:val="cs-CZ"/>
        </w:rPr>
        <w:t>CURRENT OF</w:t>
      </w:r>
      <w:r w:rsidRPr="006D0915">
        <w:rPr>
          <w:lang w:val="cs-CZ"/>
        </w:rPr>
        <w:t xml:space="preserve"> k1;</w:t>
      </w:r>
    </w:p>
    <w:p w:rsidR="00A77023" w:rsidRPr="006D0915" w:rsidRDefault="00EF6A36" w:rsidP="008B705E">
      <w:pPr>
        <w:pStyle w:val="Bezmezer"/>
        <w:rPr>
          <w:lang w:val="cs-CZ"/>
        </w:rPr>
      </w:pPr>
      <w:r w:rsidRPr="006D0915">
        <w:rPr>
          <w:lang w:val="cs-CZ"/>
        </w:rPr>
        <w:t xml:space="preserve">ELSE UPDATE zamestnanec SET … </w:t>
      </w:r>
      <w:r w:rsidRPr="006D0915">
        <w:rPr>
          <w:b/>
          <w:lang w:val="cs-CZ"/>
        </w:rPr>
        <w:t>WHERE CURRENT OF</w:t>
      </w:r>
      <w:r w:rsidRPr="006D0915">
        <w:rPr>
          <w:lang w:val="cs-CZ"/>
        </w:rPr>
        <w:t xml:space="preserve"> k1;</w:t>
      </w:r>
    </w:p>
    <w:p w:rsidR="00463105" w:rsidRPr="006D0915" w:rsidRDefault="00A77023" w:rsidP="00A77023">
      <w:pPr>
        <w:pStyle w:val="Nadpis3"/>
        <w:rPr>
          <w:lang w:val="cs-CZ"/>
        </w:rPr>
      </w:pPr>
      <w:r w:rsidRPr="006D0915">
        <w:rPr>
          <w:lang w:val="cs-CZ"/>
        </w:rPr>
        <w:lastRenderedPageBreak/>
        <w:t>Parametrické kurzory</w:t>
      </w:r>
    </w:p>
    <w:p w:rsidR="00A77023" w:rsidRPr="006D0915" w:rsidRDefault="00A77023" w:rsidP="000C4CDE">
      <w:pPr>
        <w:pStyle w:val="Odstavecseseznamem"/>
        <w:numPr>
          <w:ilvl w:val="0"/>
          <w:numId w:val="56"/>
        </w:numPr>
        <w:rPr>
          <w:lang w:val="cs-CZ"/>
        </w:rPr>
      </w:pPr>
      <w:r w:rsidRPr="006D0915">
        <w:rPr>
          <w:lang w:val="cs-CZ"/>
        </w:rPr>
        <w:t>Některé kurzory mohou být závislé na parametru</w:t>
      </w:r>
    </w:p>
    <w:p w:rsidR="00A77023" w:rsidRPr="006D0915" w:rsidRDefault="00A77023" w:rsidP="000C4CDE">
      <w:pPr>
        <w:pStyle w:val="Odstavecseseznamem"/>
        <w:numPr>
          <w:ilvl w:val="0"/>
          <w:numId w:val="56"/>
        </w:numPr>
        <w:rPr>
          <w:lang w:val="cs-CZ"/>
        </w:rPr>
      </w:pPr>
      <w:r w:rsidRPr="006D0915">
        <w:rPr>
          <w:lang w:val="cs-CZ"/>
        </w:rPr>
        <w:t xml:space="preserve">Deklarují se s uvedením parametrů a jejich typů – tyto </w:t>
      </w:r>
      <w:r w:rsidRPr="006D0915">
        <w:rPr>
          <w:b/>
          <w:lang w:val="cs-CZ"/>
        </w:rPr>
        <w:t>parametry lze potom užit v SQL</w:t>
      </w:r>
      <w:r w:rsidRPr="006D0915">
        <w:rPr>
          <w:lang w:val="cs-CZ"/>
        </w:rPr>
        <w:t xml:space="preserve"> příkazu</w:t>
      </w:r>
    </w:p>
    <w:p w:rsidR="005A1B7D" w:rsidRPr="006D0915" w:rsidRDefault="005A1B7D" w:rsidP="000C4CDE">
      <w:pPr>
        <w:pStyle w:val="Odstavecseseznamem"/>
        <w:numPr>
          <w:ilvl w:val="0"/>
          <w:numId w:val="56"/>
        </w:numPr>
        <w:rPr>
          <w:lang w:val="cs-CZ"/>
        </w:rPr>
      </w:pPr>
      <w:r w:rsidRPr="006D0915">
        <w:rPr>
          <w:lang w:val="cs-CZ"/>
        </w:rPr>
        <w:t>Konkrétní hodnotu parametru definujeme při otevírání kurzoru</w:t>
      </w:r>
    </w:p>
    <w:p w:rsidR="005A1B7D" w:rsidRPr="006D0915" w:rsidRDefault="005A1B7D" w:rsidP="005A1B7D">
      <w:pPr>
        <w:pStyle w:val="Odstavecseseznamem"/>
        <w:rPr>
          <w:lang w:val="cs-CZ"/>
        </w:rPr>
      </w:pPr>
    </w:p>
    <w:p w:rsidR="005A1B7D" w:rsidRPr="006D0915" w:rsidRDefault="005A1B7D" w:rsidP="00DD65D8">
      <w:pPr>
        <w:spacing w:after="0"/>
        <w:rPr>
          <w:lang w:val="cs-CZ"/>
        </w:rPr>
      </w:pPr>
      <w:r w:rsidRPr="006D0915">
        <w:rPr>
          <w:lang w:val="cs-CZ"/>
        </w:rPr>
        <w:t>DECLARE</w:t>
      </w:r>
    </w:p>
    <w:p w:rsidR="005A1B7D" w:rsidRPr="006D0915" w:rsidRDefault="005A1B7D" w:rsidP="00DD65D8">
      <w:pPr>
        <w:spacing w:after="0"/>
        <w:rPr>
          <w:lang w:val="cs-CZ"/>
        </w:rPr>
      </w:pPr>
      <w:r w:rsidRPr="006D0915">
        <w:rPr>
          <w:lang w:val="cs-CZ"/>
        </w:rPr>
        <w:t>CURSOR k1 (</w:t>
      </w:r>
      <w:r w:rsidR="00DD65D8" w:rsidRPr="006D0915">
        <w:rPr>
          <w:lang w:val="cs-CZ"/>
        </w:rPr>
        <w:t>min IN Number) IS SELECT jmeno FROM zamestnanci</w:t>
      </w:r>
    </w:p>
    <w:p w:rsidR="00DD65D8" w:rsidRPr="006D0915" w:rsidRDefault="00DD65D8" w:rsidP="00DD65D8">
      <w:pPr>
        <w:spacing w:after="0"/>
        <w:rPr>
          <w:lang w:val="cs-CZ"/>
        </w:rPr>
      </w:pPr>
      <w:r w:rsidRPr="006D0915">
        <w:rPr>
          <w:lang w:val="cs-CZ"/>
        </w:rPr>
        <w:t>WHERE vek</w:t>
      </w:r>
      <w:r w:rsidR="00ED75C5" w:rsidRPr="006D0915">
        <w:rPr>
          <w:lang w:val="cs-CZ"/>
        </w:rPr>
        <w:t xml:space="preserve"> </w:t>
      </w:r>
      <w:r w:rsidRPr="006D0915">
        <w:rPr>
          <w:lang w:val="cs-CZ"/>
        </w:rPr>
        <w:t>&gt;</w:t>
      </w:r>
      <w:r w:rsidR="00ED75C5" w:rsidRPr="006D0915">
        <w:rPr>
          <w:lang w:val="cs-CZ"/>
        </w:rPr>
        <w:t xml:space="preserve"> </w:t>
      </w:r>
      <w:r w:rsidRPr="006D0915">
        <w:rPr>
          <w:lang w:val="cs-CZ"/>
        </w:rPr>
        <w:t>min ORDER BY vek DESC;</w:t>
      </w:r>
    </w:p>
    <w:p w:rsidR="00DD65D8" w:rsidRPr="006D0915" w:rsidRDefault="00DD65D8" w:rsidP="00DD65D8">
      <w:pPr>
        <w:spacing w:after="0"/>
        <w:rPr>
          <w:lang w:val="cs-CZ"/>
        </w:rPr>
      </w:pPr>
      <w:r w:rsidRPr="006D0915">
        <w:rPr>
          <w:lang w:val="cs-CZ"/>
        </w:rPr>
        <w:t>BEGIN</w:t>
      </w:r>
    </w:p>
    <w:p w:rsidR="00DD65D8" w:rsidRPr="006D0915" w:rsidRDefault="00DD65D8" w:rsidP="00DD65D8">
      <w:pPr>
        <w:spacing w:after="0"/>
        <w:rPr>
          <w:lang w:val="cs-CZ"/>
        </w:rPr>
      </w:pPr>
      <w:r w:rsidRPr="006D0915">
        <w:rPr>
          <w:lang w:val="cs-CZ"/>
        </w:rPr>
        <w:t>OPEN k1(18);</w:t>
      </w:r>
    </w:p>
    <w:p w:rsidR="00B03074" w:rsidRPr="006D0915" w:rsidRDefault="007B1E4F" w:rsidP="00B03074">
      <w:pPr>
        <w:pStyle w:val="Nadpis3"/>
        <w:rPr>
          <w:lang w:val="cs-CZ"/>
        </w:rPr>
      </w:pPr>
      <w:r w:rsidRPr="006D0915">
        <w:rPr>
          <w:lang w:val="cs-CZ"/>
        </w:rPr>
        <w:t>(</w:t>
      </w:r>
      <w:r w:rsidR="00B03074" w:rsidRPr="006D0915">
        <w:rPr>
          <w:lang w:val="cs-CZ"/>
        </w:rPr>
        <w:t>Omezení kurzorů</w:t>
      </w:r>
      <w:r w:rsidRPr="006D0915">
        <w:rPr>
          <w:lang w:val="cs-CZ"/>
        </w:rPr>
        <w:t>)</w:t>
      </w:r>
    </w:p>
    <w:p w:rsidR="00B03074" w:rsidRPr="006D0915" w:rsidRDefault="00B03074" w:rsidP="000C4CDE">
      <w:pPr>
        <w:pStyle w:val="Odstavecseseznamem"/>
        <w:numPr>
          <w:ilvl w:val="0"/>
          <w:numId w:val="63"/>
        </w:numPr>
        <w:rPr>
          <w:lang w:val="cs-CZ"/>
        </w:rPr>
      </w:pPr>
      <w:r w:rsidRPr="006D0915">
        <w:rPr>
          <w:lang w:val="cs-CZ"/>
        </w:rPr>
        <w:t>Jsou určeny pro statické SQL dotazy</w:t>
      </w:r>
      <w:r w:rsidR="007B1E4F" w:rsidRPr="006D0915">
        <w:rPr>
          <w:lang w:val="cs-CZ"/>
        </w:rPr>
        <w:t xml:space="preserve"> (nemohou zajistit variantní tvorbu SQL dotazu)</w:t>
      </w:r>
    </w:p>
    <w:p w:rsidR="007B1E4F" w:rsidRPr="006D0915" w:rsidRDefault="007B1E4F" w:rsidP="000C4CDE">
      <w:pPr>
        <w:pStyle w:val="Odstavecseseznamem"/>
        <w:numPr>
          <w:ilvl w:val="0"/>
          <w:numId w:val="63"/>
        </w:numPr>
        <w:rPr>
          <w:lang w:val="cs-CZ"/>
        </w:rPr>
      </w:pPr>
      <w:r w:rsidRPr="006D0915">
        <w:rPr>
          <w:lang w:val="cs-CZ"/>
        </w:rPr>
        <w:t>Existuje PL/SQL podpora také pro dynamické SQL dotazy, které jsou tvořeny „za běhu“</w:t>
      </w:r>
    </w:p>
    <w:p w:rsidR="008C19F8" w:rsidRPr="006D0915" w:rsidRDefault="008C19F8">
      <w:pPr>
        <w:rPr>
          <w:rFonts w:asciiTheme="majorHAnsi" w:eastAsiaTheme="majorEastAsia" w:hAnsiTheme="majorHAnsi" w:cstheme="majorBidi"/>
          <w:b/>
          <w:bCs/>
          <w:color w:val="365F91" w:themeColor="accent1" w:themeShade="BF"/>
          <w:sz w:val="28"/>
          <w:szCs w:val="28"/>
          <w:lang w:val="cs-CZ"/>
        </w:rPr>
      </w:pPr>
      <w:r w:rsidRPr="006D0915">
        <w:rPr>
          <w:lang w:val="cs-CZ"/>
        </w:rPr>
        <w:br w:type="page"/>
      </w:r>
    </w:p>
    <w:p w:rsidR="004849AE" w:rsidRPr="006D0915" w:rsidRDefault="004849AE" w:rsidP="000C4CDE">
      <w:pPr>
        <w:pStyle w:val="Nadpis1"/>
        <w:numPr>
          <w:ilvl w:val="0"/>
          <w:numId w:val="60"/>
        </w:numPr>
        <w:rPr>
          <w:lang w:val="cs-CZ"/>
        </w:rPr>
      </w:pPr>
      <w:r w:rsidRPr="006D0915">
        <w:rPr>
          <w:lang w:val="cs-CZ"/>
        </w:rPr>
        <w:lastRenderedPageBreak/>
        <w:t>Uložené procedury, funkce a balí</w:t>
      </w:r>
      <w:r w:rsidR="004332EA" w:rsidRPr="006D0915">
        <w:rPr>
          <w:lang w:val="cs-CZ"/>
        </w:rPr>
        <w:t>ky procedur a funkcí, kompilace</w:t>
      </w:r>
      <w:r w:rsidRPr="006D0915">
        <w:rPr>
          <w:lang w:val="cs-CZ"/>
        </w:rPr>
        <w:t>, spouštění</w:t>
      </w:r>
    </w:p>
    <w:p w:rsidR="004332EA" w:rsidRPr="006D0915" w:rsidRDefault="004332EA" w:rsidP="004332EA">
      <w:pPr>
        <w:rPr>
          <w:lang w:val="cs-CZ"/>
        </w:rPr>
      </w:pPr>
      <w:r w:rsidRPr="006D0915">
        <w:rPr>
          <w:lang w:val="cs-CZ"/>
        </w:rPr>
        <w:t>Bloky příkazů jazyka PL/SQL, které jsou pojmenované a uložené ve spustitelné formě v databázi označujeme jako procedury a funkce.</w:t>
      </w:r>
    </w:p>
    <w:p w:rsidR="004332EA" w:rsidRPr="006D0915" w:rsidRDefault="004332EA" w:rsidP="004332EA">
      <w:pPr>
        <w:pStyle w:val="Normlnweb"/>
        <w:spacing w:before="0" w:beforeAutospacing="0" w:after="160" w:afterAutospacing="0"/>
        <w:rPr>
          <w:rFonts w:ascii="Calibri" w:hAnsi="Calibri"/>
          <w:sz w:val="22"/>
          <w:szCs w:val="22"/>
          <w:lang w:val="cs-CZ"/>
        </w:rPr>
      </w:pPr>
      <w:r w:rsidRPr="006D0915">
        <w:rPr>
          <w:rFonts w:ascii="Calibri" w:hAnsi="Calibri"/>
          <w:i/>
          <w:iCs/>
          <w:sz w:val="22"/>
          <w:szCs w:val="22"/>
          <w:lang w:val="cs-CZ"/>
        </w:rPr>
        <w:t>Podprogram</w:t>
      </w:r>
      <w:r w:rsidRPr="006D0915">
        <w:rPr>
          <w:rFonts w:ascii="Calibri" w:hAnsi="Calibri"/>
          <w:sz w:val="22"/>
          <w:szCs w:val="22"/>
          <w:lang w:val="cs-CZ"/>
        </w:rPr>
        <w:t xml:space="preserve"> je pojmenovaný blok, který může být opakovaně volán a může přebírat aktuální parametry. Typy podprogramů jsou </w:t>
      </w:r>
      <w:r w:rsidRPr="006D0915">
        <w:rPr>
          <w:rFonts w:ascii="Calibri" w:hAnsi="Calibri"/>
          <w:b/>
          <w:bCs/>
          <w:sz w:val="22"/>
          <w:szCs w:val="22"/>
          <w:lang w:val="cs-CZ"/>
        </w:rPr>
        <w:t>funkce a procedury</w:t>
      </w:r>
      <w:r w:rsidRPr="006D0915">
        <w:rPr>
          <w:rFonts w:ascii="Calibri" w:hAnsi="Calibri"/>
          <w:sz w:val="22"/>
          <w:szCs w:val="22"/>
          <w:lang w:val="cs-CZ"/>
        </w:rPr>
        <w:t>. Procedury a funkce lze sdružovat do logických celků – balíků (package).</w:t>
      </w:r>
    </w:p>
    <w:p w:rsidR="004332EA" w:rsidRPr="006D0915" w:rsidRDefault="004332EA" w:rsidP="004332EA">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(Všechny anonymní bloky PL/SQL lze natrvalo uložit do databáze, a to buď ve tvaru procedury, nebo funkce.)</w:t>
      </w:r>
    </w:p>
    <w:p w:rsidR="006A752B" w:rsidRPr="006D0915" w:rsidRDefault="006A752B" w:rsidP="006A752B">
      <w:pPr>
        <w:pStyle w:val="Nadpis3"/>
        <w:rPr>
          <w:lang w:val="cs-CZ"/>
        </w:rPr>
      </w:pPr>
      <w:r w:rsidRPr="006D0915">
        <w:rPr>
          <w:lang w:val="cs-CZ"/>
        </w:rPr>
        <w:t>Vlastnosti procedur a funkcí</w:t>
      </w:r>
    </w:p>
    <w:p w:rsidR="006A752B" w:rsidRPr="006D0915" w:rsidRDefault="006A752B" w:rsidP="000C4CDE">
      <w:pPr>
        <w:pStyle w:val="Odstavecseseznamem"/>
        <w:numPr>
          <w:ilvl w:val="0"/>
          <w:numId w:val="56"/>
        </w:numPr>
        <w:rPr>
          <w:lang w:val="cs-CZ"/>
        </w:rPr>
      </w:pPr>
      <w:r w:rsidRPr="006D0915">
        <w:rPr>
          <w:lang w:val="cs-CZ"/>
        </w:rPr>
        <w:t>Jsou uloženy ve zkompilovaném tvaru v databázi</w:t>
      </w:r>
    </w:p>
    <w:p w:rsidR="006A752B" w:rsidRPr="006D0915" w:rsidRDefault="006A752B" w:rsidP="000C4CDE">
      <w:pPr>
        <w:pStyle w:val="Odstavecseseznamem"/>
        <w:numPr>
          <w:ilvl w:val="0"/>
          <w:numId w:val="56"/>
        </w:numPr>
        <w:rPr>
          <w:lang w:val="cs-CZ"/>
        </w:rPr>
      </w:pPr>
      <w:r w:rsidRPr="006D0915">
        <w:rPr>
          <w:lang w:val="cs-CZ"/>
        </w:rPr>
        <w:t>Mohou volat další procedury či funkce, či samy sebe</w:t>
      </w:r>
    </w:p>
    <w:p w:rsidR="006A752B" w:rsidRPr="006D0915" w:rsidRDefault="006A752B" w:rsidP="000C4CDE">
      <w:pPr>
        <w:pStyle w:val="Odstavecseseznamem"/>
        <w:numPr>
          <w:ilvl w:val="0"/>
          <w:numId w:val="56"/>
        </w:numPr>
        <w:rPr>
          <w:lang w:val="cs-CZ"/>
        </w:rPr>
      </w:pPr>
      <w:r w:rsidRPr="006D0915">
        <w:rPr>
          <w:lang w:val="cs-CZ"/>
        </w:rPr>
        <w:t>Lze je volat ze všech prostředí klienta</w:t>
      </w:r>
    </w:p>
    <w:p w:rsidR="00CA5C8F" w:rsidRPr="006D0915" w:rsidRDefault="00CA5C8F" w:rsidP="000C4CDE">
      <w:pPr>
        <w:pStyle w:val="Odstavecseseznamem"/>
        <w:numPr>
          <w:ilvl w:val="0"/>
          <w:numId w:val="56"/>
        </w:numPr>
        <w:rPr>
          <w:lang w:val="cs-CZ"/>
        </w:rPr>
      </w:pPr>
      <w:r w:rsidRPr="006D0915">
        <w:rPr>
          <w:lang w:val="cs-CZ"/>
        </w:rPr>
        <w:t>Funkce, na rozdíl od procedury, vrací jedinou hodnotu (procedura může vracet žádnou nebo více)</w:t>
      </w:r>
    </w:p>
    <w:p w:rsidR="004D560E" w:rsidRPr="006D0915" w:rsidRDefault="004D560E" w:rsidP="004D560E">
      <w:pPr>
        <w:pStyle w:val="Nadpis3"/>
        <w:rPr>
          <w:rFonts w:eastAsia="Times New Roman"/>
          <w:lang w:val="cs-CZ"/>
        </w:rPr>
      </w:pPr>
      <w:r w:rsidRPr="006D0915">
        <w:rPr>
          <w:rFonts w:eastAsia="Times New Roman"/>
          <w:lang w:val="cs-CZ"/>
        </w:rPr>
        <w:t>Uložené podprogramy – procedury a funkce</w:t>
      </w:r>
    </w:p>
    <w:p w:rsidR="004D560E" w:rsidRPr="006D0915" w:rsidRDefault="004D560E" w:rsidP="004D560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Procedury a funkce mohou být trvale uloženy do DB a mohou být použity jakoukoli aplikací, která s databázovým strojem komunikuje. Jednou přeložený a uložený program patří mezi databázové objekty a může být referován libovolným počtem aplikací.</w:t>
      </w:r>
    </w:p>
    <w:p w:rsidR="004D560E" w:rsidRPr="006D0915" w:rsidRDefault="004D560E" w:rsidP="004D560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Uložené podprogramy mohou být samostatné, nebo součástí balíku.</w:t>
      </w:r>
    </w:p>
    <w:p w:rsidR="004D560E" w:rsidRPr="006D0915" w:rsidRDefault="004D560E" w:rsidP="004D560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Podprogramy lze volat z:</w:t>
      </w:r>
    </w:p>
    <w:p w:rsidR="004D560E" w:rsidRPr="006D0915" w:rsidRDefault="004D560E" w:rsidP="000C4CDE">
      <w:pPr>
        <w:numPr>
          <w:ilvl w:val="0"/>
          <w:numId w:val="6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DB triggerů</w:t>
      </w:r>
    </w:p>
    <w:p w:rsidR="004D560E" w:rsidRPr="006D0915" w:rsidRDefault="004D560E" w:rsidP="000C4CDE">
      <w:pPr>
        <w:numPr>
          <w:ilvl w:val="0"/>
          <w:numId w:val="6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Jiných uložených podprogramů</w:t>
      </w:r>
    </w:p>
    <w:p w:rsidR="004D560E" w:rsidRPr="006D0915" w:rsidRDefault="004D560E" w:rsidP="000C4CDE">
      <w:pPr>
        <w:numPr>
          <w:ilvl w:val="0"/>
          <w:numId w:val="6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Aplikačních programů zapsaných ve vyšším programovacím jazyce, pro nějž existuje předkompilátor (ORACLE Pro)</w:t>
      </w:r>
    </w:p>
    <w:p w:rsidR="004D560E" w:rsidRPr="006D0915" w:rsidRDefault="004D560E" w:rsidP="000C4CDE">
      <w:pPr>
        <w:numPr>
          <w:ilvl w:val="0"/>
          <w:numId w:val="62"/>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Interaktivně (SQL*Plus) : EXECUTE jmeno_procedury(parametry)</w:t>
      </w:r>
    </w:p>
    <w:p w:rsidR="004D560E" w:rsidRPr="006D0915" w:rsidRDefault="004D560E" w:rsidP="004D560E">
      <w:pPr>
        <w:spacing w:after="160" w:line="240" w:lineRule="auto"/>
        <w:ind w:left="180"/>
        <w:textAlignment w:val="center"/>
        <w:rPr>
          <w:rFonts w:ascii="Calibri" w:eastAsia="Times New Roman" w:hAnsi="Calibri" w:cs="Times New Roman"/>
          <w:lang w:val="cs-CZ"/>
        </w:rPr>
      </w:pPr>
    </w:p>
    <w:p w:rsidR="004D560E" w:rsidRPr="006D0915" w:rsidRDefault="004D560E" w:rsidP="004D560E">
      <w:pPr>
        <w:pStyle w:val="Nadpis3"/>
        <w:rPr>
          <w:rFonts w:eastAsia="Times New Roman"/>
          <w:lang w:val="cs-CZ"/>
        </w:rPr>
      </w:pPr>
      <w:r w:rsidRPr="006D0915">
        <w:rPr>
          <w:rFonts w:eastAsia="Times New Roman"/>
          <w:lang w:val="cs-CZ"/>
        </w:rPr>
        <w:t>PROCEDURY</w:t>
      </w:r>
    </w:p>
    <w:p w:rsidR="004D560E" w:rsidRPr="006D0915" w:rsidRDefault="004D560E" w:rsidP="004D560E">
      <w:pPr>
        <w:spacing w:after="0" w:line="240" w:lineRule="auto"/>
        <w:rPr>
          <w:lang w:val="cs-CZ"/>
        </w:rPr>
      </w:pPr>
      <w:r w:rsidRPr="006D0915">
        <w:rPr>
          <w:b/>
          <w:lang w:val="cs-CZ"/>
        </w:rPr>
        <w:t>CREATE PROCEDURE</w:t>
      </w:r>
      <w:r w:rsidRPr="006D0915">
        <w:rPr>
          <w:lang w:val="cs-CZ"/>
        </w:rPr>
        <w:t xml:space="preserve"> jmeno_procedury [(parametry)] </w:t>
      </w:r>
      <w:r w:rsidRPr="006D0915">
        <w:rPr>
          <w:b/>
          <w:lang w:val="cs-CZ"/>
        </w:rPr>
        <w:t xml:space="preserve">AS </w:t>
      </w:r>
      <w:r w:rsidRPr="006D0915">
        <w:rPr>
          <w:lang w:val="cs-CZ"/>
        </w:rPr>
        <w:t xml:space="preserve">[lokální deklarace = proměnné] </w:t>
      </w:r>
    </w:p>
    <w:p w:rsidR="004D560E" w:rsidRPr="006D0915" w:rsidRDefault="004D560E" w:rsidP="004D560E">
      <w:pPr>
        <w:spacing w:after="0" w:line="240" w:lineRule="auto"/>
        <w:rPr>
          <w:b/>
          <w:lang w:val="cs-CZ"/>
        </w:rPr>
      </w:pPr>
      <w:r w:rsidRPr="006D0915">
        <w:rPr>
          <w:b/>
          <w:lang w:val="cs-CZ"/>
        </w:rPr>
        <w:t>BEGIN</w:t>
      </w:r>
    </w:p>
    <w:p w:rsidR="004D560E" w:rsidRPr="006D0915" w:rsidRDefault="004D560E" w:rsidP="004D560E">
      <w:pPr>
        <w:spacing w:after="0" w:line="240" w:lineRule="auto"/>
        <w:rPr>
          <w:lang w:val="cs-CZ"/>
        </w:rPr>
      </w:pPr>
      <w:r w:rsidRPr="006D0915">
        <w:rPr>
          <w:lang w:val="cs-CZ"/>
        </w:rPr>
        <w:t>[výkonné příkazy]</w:t>
      </w:r>
    </w:p>
    <w:p w:rsidR="004D560E" w:rsidRPr="006D0915" w:rsidRDefault="004D560E" w:rsidP="004D560E">
      <w:pPr>
        <w:spacing w:after="0" w:line="240" w:lineRule="auto"/>
        <w:rPr>
          <w:lang w:val="cs-CZ"/>
        </w:rPr>
      </w:pPr>
      <w:r w:rsidRPr="006D0915">
        <w:rPr>
          <w:lang w:val="cs-CZ"/>
        </w:rPr>
        <w:t>[EXCEPTION ošetření výjimek]</w:t>
      </w:r>
    </w:p>
    <w:p w:rsidR="004D560E" w:rsidRPr="006D0915" w:rsidRDefault="004D560E" w:rsidP="004D560E">
      <w:pPr>
        <w:spacing w:after="0" w:line="240" w:lineRule="auto"/>
        <w:rPr>
          <w:b/>
          <w:lang w:val="cs-CZ"/>
        </w:rPr>
      </w:pPr>
      <w:r w:rsidRPr="006D0915">
        <w:rPr>
          <w:b/>
          <w:lang w:val="cs-CZ"/>
        </w:rPr>
        <w:t>END;</w:t>
      </w:r>
    </w:p>
    <w:p w:rsidR="004D560E" w:rsidRPr="006D0915" w:rsidRDefault="004D560E" w:rsidP="004D560E">
      <w:pPr>
        <w:spacing w:after="0" w:line="240" w:lineRule="auto"/>
        <w:rPr>
          <w:b/>
          <w:lang w:val="cs-CZ"/>
        </w:rPr>
      </w:pPr>
    </w:p>
    <w:p w:rsidR="004D560E" w:rsidRPr="006D0915" w:rsidRDefault="004D560E" w:rsidP="004D560E">
      <w:pPr>
        <w:pStyle w:val="Nadpis3"/>
        <w:rPr>
          <w:lang w:val="cs-CZ"/>
        </w:rPr>
      </w:pPr>
      <w:r w:rsidRPr="006D0915">
        <w:rPr>
          <w:lang w:val="cs-CZ"/>
        </w:rPr>
        <w:t>Parametry procedury</w:t>
      </w:r>
    </w:p>
    <w:p w:rsidR="004D560E" w:rsidRPr="006D0915" w:rsidRDefault="004D560E" w:rsidP="004D560E">
      <w:pPr>
        <w:spacing w:after="0"/>
        <w:rPr>
          <w:lang w:val="cs-CZ"/>
        </w:rPr>
      </w:pPr>
      <w:r w:rsidRPr="006D0915">
        <w:rPr>
          <w:lang w:val="cs-CZ"/>
        </w:rPr>
        <w:t>Parametry mohou být vstupní, výstupní a vstupně-výstupní, parametry odděleny čárkou</w:t>
      </w:r>
    </w:p>
    <w:p w:rsidR="004D560E" w:rsidRPr="006D0915" w:rsidRDefault="004D560E" w:rsidP="004D560E">
      <w:pPr>
        <w:spacing w:after="0"/>
        <w:rPr>
          <w:lang w:val="cs-CZ"/>
        </w:rPr>
      </w:pPr>
      <w:r w:rsidRPr="006D0915">
        <w:rPr>
          <w:lang w:val="cs-CZ"/>
        </w:rPr>
        <w:t>Pouze vstupní parametry mohou být inicializovány (buď klauzulí DEFAULT nebo přirazením hodnoty :=)</w:t>
      </w:r>
    </w:p>
    <w:p w:rsidR="004D560E" w:rsidRPr="006D0915" w:rsidRDefault="004D560E" w:rsidP="004D560E">
      <w:pPr>
        <w:spacing w:after="0"/>
        <w:rPr>
          <w:b/>
          <w:lang w:val="cs-CZ"/>
        </w:rPr>
      </w:pPr>
      <w:r w:rsidRPr="006D0915">
        <w:rPr>
          <w:b/>
          <w:lang w:val="cs-CZ"/>
        </w:rPr>
        <w:t>jmeno_parametru [IN OUT IN OUT] typ_parametru [:= hodnota]</w:t>
      </w:r>
    </w:p>
    <w:p w:rsidR="007171CB" w:rsidRPr="006D0915" w:rsidRDefault="007171CB" w:rsidP="004D560E">
      <w:pPr>
        <w:spacing w:after="0" w:line="240" w:lineRule="auto"/>
        <w:rPr>
          <w:lang w:val="cs-CZ"/>
        </w:rPr>
      </w:pPr>
      <w:r w:rsidRPr="006D0915">
        <w:rPr>
          <w:lang w:val="cs-CZ"/>
        </w:rPr>
        <w:lastRenderedPageBreak/>
        <w:t>např:</w:t>
      </w:r>
    </w:p>
    <w:p w:rsidR="004D560E" w:rsidRPr="006D0915" w:rsidRDefault="004D560E" w:rsidP="004D560E">
      <w:pPr>
        <w:spacing w:after="0" w:line="240" w:lineRule="auto"/>
        <w:rPr>
          <w:lang w:val="cs-CZ"/>
        </w:rPr>
      </w:pPr>
      <w:r w:rsidRPr="006D0915">
        <w:rPr>
          <w:b/>
          <w:lang w:val="cs-CZ"/>
        </w:rPr>
        <w:t>CREATE PROCEDURE</w:t>
      </w:r>
      <w:r w:rsidRPr="006D0915">
        <w:rPr>
          <w:lang w:val="cs-CZ"/>
        </w:rPr>
        <w:t xml:space="preserve"> deleni (delenec IN number, delitel IN number) </w:t>
      </w:r>
    </w:p>
    <w:p w:rsidR="004D560E" w:rsidRPr="006D0915" w:rsidRDefault="004D560E" w:rsidP="004D560E">
      <w:pPr>
        <w:spacing w:after="0" w:line="240" w:lineRule="auto"/>
        <w:rPr>
          <w:lang w:val="cs-CZ"/>
        </w:rPr>
      </w:pPr>
      <w:r w:rsidRPr="006D0915">
        <w:rPr>
          <w:b/>
          <w:lang w:val="cs-CZ"/>
        </w:rPr>
        <w:t>AS</w:t>
      </w:r>
      <w:r w:rsidRPr="006D0915">
        <w:rPr>
          <w:lang w:val="cs-CZ"/>
        </w:rPr>
        <w:t xml:space="preserve"> </w:t>
      </w:r>
    </w:p>
    <w:p w:rsidR="004D560E" w:rsidRPr="006D0915" w:rsidRDefault="004D560E" w:rsidP="004D560E">
      <w:pPr>
        <w:spacing w:after="0" w:line="240" w:lineRule="auto"/>
        <w:rPr>
          <w:b/>
          <w:lang w:val="cs-CZ"/>
        </w:rPr>
      </w:pPr>
      <w:r w:rsidRPr="006D0915">
        <w:rPr>
          <w:b/>
          <w:lang w:val="cs-CZ"/>
        </w:rPr>
        <w:t>BEGIN</w:t>
      </w:r>
    </w:p>
    <w:p w:rsidR="004D560E" w:rsidRPr="006D0915" w:rsidRDefault="004D560E" w:rsidP="004D560E">
      <w:pPr>
        <w:spacing w:after="0" w:line="240" w:lineRule="auto"/>
        <w:rPr>
          <w:lang w:val="cs-CZ"/>
        </w:rPr>
      </w:pPr>
      <w:r w:rsidRPr="006D0915">
        <w:rPr>
          <w:lang w:val="cs-CZ"/>
        </w:rPr>
        <w:t>dbms_output.put_line(delenec/delitel);</w:t>
      </w:r>
    </w:p>
    <w:p w:rsidR="004D560E" w:rsidRPr="006D0915" w:rsidRDefault="004D560E" w:rsidP="004D560E">
      <w:pPr>
        <w:spacing w:after="0" w:line="240" w:lineRule="auto"/>
        <w:rPr>
          <w:b/>
          <w:lang w:val="cs-CZ"/>
        </w:rPr>
      </w:pPr>
      <w:r w:rsidRPr="006D0915">
        <w:rPr>
          <w:b/>
          <w:lang w:val="cs-CZ"/>
        </w:rPr>
        <w:t>END;</w:t>
      </w:r>
    </w:p>
    <w:p w:rsidR="00B47D75" w:rsidRPr="006D0915" w:rsidRDefault="00B47D75" w:rsidP="004D560E">
      <w:pPr>
        <w:spacing w:after="0" w:line="240" w:lineRule="auto"/>
        <w:rPr>
          <w:b/>
          <w:lang w:val="cs-CZ"/>
        </w:rPr>
      </w:pPr>
      <w:r w:rsidRPr="006D0915">
        <w:rPr>
          <w:b/>
          <w:lang w:val="cs-CZ"/>
        </w:rPr>
        <w:t>.</w:t>
      </w:r>
    </w:p>
    <w:p w:rsidR="00B47D75" w:rsidRPr="006D0915" w:rsidRDefault="00B47D75" w:rsidP="004D560E">
      <w:pPr>
        <w:spacing w:after="0" w:line="240" w:lineRule="auto"/>
        <w:rPr>
          <w:b/>
          <w:lang w:val="cs-CZ"/>
        </w:rPr>
      </w:pPr>
      <w:r w:rsidRPr="006D0915">
        <w:rPr>
          <w:b/>
          <w:lang w:val="cs-CZ"/>
        </w:rPr>
        <w:t>RUN</w:t>
      </w:r>
    </w:p>
    <w:p w:rsidR="00B47D75" w:rsidRPr="006D0915" w:rsidRDefault="00B47D75" w:rsidP="004D560E">
      <w:pPr>
        <w:spacing w:after="0" w:line="240" w:lineRule="auto"/>
        <w:rPr>
          <w:b/>
          <w:lang w:val="cs-CZ"/>
        </w:rPr>
      </w:pPr>
      <w:r w:rsidRPr="006D0915">
        <w:rPr>
          <w:b/>
          <w:lang w:val="cs-CZ"/>
        </w:rPr>
        <w:t xml:space="preserve">SET SERVEROUT ON </w:t>
      </w:r>
      <w:r w:rsidRPr="006D0915">
        <w:rPr>
          <w:lang w:val="cs-CZ"/>
        </w:rPr>
        <w:t>//přesměrování výstupu na konzoli</w:t>
      </w:r>
    </w:p>
    <w:p w:rsidR="004D560E" w:rsidRPr="006D0915" w:rsidRDefault="00B47D75" w:rsidP="004D560E">
      <w:pPr>
        <w:spacing w:after="0"/>
        <w:rPr>
          <w:b/>
          <w:lang w:val="cs-CZ"/>
        </w:rPr>
      </w:pPr>
      <w:r w:rsidRPr="006D0915">
        <w:rPr>
          <w:b/>
          <w:lang w:val="cs-CZ"/>
        </w:rPr>
        <w:t>EXECUTE deleni (10,2);</w:t>
      </w:r>
    </w:p>
    <w:p w:rsidR="004D560E" w:rsidRPr="006D0915" w:rsidRDefault="0050647B" w:rsidP="0050647B">
      <w:pPr>
        <w:pStyle w:val="Nadpis3"/>
        <w:rPr>
          <w:lang w:val="cs-CZ"/>
        </w:rPr>
      </w:pPr>
      <w:r w:rsidRPr="006D0915">
        <w:rPr>
          <w:lang w:val="cs-CZ"/>
        </w:rPr>
        <w:t>Kompilace a spuštění</w:t>
      </w:r>
      <w:r w:rsidR="00125C63" w:rsidRPr="006D0915">
        <w:rPr>
          <w:lang w:val="cs-CZ"/>
        </w:rPr>
        <w:t xml:space="preserve"> (SQL* PLUS)</w:t>
      </w:r>
    </w:p>
    <w:p w:rsidR="00B47D75" w:rsidRPr="006D0915" w:rsidRDefault="00B47D75" w:rsidP="003F2C08">
      <w:pPr>
        <w:spacing w:after="0"/>
        <w:rPr>
          <w:b/>
          <w:lang w:val="cs-CZ"/>
        </w:rPr>
      </w:pPr>
      <w:r w:rsidRPr="006D0915">
        <w:rPr>
          <w:lang w:val="cs-CZ"/>
        </w:rPr>
        <w:t xml:space="preserve">Ukončení zápisu procedury na nový řádek </w:t>
      </w:r>
      <w:r w:rsidRPr="006D0915">
        <w:rPr>
          <w:b/>
          <w:lang w:val="cs-CZ"/>
        </w:rPr>
        <w:t>. (tečka)</w:t>
      </w:r>
    </w:p>
    <w:p w:rsidR="0050647B" w:rsidRPr="006D0915" w:rsidRDefault="0049257B" w:rsidP="003F2C08">
      <w:pPr>
        <w:spacing w:after="0"/>
        <w:rPr>
          <w:lang w:val="cs-CZ"/>
        </w:rPr>
      </w:pPr>
      <w:r w:rsidRPr="006D0915">
        <w:rPr>
          <w:b/>
          <w:lang w:val="cs-CZ"/>
        </w:rPr>
        <w:t>RUN</w:t>
      </w:r>
      <w:r w:rsidRPr="006D0915">
        <w:rPr>
          <w:lang w:val="cs-CZ"/>
        </w:rPr>
        <w:t xml:space="preserve"> – příkaz pro přeložení</w:t>
      </w:r>
    </w:p>
    <w:p w:rsidR="0049257B" w:rsidRPr="006D0915" w:rsidRDefault="0049257B" w:rsidP="003F2C08">
      <w:pPr>
        <w:spacing w:after="0"/>
        <w:rPr>
          <w:lang w:val="cs-CZ"/>
        </w:rPr>
      </w:pPr>
      <w:r w:rsidRPr="006D0915">
        <w:rPr>
          <w:b/>
          <w:lang w:val="cs-CZ"/>
        </w:rPr>
        <w:t>EXECUTE</w:t>
      </w:r>
      <w:r w:rsidRPr="006D0915">
        <w:rPr>
          <w:lang w:val="cs-CZ"/>
        </w:rPr>
        <w:t xml:space="preserve"> [(parametry procedury)] – vykonání procedury</w:t>
      </w:r>
    </w:p>
    <w:p w:rsidR="00EE728F" w:rsidRPr="006D0915" w:rsidRDefault="00EE728F" w:rsidP="003F2C08">
      <w:pPr>
        <w:spacing w:after="0"/>
        <w:rPr>
          <w:lang w:val="cs-CZ"/>
        </w:rPr>
      </w:pPr>
    </w:p>
    <w:p w:rsidR="00EE728F" w:rsidRPr="006D0915" w:rsidRDefault="00EE728F" w:rsidP="00EE728F">
      <w:pPr>
        <w:pStyle w:val="Nadpis3"/>
        <w:rPr>
          <w:lang w:val="cs-CZ"/>
        </w:rPr>
      </w:pPr>
      <w:r w:rsidRPr="006D0915">
        <w:rPr>
          <w:lang w:val="cs-CZ"/>
        </w:rPr>
        <w:t>FUNKCE</w:t>
      </w:r>
    </w:p>
    <w:p w:rsidR="00EE728F" w:rsidRPr="006D0915" w:rsidRDefault="00EE728F" w:rsidP="00EE728F">
      <w:pPr>
        <w:spacing w:after="0" w:line="240" w:lineRule="auto"/>
        <w:rPr>
          <w:lang w:val="cs-CZ"/>
        </w:rPr>
      </w:pPr>
      <w:r w:rsidRPr="006D0915">
        <w:rPr>
          <w:b/>
          <w:lang w:val="cs-CZ"/>
        </w:rPr>
        <w:t>CREATE FUNCTION</w:t>
      </w:r>
      <w:r w:rsidRPr="006D0915">
        <w:rPr>
          <w:lang w:val="cs-CZ"/>
        </w:rPr>
        <w:t xml:space="preserve"> jmeno_funkce [(parametry)] </w:t>
      </w:r>
      <w:r w:rsidRPr="006D0915">
        <w:rPr>
          <w:b/>
          <w:lang w:val="cs-CZ"/>
        </w:rPr>
        <w:t>RETURN</w:t>
      </w:r>
      <w:r w:rsidRPr="006D0915">
        <w:rPr>
          <w:lang w:val="cs-CZ"/>
        </w:rPr>
        <w:t xml:space="preserve"> typ_navratove_promenne </w:t>
      </w:r>
      <w:r w:rsidRPr="006D0915">
        <w:rPr>
          <w:b/>
          <w:lang w:val="cs-CZ"/>
        </w:rPr>
        <w:t xml:space="preserve">AS </w:t>
      </w:r>
      <w:r w:rsidRPr="006D0915">
        <w:rPr>
          <w:lang w:val="cs-CZ"/>
        </w:rPr>
        <w:t xml:space="preserve">[lokální deklarace = proměnné] </w:t>
      </w:r>
    </w:p>
    <w:p w:rsidR="00EE728F" w:rsidRPr="006D0915" w:rsidRDefault="00EE728F" w:rsidP="00EE728F">
      <w:pPr>
        <w:spacing w:after="0" w:line="240" w:lineRule="auto"/>
        <w:rPr>
          <w:b/>
          <w:lang w:val="cs-CZ"/>
        </w:rPr>
      </w:pPr>
      <w:r w:rsidRPr="006D0915">
        <w:rPr>
          <w:b/>
          <w:lang w:val="cs-CZ"/>
        </w:rPr>
        <w:t>BEGIN</w:t>
      </w:r>
    </w:p>
    <w:p w:rsidR="00EE728F" w:rsidRPr="006D0915" w:rsidRDefault="00EE728F" w:rsidP="00EE728F">
      <w:pPr>
        <w:spacing w:after="0" w:line="240" w:lineRule="auto"/>
        <w:rPr>
          <w:lang w:val="cs-CZ"/>
        </w:rPr>
      </w:pPr>
      <w:r w:rsidRPr="006D0915">
        <w:rPr>
          <w:lang w:val="cs-CZ"/>
        </w:rPr>
        <w:t>[výkonné příkazy]</w:t>
      </w:r>
    </w:p>
    <w:p w:rsidR="00EE728F" w:rsidRPr="006D0915" w:rsidRDefault="00EE728F" w:rsidP="00EE728F">
      <w:pPr>
        <w:spacing w:after="0" w:line="240" w:lineRule="auto"/>
        <w:rPr>
          <w:lang w:val="cs-CZ"/>
        </w:rPr>
      </w:pPr>
      <w:r w:rsidRPr="006D0915">
        <w:rPr>
          <w:lang w:val="cs-CZ"/>
        </w:rPr>
        <w:t>[EXCEPTION ošetření výjimek]</w:t>
      </w:r>
    </w:p>
    <w:p w:rsidR="00EE728F" w:rsidRPr="006D0915" w:rsidRDefault="00EE728F" w:rsidP="00EE728F">
      <w:pPr>
        <w:spacing w:after="0" w:line="240" w:lineRule="auto"/>
        <w:rPr>
          <w:b/>
          <w:lang w:val="cs-CZ"/>
        </w:rPr>
      </w:pPr>
      <w:r w:rsidRPr="006D0915">
        <w:rPr>
          <w:b/>
          <w:lang w:val="cs-CZ"/>
        </w:rPr>
        <w:t>END;</w:t>
      </w:r>
    </w:p>
    <w:p w:rsidR="00EE728F" w:rsidRPr="006D0915" w:rsidRDefault="00EE728F" w:rsidP="00EE728F">
      <w:pPr>
        <w:rPr>
          <w:lang w:val="cs-CZ"/>
        </w:rPr>
      </w:pPr>
    </w:p>
    <w:p w:rsidR="00EE728F" w:rsidRPr="006D0915" w:rsidRDefault="00EE728F" w:rsidP="00EE728F">
      <w:pPr>
        <w:spacing w:after="0" w:line="240" w:lineRule="auto"/>
        <w:rPr>
          <w:lang w:val="cs-CZ"/>
        </w:rPr>
      </w:pPr>
      <w:r w:rsidRPr="006D0915">
        <w:rPr>
          <w:b/>
          <w:lang w:val="cs-CZ"/>
        </w:rPr>
        <w:t>CREATE FUNCTION</w:t>
      </w:r>
      <w:r w:rsidRPr="006D0915">
        <w:rPr>
          <w:lang w:val="cs-CZ"/>
        </w:rPr>
        <w:t xml:space="preserve"> f_deleni (delenec IN number, delitel IN number) RETURN Number</w:t>
      </w:r>
    </w:p>
    <w:p w:rsidR="00EE728F" w:rsidRPr="006D0915" w:rsidRDefault="00EE728F" w:rsidP="00EE728F">
      <w:pPr>
        <w:spacing w:after="0" w:line="240" w:lineRule="auto"/>
        <w:rPr>
          <w:lang w:val="cs-CZ"/>
        </w:rPr>
      </w:pPr>
      <w:r w:rsidRPr="006D0915">
        <w:rPr>
          <w:b/>
          <w:lang w:val="cs-CZ"/>
        </w:rPr>
        <w:t>AS</w:t>
      </w:r>
      <w:r w:rsidRPr="006D0915">
        <w:rPr>
          <w:lang w:val="cs-CZ"/>
        </w:rPr>
        <w:t xml:space="preserve"> </w:t>
      </w:r>
    </w:p>
    <w:p w:rsidR="00EE728F" w:rsidRPr="006D0915" w:rsidRDefault="00EE728F" w:rsidP="00EE728F">
      <w:pPr>
        <w:spacing w:after="0" w:line="240" w:lineRule="auto"/>
        <w:rPr>
          <w:lang w:val="cs-CZ"/>
        </w:rPr>
      </w:pPr>
      <w:r w:rsidRPr="006D0915">
        <w:rPr>
          <w:lang w:val="cs-CZ"/>
        </w:rPr>
        <w:t>vysledek Number;</w:t>
      </w:r>
    </w:p>
    <w:p w:rsidR="00EE728F" w:rsidRPr="006D0915" w:rsidRDefault="00EE728F" w:rsidP="00EE728F">
      <w:pPr>
        <w:spacing w:after="0" w:line="240" w:lineRule="auto"/>
        <w:rPr>
          <w:b/>
          <w:lang w:val="cs-CZ"/>
        </w:rPr>
      </w:pPr>
      <w:r w:rsidRPr="006D0915">
        <w:rPr>
          <w:b/>
          <w:lang w:val="cs-CZ"/>
        </w:rPr>
        <w:t>BEGIN</w:t>
      </w:r>
    </w:p>
    <w:p w:rsidR="00EE728F" w:rsidRPr="006D0915" w:rsidRDefault="00F9075D" w:rsidP="00EE728F">
      <w:pPr>
        <w:spacing w:after="0" w:line="240" w:lineRule="auto"/>
        <w:rPr>
          <w:b/>
          <w:lang w:val="cs-CZ"/>
        </w:rPr>
      </w:pPr>
      <w:r w:rsidRPr="006D0915">
        <w:rPr>
          <w:b/>
          <w:lang w:val="cs-CZ"/>
        </w:rPr>
        <w:t xml:space="preserve">  </w:t>
      </w:r>
      <w:r w:rsidR="00EE728F" w:rsidRPr="006D0915">
        <w:rPr>
          <w:b/>
          <w:lang w:val="cs-CZ"/>
        </w:rPr>
        <w:t>vysledek :=delenec/delitel;</w:t>
      </w:r>
    </w:p>
    <w:p w:rsidR="00EE728F" w:rsidRPr="006D0915" w:rsidRDefault="00F9075D" w:rsidP="00EE728F">
      <w:pPr>
        <w:spacing w:after="0" w:line="240" w:lineRule="auto"/>
        <w:rPr>
          <w:lang w:val="cs-CZ"/>
        </w:rPr>
      </w:pPr>
      <w:r w:rsidRPr="006D0915">
        <w:rPr>
          <w:b/>
          <w:lang w:val="cs-CZ"/>
        </w:rPr>
        <w:t xml:space="preserve">  </w:t>
      </w:r>
      <w:r w:rsidR="00EE728F" w:rsidRPr="006D0915">
        <w:rPr>
          <w:b/>
          <w:lang w:val="cs-CZ"/>
        </w:rPr>
        <w:t>RETURN vysledek;</w:t>
      </w:r>
      <w:r w:rsidR="00EE728F" w:rsidRPr="006D0915">
        <w:rPr>
          <w:b/>
          <w:lang w:val="cs-CZ"/>
        </w:rPr>
        <w:tab/>
      </w:r>
    </w:p>
    <w:p w:rsidR="00EE728F" w:rsidRPr="006D0915" w:rsidRDefault="00F9075D" w:rsidP="00EE728F">
      <w:pPr>
        <w:spacing w:after="0" w:line="240" w:lineRule="auto"/>
        <w:rPr>
          <w:lang w:val="cs-CZ"/>
        </w:rPr>
      </w:pPr>
      <w:r w:rsidRPr="006D0915">
        <w:rPr>
          <w:lang w:val="cs-CZ"/>
        </w:rPr>
        <w:t xml:space="preserve">  </w:t>
      </w:r>
      <w:r w:rsidR="00EE728F" w:rsidRPr="006D0915">
        <w:rPr>
          <w:lang w:val="cs-CZ"/>
        </w:rPr>
        <w:t>EXCEPTION when_zero_divide then</w:t>
      </w:r>
    </w:p>
    <w:p w:rsidR="00EE728F" w:rsidRPr="006D0915" w:rsidRDefault="00F9075D" w:rsidP="00EE728F">
      <w:pPr>
        <w:spacing w:after="0" w:line="240" w:lineRule="auto"/>
        <w:rPr>
          <w:lang w:val="cs-CZ"/>
        </w:rPr>
      </w:pPr>
      <w:r w:rsidRPr="006D0915">
        <w:rPr>
          <w:lang w:val="cs-CZ"/>
        </w:rPr>
        <w:t xml:space="preserve">  </w:t>
      </w:r>
      <w:r w:rsidR="00EE728F" w:rsidRPr="006D0915">
        <w:rPr>
          <w:lang w:val="cs-CZ"/>
        </w:rPr>
        <w:t>dbms_output.put_line(“chyba deleni nulou“);</w:t>
      </w:r>
    </w:p>
    <w:p w:rsidR="00EE728F" w:rsidRPr="006D0915" w:rsidRDefault="00EE728F" w:rsidP="00EE728F">
      <w:pPr>
        <w:spacing w:after="0" w:line="240" w:lineRule="auto"/>
        <w:rPr>
          <w:b/>
          <w:lang w:val="cs-CZ"/>
        </w:rPr>
      </w:pPr>
      <w:r w:rsidRPr="006D0915">
        <w:rPr>
          <w:b/>
          <w:lang w:val="cs-CZ"/>
        </w:rPr>
        <w:t>END;</w:t>
      </w:r>
    </w:p>
    <w:p w:rsidR="003C51C5" w:rsidRPr="006D0915" w:rsidRDefault="003C51C5" w:rsidP="003C51C5">
      <w:pPr>
        <w:pStyle w:val="Nadpis3"/>
        <w:rPr>
          <w:lang w:val="cs-CZ"/>
        </w:rPr>
      </w:pPr>
      <w:r w:rsidRPr="006D0915">
        <w:rPr>
          <w:lang w:val="cs-CZ"/>
        </w:rPr>
        <w:t>Vyvolání funkce</w:t>
      </w:r>
    </w:p>
    <w:p w:rsidR="003C51C5" w:rsidRPr="006D0915" w:rsidRDefault="003C51C5" w:rsidP="003C51C5">
      <w:pPr>
        <w:spacing w:after="0"/>
        <w:rPr>
          <w:b/>
          <w:lang w:val="cs-CZ"/>
        </w:rPr>
      </w:pPr>
      <w:r w:rsidRPr="006D0915">
        <w:rPr>
          <w:b/>
          <w:lang w:val="cs-CZ"/>
        </w:rPr>
        <w:t>SET SERVEROUT ON</w:t>
      </w:r>
    </w:p>
    <w:p w:rsidR="003C51C5" w:rsidRPr="006D0915" w:rsidRDefault="003C51C5" w:rsidP="003C51C5">
      <w:pPr>
        <w:spacing w:after="0"/>
        <w:rPr>
          <w:b/>
          <w:lang w:val="cs-CZ"/>
        </w:rPr>
      </w:pPr>
      <w:r w:rsidRPr="006D0915">
        <w:rPr>
          <w:b/>
          <w:lang w:val="cs-CZ"/>
        </w:rPr>
        <w:t xml:space="preserve">BEGIN </w:t>
      </w:r>
    </w:p>
    <w:p w:rsidR="003C51C5" w:rsidRPr="006D0915" w:rsidRDefault="003C51C5" w:rsidP="003C51C5">
      <w:pPr>
        <w:spacing w:after="0"/>
        <w:rPr>
          <w:b/>
          <w:lang w:val="cs-CZ"/>
        </w:rPr>
      </w:pPr>
      <w:r w:rsidRPr="006D0915">
        <w:rPr>
          <w:b/>
          <w:lang w:val="cs-CZ"/>
        </w:rPr>
        <w:t>Dbms_output.put_line(f_deleni(12,4));</w:t>
      </w:r>
    </w:p>
    <w:p w:rsidR="003C51C5" w:rsidRPr="006D0915" w:rsidRDefault="003C51C5" w:rsidP="003C51C5">
      <w:pPr>
        <w:spacing w:after="0"/>
        <w:rPr>
          <w:b/>
          <w:lang w:val="cs-CZ"/>
        </w:rPr>
      </w:pPr>
      <w:r w:rsidRPr="006D0915">
        <w:rPr>
          <w:b/>
          <w:lang w:val="cs-CZ"/>
        </w:rPr>
        <w:t>END;</w:t>
      </w:r>
    </w:p>
    <w:p w:rsidR="00950C42" w:rsidRPr="006D0915" w:rsidRDefault="00950C42" w:rsidP="00950C42">
      <w:pPr>
        <w:pStyle w:val="Nadpis3"/>
        <w:rPr>
          <w:lang w:val="cs-CZ"/>
        </w:rPr>
      </w:pPr>
      <w:r w:rsidRPr="006D0915">
        <w:rPr>
          <w:lang w:val="cs-CZ"/>
        </w:rPr>
        <w:t>Zrušení procedury či funkce</w:t>
      </w:r>
    </w:p>
    <w:p w:rsidR="00950C42" w:rsidRPr="006D0915" w:rsidRDefault="00950C42" w:rsidP="00950C42">
      <w:pPr>
        <w:spacing w:after="0"/>
        <w:rPr>
          <w:b/>
          <w:lang w:val="cs-CZ"/>
        </w:rPr>
      </w:pPr>
      <w:r w:rsidRPr="006D0915">
        <w:rPr>
          <w:b/>
          <w:lang w:val="cs-CZ"/>
        </w:rPr>
        <w:t xml:space="preserve">DROP PROCEDURE </w:t>
      </w:r>
      <w:r w:rsidRPr="006D0915">
        <w:rPr>
          <w:lang w:val="cs-CZ"/>
        </w:rPr>
        <w:t>jmeno;</w:t>
      </w:r>
    </w:p>
    <w:p w:rsidR="00950C42" w:rsidRPr="006D0915" w:rsidRDefault="00950C42" w:rsidP="00950C42">
      <w:pPr>
        <w:spacing w:after="0"/>
        <w:rPr>
          <w:b/>
          <w:lang w:val="cs-CZ"/>
        </w:rPr>
      </w:pPr>
      <w:r w:rsidRPr="006D0915">
        <w:rPr>
          <w:b/>
          <w:lang w:val="cs-CZ"/>
        </w:rPr>
        <w:t xml:space="preserve">DROP FUNCTION </w:t>
      </w:r>
      <w:r w:rsidRPr="006D0915">
        <w:rPr>
          <w:lang w:val="cs-CZ"/>
        </w:rPr>
        <w:t>jmeno</w:t>
      </w:r>
      <w:r w:rsidRPr="006D0915">
        <w:rPr>
          <w:b/>
          <w:lang w:val="cs-CZ"/>
        </w:rPr>
        <w:t>;</w:t>
      </w:r>
    </w:p>
    <w:p w:rsidR="008C19F8" w:rsidRPr="006D0915" w:rsidRDefault="008C19F8" w:rsidP="00950C42">
      <w:pPr>
        <w:spacing w:after="0"/>
        <w:rPr>
          <w:b/>
          <w:lang w:val="cs-CZ"/>
        </w:rPr>
      </w:pPr>
    </w:p>
    <w:p w:rsidR="00EE728F" w:rsidRPr="006D0915" w:rsidRDefault="00EE728F" w:rsidP="00EE728F">
      <w:pPr>
        <w:rPr>
          <w:lang w:val="cs-CZ"/>
        </w:rPr>
      </w:pPr>
    </w:p>
    <w:p w:rsidR="008C19F8" w:rsidRPr="006D0915" w:rsidRDefault="008C19F8" w:rsidP="008C19F8">
      <w:pPr>
        <w:pStyle w:val="Normlnweb"/>
        <w:spacing w:before="40" w:beforeAutospacing="0" w:after="0" w:afterAutospacing="0"/>
        <w:rPr>
          <w:rFonts w:ascii="Calibri Light" w:hAnsi="Calibri Light"/>
          <w:color w:val="2E74B5"/>
          <w:sz w:val="28"/>
          <w:szCs w:val="28"/>
          <w:lang w:val="cs-CZ"/>
        </w:rPr>
      </w:pPr>
      <w:r w:rsidRPr="006D0915">
        <w:rPr>
          <w:rFonts w:ascii="Calibri Light" w:hAnsi="Calibri Light"/>
          <w:b/>
          <w:bCs/>
          <w:color w:val="2E74B5"/>
          <w:sz w:val="28"/>
          <w:szCs w:val="28"/>
          <w:lang w:val="cs-CZ"/>
        </w:rPr>
        <w:lastRenderedPageBreak/>
        <w:t>Uložené balíky</w:t>
      </w:r>
    </w:p>
    <w:p w:rsidR="000B1287" w:rsidRPr="006D0915" w:rsidRDefault="000B1287" w:rsidP="008C19F8">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Programový balík je sdružením řady funkcí a procedur s vlastním jmenným prostorem a vlastním persiste</w:t>
      </w:r>
      <w:r w:rsidR="00B050C3" w:rsidRPr="006D0915">
        <w:rPr>
          <w:rFonts w:ascii="Calibri" w:hAnsi="Calibri"/>
          <w:sz w:val="22"/>
          <w:szCs w:val="22"/>
          <w:lang w:val="cs-CZ"/>
        </w:rPr>
        <w:t>nt</w:t>
      </w:r>
      <w:r w:rsidRPr="006D0915">
        <w:rPr>
          <w:rFonts w:ascii="Calibri" w:hAnsi="Calibri"/>
          <w:sz w:val="22"/>
          <w:szCs w:val="22"/>
          <w:lang w:val="cs-CZ"/>
        </w:rPr>
        <w:t xml:space="preserve">ním prostorem </w:t>
      </w:r>
      <w:r w:rsidRPr="006D0915">
        <w:rPr>
          <w:rFonts w:ascii="Calibri" w:hAnsi="Calibri"/>
          <w:b/>
          <w:sz w:val="22"/>
          <w:szCs w:val="22"/>
          <w:lang w:val="cs-CZ"/>
        </w:rPr>
        <w:t>pro proměnné v rámci jedné session</w:t>
      </w:r>
    </w:p>
    <w:p w:rsidR="000B1287" w:rsidRPr="006D0915" w:rsidRDefault="000B1287" w:rsidP="008C19F8">
      <w:pPr>
        <w:pStyle w:val="Normlnweb"/>
        <w:spacing w:before="0" w:beforeAutospacing="0" w:after="160" w:afterAutospacing="0"/>
        <w:rPr>
          <w:rFonts w:ascii="Calibri" w:hAnsi="Calibri"/>
          <w:b/>
          <w:sz w:val="22"/>
          <w:szCs w:val="22"/>
          <w:lang w:val="cs-CZ"/>
        </w:rPr>
      </w:pPr>
      <w:r w:rsidRPr="006D0915">
        <w:rPr>
          <w:rFonts w:ascii="Calibri" w:hAnsi="Calibri"/>
          <w:sz w:val="22"/>
          <w:szCs w:val="22"/>
          <w:lang w:val="cs-CZ"/>
        </w:rPr>
        <w:t xml:space="preserve">To </w:t>
      </w:r>
      <w:r w:rsidRPr="006D0915">
        <w:rPr>
          <w:rFonts w:ascii="Calibri" w:hAnsi="Calibri"/>
          <w:b/>
          <w:sz w:val="22"/>
          <w:szCs w:val="22"/>
          <w:lang w:val="cs-CZ"/>
        </w:rPr>
        <w:t>umožňuje uchovávat hodnoty v rámci session pro řadu procedur a funkcí</w:t>
      </w:r>
    </w:p>
    <w:p w:rsidR="008C19F8" w:rsidRPr="006D0915" w:rsidRDefault="008C19F8" w:rsidP="008C19F8">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Uložené balíky procedur a funkcí slouží ke sdružení logicky spolu souvisejících procedur a funkcí, ale i typů a objektů. Mohou obsahovat i globální proměnné, jejichž platnost je omezena délkou aktuálního spojení s databází.</w:t>
      </w:r>
    </w:p>
    <w:p w:rsidR="00DE1566" w:rsidRPr="006D0915" w:rsidRDefault="0067424C" w:rsidP="008C19F8">
      <w:pPr>
        <w:pStyle w:val="Normlnweb"/>
        <w:spacing w:before="0" w:beforeAutospacing="0" w:after="160" w:afterAutospacing="0"/>
        <w:rPr>
          <w:rFonts w:ascii="Calibri" w:hAnsi="Calibri"/>
          <w:sz w:val="22"/>
          <w:szCs w:val="22"/>
          <w:lang w:val="cs-CZ"/>
        </w:rPr>
      </w:pPr>
      <w:r w:rsidRPr="006D0915">
        <w:rPr>
          <w:rFonts w:ascii="Calibri" w:hAnsi="Calibri"/>
          <w:b/>
          <w:sz w:val="22"/>
          <w:szCs w:val="22"/>
          <w:lang w:val="cs-CZ"/>
        </w:rPr>
        <w:t>Dvě části</w:t>
      </w:r>
      <w:r w:rsidRPr="006D0915">
        <w:rPr>
          <w:rFonts w:ascii="Calibri" w:hAnsi="Calibri"/>
          <w:sz w:val="22"/>
          <w:szCs w:val="22"/>
          <w:lang w:val="cs-CZ"/>
        </w:rPr>
        <w:t xml:space="preserve"> - d</w:t>
      </w:r>
      <w:r w:rsidR="008C19F8" w:rsidRPr="006D0915">
        <w:rPr>
          <w:rFonts w:ascii="Calibri" w:hAnsi="Calibri"/>
          <w:sz w:val="22"/>
          <w:szCs w:val="22"/>
          <w:lang w:val="cs-CZ"/>
        </w:rPr>
        <w:t>efinice balíku představuje definici</w:t>
      </w:r>
      <w:r w:rsidRPr="006D0915">
        <w:rPr>
          <w:rFonts w:ascii="Calibri" w:hAnsi="Calibri"/>
          <w:sz w:val="22"/>
          <w:szCs w:val="22"/>
          <w:lang w:val="cs-CZ"/>
        </w:rPr>
        <w:t xml:space="preserve"> </w:t>
      </w:r>
    </w:p>
    <w:p w:rsidR="00DE1566" w:rsidRPr="006D0915" w:rsidRDefault="0067424C" w:rsidP="00DE1566">
      <w:pPr>
        <w:pStyle w:val="Normlnweb"/>
        <w:spacing w:before="0" w:beforeAutospacing="0" w:after="0" w:afterAutospacing="0" w:line="276" w:lineRule="auto"/>
        <w:ind w:left="720"/>
        <w:rPr>
          <w:rFonts w:ascii="Calibri" w:hAnsi="Calibri"/>
          <w:sz w:val="22"/>
          <w:szCs w:val="22"/>
          <w:lang w:val="cs-CZ"/>
        </w:rPr>
      </w:pPr>
      <w:r w:rsidRPr="006D0915">
        <w:rPr>
          <w:rFonts w:ascii="Calibri" w:hAnsi="Calibri"/>
          <w:b/>
          <w:sz w:val="22"/>
          <w:szCs w:val="22"/>
          <w:lang w:val="cs-CZ"/>
        </w:rPr>
        <w:t>VEŘEJNÉ DEKLARACE (</w:t>
      </w:r>
      <w:r w:rsidR="008C19F8" w:rsidRPr="006D0915">
        <w:rPr>
          <w:rFonts w:ascii="Calibri" w:hAnsi="Calibri"/>
          <w:b/>
          <w:sz w:val="22"/>
          <w:szCs w:val="22"/>
          <w:lang w:val="cs-CZ"/>
        </w:rPr>
        <w:t>rozhraní balíku</w:t>
      </w:r>
      <w:r w:rsidRPr="006D0915">
        <w:rPr>
          <w:rFonts w:ascii="Calibri" w:hAnsi="Calibri"/>
          <w:b/>
          <w:sz w:val="22"/>
          <w:szCs w:val="22"/>
          <w:lang w:val="cs-CZ"/>
        </w:rPr>
        <w:t>)</w:t>
      </w:r>
      <w:r w:rsidR="00DE1566" w:rsidRPr="006D0915">
        <w:rPr>
          <w:rFonts w:ascii="Calibri" w:hAnsi="Calibri"/>
          <w:b/>
          <w:sz w:val="22"/>
          <w:szCs w:val="22"/>
          <w:lang w:val="cs-CZ"/>
        </w:rPr>
        <w:t xml:space="preserve"> – </w:t>
      </w:r>
      <w:r w:rsidR="00DE1566" w:rsidRPr="006D0915">
        <w:rPr>
          <w:rFonts w:ascii="Calibri" w:hAnsi="Calibri"/>
          <w:sz w:val="22"/>
          <w:szCs w:val="22"/>
          <w:lang w:val="cs-CZ"/>
        </w:rPr>
        <w:t>plné hlavičky funkcí a procedru určených pro volání mimo balík</w:t>
      </w:r>
    </w:p>
    <w:p w:rsidR="00DE1566" w:rsidRPr="006D0915" w:rsidRDefault="008C19F8" w:rsidP="00DE1566">
      <w:pPr>
        <w:pStyle w:val="Normlnweb"/>
        <w:spacing w:before="0" w:beforeAutospacing="0" w:after="0" w:afterAutospacing="0" w:line="276" w:lineRule="auto"/>
        <w:ind w:left="720"/>
        <w:rPr>
          <w:rFonts w:ascii="Calibri" w:hAnsi="Calibri"/>
          <w:sz w:val="22"/>
          <w:szCs w:val="22"/>
          <w:lang w:val="cs-CZ"/>
        </w:rPr>
      </w:pPr>
      <w:r w:rsidRPr="006D0915">
        <w:rPr>
          <w:rFonts w:ascii="Calibri" w:hAnsi="Calibri"/>
          <w:sz w:val="22"/>
          <w:szCs w:val="22"/>
          <w:lang w:val="cs-CZ"/>
        </w:rPr>
        <w:t>(deklarace typů, proměnných, konstant, podmínek definujících nestandardní stavy, kurzorů, podprogramů dostupných zvenčí)</w:t>
      </w:r>
    </w:p>
    <w:p w:rsidR="00DE1566" w:rsidRPr="006D0915" w:rsidRDefault="008C19F8" w:rsidP="00DE1566">
      <w:pPr>
        <w:pStyle w:val="Normlnweb"/>
        <w:spacing w:before="0" w:beforeAutospacing="0" w:after="0" w:afterAutospacing="0" w:line="276" w:lineRule="auto"/>
        <w:ind w:left="720"/>
        <w:rPr>
          <w:rFonts w:ascii="Calibri" w:hAnsi="Calibri"/>
          <w:sz w:val="22"/>
          <w:szCs w:val="22"/>
          <w:lang w:val="cs-CZ"/>
        </w:rPr>
      </w:pPr>
      <w:r w:rsidRPr="006D0915">
        <w:rPr>
          <w:rFonts w:ascii="Calibri" w:hAnsi="Calibri"/>
          <w:sz w:val="22"/>
          <w:szCs w:val="22"/>
          <w:lang w:val="cs-CZ"/>
        </w:rPr>
        <w:t>(</w:t>
      </w:r>
      <w:r w:rsidR="00DE1566" w:rsidRPr="006D0915">
        <w:rPr>
          <w:rFonts w:ascii="Calibri" w:hAnsi="Calibri"/>
          <w:sz w:val="22"/>
          <w:szCs w:val="22"/>
          <w:lang w:val="cs-CZ"/>
        </w:rPr>
        <w:t xml:space="preserve">= </w:t>
      </w:r>
      <w:r w:rsidRPr="006D0915">
        <w:rPr>
          <w:rFonts w:ascii="Calibri" w:hAnsi="Calibri"/>
          <w:sz w:val="22"/>
          <w:szCs w:val="22"/>
          <w:lang w:val="cs-CZ"/>
        </w:rPr>
        <w:t xml:space="preserve">co tam je za funkce parametry, ale bez těla) a </w:t>
      </w:r>
    </w:p>
    <w:p w:rsidR="00DE1566" w:rsidRPr="006D0915" w:rsidRDefault="00DE1566" w:rsidP="00DE1566">
      <w:pPr>
        <w:pStyle w:val="Normlnweb"/>
        <w:spacing w:before="240" w:beforeAutospacing="0" w:after="0" w:afterAutospacing="0" w:line="276" w:lineRule="auto"/>
        <w:ind w:left="720"/>
        <w:rPr>
          <w:rFonts w:ascii="Calibri" w:hAnsi="Calibri"/>
          <w:sz w:val="22"/>
          <w:szCs w:val="22"/>
          <w:lang w:val="cs-CZ"/>
        </w:rPr>
      </w:pPr>
      <w:r w:rsidRPr="006D0915">
        <w:rPr>
          <w:rFonts w:ascii="Calibri" w:hAnsi="Calibri"/>
          <w:b/>
          <w:sz w:val="22"/>
          <w:szCs w:val="22"/>
          <w:lang w:val="cs-CZ"/>
        </w:rPr>
        <w:t>TĚLA</w:t>
      </w:r>
      <w:r w:rsidR="008C19F8" w:rsidRPr="006D0915">
        <w:rPr>
          <w:rFonts w:ascii="Calibri" w:hAnsi="Calibri"/>
          <w:b/>
          <w:sz w:val="22"/>
          <w:szCs w:val="22"/>
          <w:lang w:val="cs-CZ"/>
        </w:rPr>
        <w:t xml:space="preserve"> balíku</w:t>
      </w:r>
      <w:r w:rsidR="008C19F8" w:rsidRPr="006D0915">
        <w:rPr>
          <w:rFonts w:ascii="Calibri" w:hAnsi="Calibri"/>
          <w:sz w:val="22"/>
          <w:szCs w:val="22"/>
          <w:lang w:val="cs-CZ"/>
        </w:rPr>
        <w:t xml:space="preserve"> </w:t>
      </w:r>
      <w:r w:rsidRPr="006D0915">
        <w:rPr>
          <w:rFonts w:ascii="Calibri" w:hAnsi="Calibri"/>
          <w:sz w:val="22"/>
          <w:szCs w:val="22"/>
          <w:lang w:val="cs-CZ"/>
        </w:rPr>
        <w:t>– ostatní deklarace proměnných, definice příslušných veřejných objetků a další privátní podprogramy</w:t>
      </w:r>
      <w:r w:rsidRPr="006D0915">
        <w:rPr>
          <w:rFonts w:ascii="Calibri" w:hAnsi="Calibri"/>
          <w:b/>
          <w:sz w:val="22"/>
          <w:szCs w:val="22"/>
          <w:lang w:val="cs-CZ"/>
        </w:rPr>
        <w:t>, zpřístupnění pomocí tečkové notace</w:t>
      </w:r>
    </w:p>
    <w:p w:rsidR="00DE1566" w:rsidRPr="006D0915" w:rsidRDefault="00DE1566" w:rsidP="00DE1566">
      <w:pPr>
        <w:pStyle w:val="Normlnweb"/>
        <w:spacing w:before="0" w:beforeAutospacing="0" w:after="0" w:afterAutospacing="0" w:line="276" w:lineRule="auto"/>
        <w:ind w:left="720"/>
        <w:rPr>
          <w:rFonts w:ascii="Calibri" w:hAnsi="Calibri"/>
          <w:sz w:val="22"/>
          <w:szCs w:val="22"/>
          <w:lang w:val="cs-CZ"/>
        </w:rPr>
      </w:pPr>
      <w:r w:rsidRPr="006D0915">
        <w:rPr>
          <w:rFonts w:ascii="Calibri" w:hAnsi="Calibri"/>
          <w:sz w:val="22"/>
          <w:szCs w:val="22"/>
          <w:lang w:val="cs-CZ"/>
        </w:rPr>
        <w:t>(implementuje specifikaci</w:t>
      </w:r>
      <w:r w:rsidR="008C19F8" w:rsidRPr="006D0915">
        <w:rPr>
          <w:rFonts w:ascii="Calibri" w:hAnsi="Calibri"/>
          <w:sz w:val="22"/>
          <w:szCs w:val="22"/>
          <w:lang w:val="cs-CZ"/>
        </w:rPr>
        <w:t>)</w:t>
      </w:r>
      <w:r w:rsidRPr="006D0915">
        <w:rPr>
          <w:rFonts w:ascii="Calibri" w:hAnsi="Calibri"/>
          <w:sz w:val="22"/>
          <w:szCs w:val="22"/>
          <w:lang w:val="cs-CZ"/>
        </w:rPr>
        <w:t xml:space="preserve"> </w:t>
      </w:r>
    </w:p>
    <w:p w:rsidR="008C19F8" w:rsidRPr="006D0915" w:rsidRDefault="008C19F8" w:rsidP="00DE1566">
      <w:pPr>
        <w:pStyle w:val="Normlnweb"/>
        <w:spacing w:before="0" w:beforeAutospacing="0" w:after="0" w:afterAutospacing="0" w:line="276" w:lineRule="auto"/>
        <w:ind w:left="720"/>
        <w:rPr>
          <w:rFonts w:ascii="Calibri" w:hAnsi="Calibri"/>
          <w:sz w:val="22"/>
          <w:szCs w:val="22"/>
          <w:lang w:val="cs-CZ"/>
        </w:rPr>
      </w:pPr>
      <w:r w:rsidRPr="006D0915">
        <w:rPr>
          <w:rFonts w:ascii="Calibri" w:hAnsi="Calibri"/>
          <w:sz w:val="22"/>
          <w:szCs w:val="22"/>
          <w:lang w:val="cs-CZ"/>
        </w:rPr>
        <w:t>(</w:t>
      </w:r>
      <w:r w:rsidR="00DE1566" w:rsidRPr="006D0915">
        <w:rPr>
          <w:rFonts w:ascii="Calibri" w:hAnsi="Calibri"/>
          <w:sz w:val="22"/>
          <w:szCs w:val="22"/>
          <w:lang w:val="cs-CZ"/>
        </w:rPr>
        <w:t>=</w:t>
      </w:r>
      <w:r w:rsidRPr="006D0915">
        <w:rPr>
          <w:rFonts w:ascii="Calibri" w:hAnsi="Calibri"/>
          <w:sz w:val="22"/>
          <w:szCs w:val="22"/>
          <w:lang w:val="cs-CZ"/>
        </w:rPr>
        <w:t>normálně napsané procedury včetně implementace).</w:t>
      </w:r>
    </w:p>
    <w:p w:rsidR="008C19F8" w:rsidRPr="006D0915" w:rsidRDefault="000B1287" w:rsidP="008C19F8">
      <w:pPr>
        <w:pStyle w:val="Normlnweb"/>
        <w:spacing w:before="0" w:beforeAutospacing="0" w:after="160" w:afterAutospacing="0"/>
        <w:rPr>
          <w:rFonts w:ascii="Calibri" w:hAnsi="Calibri"/>
          <w:b/>
          <w:sz w:val="22"/>
          <w:szCs w:val="22"/>
          <w:lang w:val="cs-CZ"/>
        </w:rPr>
      </w:pPr>
      <w:r w:rsidRPr="006D0915">
        <w:rPr>
          <w:rFonts w:ascii="Calibri" w:hAnsi="Calibri"/>
          <w:b/>
          <w:sz w:val="22"/>
          <w:szCs w:val="22"/>
          <w:lang w:val="cs-CZ"/>
        </w:rPr>
        <w:t>Př.</w:t>
      </w:r>
      <w:r w:rsidR="0067424C" w:rsidRPr="006D0915">
        <w:rPr>
          <w:rFonts w:ascii="Calibri" w:hAnsi="Calibri"/>
          <w:b/>
          <w:sz w:val="22"/>
          <w:szCs w:val="22"/>
          <w:lang w:val="cs-CZ"/>
        </w:rPr>
        <w:t xml:space="preserve"> Veřejné deklarace (R</w:t>
      </w:r>
      <w:r w:rsidR="008C19F8" w:rsidRPr="006D0915">
        <w:rPr>
          <w:rFonts w:ascii="Calibri" w:hAnsi="Calibri"/>
          <w:b/>
          <w:sz w:val="22"/>
          <w:szCs w:val="22"/>
          <w:lang w:val="cs-CZ"/>
        </w:rPr>
        <w:t>ozhraní</w:t>
      </w:r>
      <w:r w:rsidR="0067424C" w:rsidRPr="006D0915">
        <w:rPr>
          <w:rFonts w:ascii="Calibri" w:hAnsi="Calibri"/>
          <w:b/>
          <w:sz w:val="22"/>
          <w:szCs w:val="22"/>
          <w:lang w:val="cs-CZ"/>
        </w:rPr>
        <w:t>)</w:t>
      </w:r>
      <w:r w:rsidR="008C19F8" w:rsidRPr="006D0915">
        <w:rPr>
          <w:rFonts w:ascii="Calibri" w:hAnsi="Calibri"/>
          <w:b/>
          <w:sz w:val="22"/>
          <w:szCs w:val="22"/>
          <w:lang w:val="cs-CZ"/>
        </w:rPr>
        <w:t>:</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CREATE OR REPLACE PACKAGE arithmetic AS</w:t>
      </w:r>
      <w:r w:rsidR="007D118B" w:rsidRPr="006D0915">
        <w:rPr>
          <w:rFonts w:asciiTheme="minorHAnsi" w:hAnsiTheme="minorHAnsi" w:cs="Courier New"/>
          <w:sz w:val="20"/>
          <w:szCs w:val="20"/>
          <w:lang w:val="cs-CZ"/>
        </w:rPr>
        <w:t xml:space="preserve"> </w:t>
      </w:r>
      <w:r w:rsidRPr="006D0915">
        <w:rPr>
          <w:rFonts w:asciiTheme="minorHAnsi" w:hAnsiTheme="minorHAnsi" w:cs="Courier New"/>
          <w:sz w:val="20"/>
          <w:szCs w:val="20"/>
          <w:lang w:val="cs-CZ"/>
        </w:rPr>
        <w:t>usage INTEGER;</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 </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FUNCTION sub(a IN INTEGER, b IN INTEGER) RETURN INTEGER;</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PROCEDURE inc(a IN OUT INTEGER);</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END;</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 xml:space="preserve"> </w:t>
      </w:r>
    </w:p>
    <w:p w:rsidR="008C19F8" w:rsidRPr="006D0915" w:rsidRDefault="008C19F8" w:rsidP="008C19F8">
      <w:pPr>
        <w:pStyle w:val="Normlnweb"/>
        <w:spacing w:before="0" w:beforeAutospacing="0" w:after="160" w:afterAutospacing="0"/>
        <w:rPr>
          <w:rFonts w:asciiTheme="minorHAnsi" w:hAnsiTheme="minorHAnsi"/>
          <w:b/>
          <w:sz w:val="20"/>
          <w:szCs w:val="20"/>
          <w:lang w:val="cs-CZ"/>
        </w:rPr>
      </w:pPr>
      <w:r w:rsidRPr="006D0915">
        <w:rPr>
          <w:rFonts w:asciiTheme="minorHAnsi" w:hAnsiTheme="minorHAnsi"/>
          <w:b/>
          <w:sz w:val="20"/>
          <w:szCs w:val="20"/>
          <w:lang w:val="cs-CZ"/>
        </w:rPr>
        <w:t>Př. Těla:</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CREATE OR REPLACE PACKAGE BODY arithmetic AS</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  </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FUNCTION sub(a IN INTEGER, b IN INTEGER) RETURN INTEGER IS</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BEGIN</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usage := usage + 1;</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RETURN (a - b);</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END;</w:t>
      </w:r>
    </w:p>
    <w:p w:rsidR="008C19F8" w:rsidRPr="006D0915" w:rsidRDefault="008C19F8" w:rsidP="008C19F8">
      <w:pPr>
        <w:pStyle w:val="Normlnweb"/>
        <w:spacing w:before="0" w:beforeAutospacing="0" w:after="0" w:afterAutospacing="0"/>
        <w:rPr>
          <w:rFonts w:asciiTheme="minorHAnsi" w:hAnsiTheme="minorHAnsi"/>
          <w:sz w:val="20"/>
          <w:szCs w:val="20"/>
          <w:lang w:val="cs-CZ"/>
        </w:rPr>
      </w:pPr>
      <w:r w:rsidRPr="006D0915">
        <w:rPr>
          <w:rFonts w:asciiTheme="minorHAnsi" w:hAnsiTheme="minorHAnsi"/>
          <w:sz w:val="20"/>
          <w:szCs w:val="20"/>
          <w:lang w:val="cs-CZ"/>
        </w:rPr>
        <w:t> </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PROCEDURE inc(a IN OUT INTEGER) IS</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BEGIN</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usage := usage + 1;</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a := a + 1;</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END;</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BEGIN</w:t>
      </w:r>
    </w:p>
    <w:p w:rsidR="008C19F8" w:rsidRPr="006D0915" w:rsidRDefault="008C19F8" w:rsidP="008C19F8">
      <w:pPr>
        <w:pStyle w:val="Normlnweb"/>
        <w:spacing w:before="0" w:beforeAutospacing="0" w:after="0" w:afterAutospacing="0"/>
        <w:rPr>
          <w:rFonts w:asciiTheme="minorHAnsi" w:hAnsiTheme="minorHAnsi" w:cs="Courier New"/>
          <w:sz w:val="20"/>
          <w:szCs w:val="20"/>
          <w:lang w:val="cs-CZ"/>
        </w:rPr>
      </w:pPr>
      <w:r w:rsidRPr="006D0915">
        <w:rPr>
          <w:rFonts w:asciiTheme="minorHAnsi" w:hAnsiTheme="minorHAnsi" w:cs="Courier New"/>
          <w:sz w:val="20"/>
          <w:szCs w:val="20"/>
          <w:lang w:val="cs-CZ"/>
        </w:rPr>
        <w:t xml:space="preserve">usage := 0; </w:t>
      </w:r>
    </w:p>
    <w:p w:rsidR="008C19F8" w:rsidRPr="006D0915" w:rsidRDefault="008C19F8" w:rsidP="008C19F8">
      <w:pPr>
        <w:pStyle w:val="Normlnweb"/>
        <w:spacing w:before="0" w:beforeAutospacing="0" w:after="0" w:afterAutospacing="0"/>
        <w:rPr>
          <w:rFonts w:ascii="Courier New" w:hAnsi="Courier New" w:cs="Courier New"/>
          <w:sz w:val="20"/>
          <w:szCs w:val="20"/>
          <w:lang w:val="cs-CZ"/>
        </w:rPr>
      </w:pPr>
      <w:r w:rsidRPr="006D0915">
        <w:rPr>
          <w:rFonts w:asciiTheme="minorHAnsi" w:hAnsiTheme="minorHAnsi" w:cs="Courier New"/>
          <w:sz w:val="20"/>
          <w:szCs w:val="20"/>
          <w:lang w:val="cs-CZ"/>
        </w:rPr>
        <w:t>END;</w:t>
      </w:r>
    </w:p>
    <w:p w:rsidR="00895F5E" w:rsidRPr="006D0915" w:rsidRDefault="00895F5E" w:rsidP="00895F5E">
      <w:pPr>
        <w:spacing w:before="40" w:after="0" w:line="240" w:lineRule="auto"/>
        <w:rPr>
          <w:rFonts w:ascii="Calibri Light" w:eastAsia="Times New Roman" w:hAnsi="Calibri Light" w:cs="Times New Roman"/>
          <w:b/>
          <w:bCs/>
          <w:color w:val="2E74B5"/>
          <w:sz w:val="28"/>
          <w:szCs w:val="28"/>
          <w:lang w:val="cs-CZ"/>
        </w:rPr>
      </w:pPr>
    </w:p>
    <w:p w:rsidR="00895F5E" w:rsidRPr="006D0915" w:rsidRDefault="00895F5E" w:rsidP="00895F5E">
      <w:pPr>
        <w:spacing w:before="40" w:after="0" w:line="240" w:lineRule="auto"/>
        <w:rPr>
          <w:rFonts w:ascii="Calibri Light" w:eastAsia="Times New Roman" w:hAnsi="Calibri Light" w:cs="Times New Roman"/>
          <w:b/>
          <w:bCs/>
          <w:color w:val="2E74B5"/>
          <w:sz w:val="28"/>
          <w:szCs w:val="28"/>
          <w:lang w:val="cs-CZ"/>
        </w:rPr>
      </w:pPr>
    </w:p>
    <w:p w:rsidR="00895F5E" w:rsidRPr="006D0915" w:rsidRDefault="00895F5E" w:rsidP="00895F5E">
      <w:pPr>
        <w:spacing w:before="40" w:after="0" w:line="240" w:lineRule="auto"/>
        <w:rPr>
          <w:rFonts w:ascii="Calibri Light" w:eastAsia="Times New Roman" w:hAnsi="Calibri Light" w:cs="Times New Roman"/>
          <w:color w:val="2E74B5"/>
          <w:sz w:val="28"/>
          <w:szCs w:val="28"/>
          <w:lang w:val="cs-CZ"/>
        </w:rPr>
      </w:pPr>
      <w:r w:rsidRPr="006D0915">
        <w:rPr>
          <w:rFonts w:ascii="Calibri Light" w:eastAsia="Times New Roman" w:hAnsi="Calibri Light" w:cs="Times New Roman"/>
          <w:b/>
          <w:bCs/>
          <w:color w:val="2E74B5"/>
          <w:sz w:val="28"/>
          <w:szCs w:val="28"/>
          <w:lang w:val="cs-CZ"/>
        </w:rPr>
        <w:lastRenderedPageBreak/>
        <w:t>Kompilace</w:t>
      </w:r>
    </w:p>
    <w:p w:rsidR="00895F5E" w:rsidRPr="006D0915" w:rsidRDefault="00895F5E" w:rsidP="00895F5E">
      <w:p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Pokud je volána procedura/funkce ve stavu INVALID, kompiluje se automaticky.</w:t>
      </w:r>
    </w:p>
    <w:p w:rsidR="00895F5E" w:rsidRPr="006D0915" w:rsidRDefault="00895F5E" w:rsidP="000C4CDE">
      <w:pPr>
        <w:pStyle w:val="Odstavecseseznamem"/>
        <w:numPr>
          <w:ilvl w:val="0"/>
          <w:numId w:val="72"/>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Pokud se kompilace nezdaří, dojde k výjimce.</w:t>
      </w:r>
    </w:p>
    <w:p w:rsidR="00895F5E" w:rsidRPr="006D0915" w:rsidRDefault="00895F5E" w:rsidP="00895F5E">
      <w:pPr>
        <w:spacing w:after="16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Ruční kompilace</w:t>
      </w:r>
    </w:p>
    <w:p w:rsidR="00895F5E" w:rsidRPr="006D0915" w:rsidRDefault="00895F5E" w:rsidP="000C4CDE">
      <w:pPr>
        <w:pStyle w:val="Odstavecseseznamem"/>
        <w:numPr>
          <w:ilvl w:val="0"/>
          <w:numId w:val="71"/>
        </w:numPr>
        <w:spacing w:after="0" w:line="240" w:lineRule="auto"/>
        <w:textAlignment w:val="center"/>
        <w:rPr>
          <w:rFonts w:ascii="Times New Roman" w:eastAsia="Times New Roman" w:hAnsi="Times New Roman" w:cs="Times New Roman"/>
          <w:sz w:val="24"/>
          <w:szCs w:val="24"/>
          <w:lang w:val="cs-CZ"/>
        </w:rPr>
      </w:pPr>
      <w:r w:rsidRPr="006D0915">
        <w:rPr>
          <w:rFonts w:ascii="Courier New" w:eastAsia="Times New Roman" w:hAnsi="Courier New" w:cs="Courier New"/>
          <w:lang w:val="cs-CZ"/>
        </w:rPr>
        <w:t>ALTER PROCEDURE[FUNCTION] jmproc COMPILE;</w:t>
      </w:r>
    </w:p>
    <w:p w:rsidR="00895F5E" w:rsidRPr="006D0915" w:rsidRDefault="00895F5E" w:rsidP="000C4CDE">
      <w:pPr>
        <w:numPr>
          <w:ilvl w:val="1"/>
          <w:numId w:val="65"/>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Pokud se kompilace nezdaří, dojde k výjimce</w:t>
      </w:r>
    </w:p>
    <w:p w:rsidR="00895F5E" w:rsidRPr="006D0915" w:rsidRDefault="00895F5E" w:rsidP="00895F5E">
      <w:pPr>
        <w:spacing w:after="0" w:line="240" w:lineRule="auto"/>
        <w:ind w:left="1080"/>
        <w:textAlignment w:val="center"/>
        <w:rPr>
          <w:rFonts w:ascii="Times New Roman" w:eastAsia="Times New Roman" w:hAnsi="Times New Roman" w:cs="Times New Roman"/>
          <w:sz w:val="24"/>
          <w:szCs w:val="24"/>
          <w:lang w:val="cs-CZ"/>
        </w:rPr>
      </w:pPr>
    </w:p>
    <w:p w:rsidR="00895F5E" w:rsidRPr="006D0915" w:rsidRDefault="00895F5E" w:rsidP="00895F5E">
      <w:p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SQL*Plus a chyby kompilace – pomocí něj můžeme zjistit, jaké chyby se vyskytly při kompilaci. Pokud uložení procedury/funkce neproběhlo bez chyb, nelze ji používat a je nutné ji opravit. Pomocí SQL*Plus příkazů:</w:t>
      </w:r>
    </w:p>
    <w:p w:rsidR="00895F5E" w:rsidRPr="006D0915" w:rsidRDefault="00895F5E" w:rsidP="000C4CDE">
      <w:pPr>
        <w:numPr>
          <w:ilvl w:val="1"/>
          <w:numId w:val="66"/>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SHOW ERROR – vypíše popis poslední chyby, na kterou při ukládání (kompilaci) narazil</w:t>
      </w:r>
    </w:p>
    <w:p w:rsidR="00895F5E" w:rsidRPr="006D0915" w:rsidRDefault="00895F5E" w:rsidP="000C4CDE">
      <w:pPr>
        <w:numPr>
          <w:ilvl w:val="1"/>
          <w:numId w:val="66"/>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SHOW ERR typ jméno – např. SHOW ERR FUNCTION F – pro uvedený objekt</w:t>
      </w:r>
    </w:p>
    <w:p w:rsidR="00895F5E" w:rsidRPr="006D0915" w:rsidRDefault="00895F5E" w:rsidP="000C4CDE">
      <w:pPr>
        <w:numPr>
          <w:ilvl w:val="1"/>
          <w:numId w:val="66"/>
        </w:numPr>
        <w:spacing w:after="16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Pomocí dotazu na tabulku USER_ERRORS</w:t>
      </w:r>
    </w:p>
    <w:p w:rsidR="00895F5E" w:rsidRPr="006D0915" w:rsidRDefault="00895F5E" w:rsidP="00895F5E">
      <w:pPr>
        <w:spacing w:before="40" w:after="0" w:line="240" w:lineRule="auto"/>
        <w:rPr>
          <w:rFonts w:ascii="Calibri Light" w:eastAsia="Times New Roman" w:hAnsi="Calibri Light" w:cs="Times New Roman"/>
          <w:color w:val="2E74B5"/>
          <w:sz w:val="28"/>
          <w:szCs w:val="28"/>
          <w:lang w:val="cs-CZ"/>
        </w:rPr>
      </w:pPr>
      <w:r w:rsidRPr="006D0915">
        <w:rPr>
          <w:rFonts w:ascii="Calibri Light" w:eastAsia="Times New Roman" w:hAnsi="Calibri Light" w:cs="Times New Roman"/>
          <w:b/>
          <w:bCs/>
          <w:color w:val="2E74B5"/>
          <w:sz w:val="28"/>
          <w:szCs w:val="28"/>
          <w:lang w:val="cs-CZ"/>
        </w:rPr>
        <w:t>Spouštění</w:t>
      </w:r>
    </w:p>
    <w:p w:rsidR="00895F5E" w:rsidRPr="006D0915" w:rsidRDefault="00895F5E" w:rsidP="00895F5E">
      <w:pPr>
        <w:spacing w:after="160" w:line="240" w:lineRule="auto"/>
        <w:rPr>
          <w:rFonts w:ascii="Calibri" w:eastAsia="Times New Roman" w:hAnsi="Calibri" w:cs="Times New Roman"/>
          <w:lang w:val="cs-CZ"/>
        </w:rPr>
      </w:pPr>
      <w:r w:rsidRPr="006D0915">
        <w:rPr>
          <w:rFonts w:ascii="Calibri" w:eastAsia="Times New Roman" w:hAnsi="Calibri" w:cs="Times New Roman"/>
          <w:b/>
          <w:lang w:val="cs-CZ"/>
        </w:rPr>
        <w:t>Proceduru</w:t>
      </w:r>
      <w:r w:rsidRPr="006D0915">
        <w:rPr>
          <w:rFonts w:ascii="Calibri" w:eastAsia="Times New Roman" w:hAnsi="Calibri" w:cs="Times New Roman"/>
          <w:lang w:val="cs-CZ"/>
        </w:rPr>
        <w:t xml:space="preserve"> můžeme zavolat (spustit různými způsoby:</w:t>
      </w:r>
    </w:p>
    <w:p w:rsidR="00895F5E" w:rsidRPr="006D0915" w:rsidRDefault="00895F5E" w:rsidP="000C4CDE">
      <w:pPr>
        <w:numPr>
          <w:ilvl w:val="0"/>
          <w:numId w:val="6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Pomocí direktivy EXEC – EXEC nastav_plat(123, 10000);</w:t>
      </w:r>
    </w:p>
    <w:p w:rsidR="00895F5E" w:rsidRPr="006D0915" w:rsidRDefault="00895F5E" w:rsidP="000C4CDE">
      <w:pPr>
        <w:numPr>
          <w:ilvl w:val="0"/>
          <w:numId w:val="68"/>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těle jiného PL/SQL bloku</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BEGIN</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Nastav_plat(123, 10000);</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END;</w:t>
      </w:r>
    </w:p>
    <w:p w:rsidR="00895F5E" w:rsidRPr="006D0915" w:rsidRDefault="00895F5E" w:rsidP="00895F5E">
      <w:pPr>
        <w:spacing w:after="0" w:line="240" w:lineRule="auto"/>
        <w:ind w:left="540"/>
        <w:rPr>
          <w:rFonts w:ascii="Courier New" w:eastAsia="Times New Roman" w:hAnsi="Courier New" w:cs="Courier New"/>
          <w:lang w:val="cs-CZ"/>
        </w:rPr>
      </w:pPr>
    </w:p>
    <w:p w:rsidR="00895F5E" w:rsidRPr="006D0915" w:rsidRDefault="00895F5E" w:rsidP="00895F5E">
      <w:pPr>
        <w:spacing w:after="160" w:line="240" w:lineRule="auto"/>
        <w:rPr>
          <w:rFonts w:ascii="Calibri" w:eastAsia="Times New Roman" w:hAnsi="Calibri" w:cs="Times New Roman"/>
          <w:lang w:val="cs-CZ"/>
        </w:rPr>
      </w:pPr>
      <w:r w:rsidRPr="006D0915">
        <w:rPr>
          <w:rFonts w:ascii="Calibri" w:eastAsia="Times New Roman" w:hAnsi="Calibri" w:cs="Times New Roman"/>
          <w:b/>
          <w:lang w:val="cs-CZ"/>
        </w:rPr>
        <w:t>Funkci</w:t>
      </w:r>
      <w:r w:rsidRPr="006D0915">
        <w:rPr>
          <w:rFonts w:ascii="Calibri" w:eastAsia="Times New Roman" w:hAnsi="Calibri" w:cs="Times New Roman"/>
          <w:lang w:val="cs-CZ"/>
        </w:rPr>
        <w:t xml:space="preserve"> můžeme volat také dvěma způsoby:</w:t>
      </w:r>
    </w:p>
    <w:p w:rsidR="00895F5E" w:rsidRPr="006D0915" w:rsidRDefault="00895F5E" w:rsidP="000C4CDE">
      <w:pPr>
        <w:numPr>
          <w:ilvl w:val="0"/>
          <w:numId w:val="6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příkazu SELECT – SELECT secti(2, 3) FROM dual;</w:t>
      </w:r>
    </w:p>
    <w:p w:rsidR="00895F5E" w:rsidRPr="006D0915" w:rsidRDefault="00895F5E" w:rsidP="000C4CDE">
      <w:pPr>
        <w:numPr>
          <w:ilvl w:val="0"/>
          <w:numId w:val="70"/>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těle jiného PL/SQL bloku</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DECLARE</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a INTEGER;</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b INTEGER;</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BEGIN</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a := 5;</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b := secti(a, 2);</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dbms_output.put_line('Vysledek : '||b);</w:t>
      </w:r>
    </w:p>
    <w:p w:rsidR="00895F5E" w:rsidRPr="006D0915" w:rsidRDefault="00895F5E" w:rsidP="00895F5E">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END;</w:t>
      </w:r>
    </w:p>
    <w:p w:rsidR="00895F5E" w:rsidRPr="006D0915" w:rsidRDefault="00895F5E" w:rsidP="00895F5E">
      <w:pPr>
        <w:spacing w:after="0" w:line="240" w:lineRule="auto"/>
        <w:ind w:left="540"/>
        <w:rPr>
          <w:rFonts w:ascii="Courier New" w:eastAsia="Times New Roman" w:hAnsi="Courier New" w:cs="Courier New"/>
          <w:lang w:val="cs-CZ"/>
        </w:rPr>
      </w:pPr>
    </w:p>
    <w:p w:rsidR="00895F5E" w:rsidRPr="006D0915" w:rsidRDefault="00895F5E" w:rsidP="00895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Při volání funkcí/procedur z balíků používáme tečkovou notaci (package.funkce()) pro kvalifikaci jejich jména.</w:t>
      </w:r>
    </w:p>
    <w:p w:rsidR="00895F5E" w:rsidRPr="006D0915" w:rsidRDefault="00895F5E" w:rsidP="00895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Zabalený podprogram lze volat z db triggeru, jiného uloženého programu, aplikace napsané pro některý z předkompilátorů, standardních klientských nástrojů (SQL*Plus)</w:t>
      </w:r>
    </w:p>
    <w:p w:rsidR="004A2900" w:rsidRPr="006D0915" w:rsidRDefault="00895F5E" w:rsidP="00895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Standardní balík </w:t>
      </w:r>
      <w:r w:rsidRPr="006D0915">
        <w:rPr>
          <w:rFonts w:ascii="Calibri" w:eastAsia="Times New Roman" w:hAnsi="Calibri" w:cs="Times New Roman"/>
          <w:b/>
          <w:bCs/>
          <w:i/>
          <w:iCs/>
          <w:lang w:val="cs-CZ"/>
        </w:rPr>
        <w:t>STANDARD</w:t>
      </w:r>
      <w:r w:rsidRPr="006D0915">
        <w:rPr>
          <w:rFonts w:ascii="Calibri" w:eastAsia="Times New Roman" w:hAnsi="Calibri" w:cs="Times New Roman"/>
          <w:lang w:val="cs-CZ"/>
        </w:rPr>
        <w:t xml:space="preserve"> = definuje prostředí PL/SQL.</w:t>
      </w:r>
    </w:p>
    <w:p w:rsidR="004A2900" w:rsidRPr="006D0915" w:rsidRDefault="004A2900">
      <w:pPr>
        <w:rPr>
          <w:rFonts w:ascii="Calibri" w:eastAsia="Times New Roman" w:hAnsi="Calibri" w:cs="Times New Roman"/>
          <w:lang w:val="cs-CZ"/>
        </w:rPr>
      </w:pPr>
      <w:r w:rsidRPr="006D0915">
        <w:rPr>
          <w:rFonts w:ascii="Calibri" w:eastAsia="Times New Roman" w:hAnsi="Calibri" w:cs="Times New Roman"/>
          <w:lang w:val="cs-CZ"/>
        </w:rPr>
        <w:br w:type="page"/>
      </w:r>
    </w:p>
    <w:p w:rsidR="00895F5E" w:rsidRPr="006D0915" w:rsidRDefault="004A2900" w:rsidP="000C4CDE">
      <w:pPr>
        <w:pStyle w:val="Nadpis1"/>
        <w:numPr>
          <w:ilvl w:val="0"/>
          <w:numId w:val="59"/>
        </w:numPr>
        <w:rPr>
          <w:rFonts w:eastAsia="Times New Roman"/>
          <w:lang w:val="cs-CZ"/>
        </w:rPr>
      </w:pPr>
      <w:r w:rsidRPr="006D0915">
        <w:rPr>
          <w:rFonts w:eastAsia="Times New Roman"/>
          <w:lang w:val="cs-CZ"/>
        </w:rPr>
        <w:lastRenderedPageBreak/>
        <w:t>Aktivní databáze – Oracle triggery, klasifikace a spouštění triggerů</w:t>
      </w:r>
    </w:p>
    <w:p w:rsidR="0097036A" w:rsidRPr="006D0915" w:rsidRDefault="0097036A" w:rsidP="000C4CDE">
      <w:pPr>
        <w:pStyle w:val="Odstavecseseznamem"/>
        <w:numPr>
          <w:ilvl w:val="0"/>
          <w:numId w:val="71"/>
        </w:numPr>
        <w:rPr>
          <w:lang w:val="cs-CZ"/>
        </w:rPr>
      </w:pPr>
      <w:r w:rsidRPr="006D0915">
        <w:rPr>
          <w:lang w:val="cs-CZ"/>
        </w:rPr>
        <w:t>Aktivní pravidla = Trigger</w:t>
      </w:r>
    </w:p>
    <w:p w:rsidR="001D6477" w:rsidRPr="006D0915" w:rsidRDefault="001D6477" w:rsidP="000C4CDE">
      <w:pPr>
        <w:pStyle w:val="Odstavecseseznamem"/>
        <w:numPr>
          <w:ilvl w:val="0"/>
          <w:numId w:val="71"/>
        </w:numPr>
        <w:rPr>
          <w:lang w:val="cs-CZ"/>
        </w:rPr>
      </w:pPr>
      <w:r w:rsidRPr="006D0915">
        <w:rPr>
          <w:lang w:val="cs-CZ"/>
        </w:rPr>
        <w:t>Databázový trigger je uživatelsky definovaný blok PL/SQL sdružený s určitou tabulkou. (Je implicitně spuštěn (proveden), jestliže je nad tabulkou prováděn aktualizační příkaz)</w:t>
      </w:r>
    </w:p>
    <w:p w:rsidR="000E7DFA" w:rsidRPr="006D0915" w:rsidRDefault="000E7DFA" w:rsidP="000C4CDE">
      <w:pPr>
        <w:pStyle w:val="Odstavecseseznamem"/>
        <w:numPr>
          <w:ilvl w:val="0"/>
          <w:numId w:val="71"/>
        </w:numPr>
        <w:rPr>
          <w:lang w:val="cs-CZ"/>
        </w:rPr>
      </w:pPr>
      <w:r w:rsidRPr="006D0915">
        <w:rPr>
          <w:lang w:val="cs-CZ"/>
        </w:rPr>
        <w:t>Triggery</w:t>
      </w:r>
      <w:r w:rsidR="00CB3A7A" w:rsidRPr="006D0915">
        <w:rPr>
          <w:lang w:val="cs-CZ"/>
        </w:rPr>
        <w:t xml:space="preserve"> (=“spoušťě) </w:t>
      </w:r>
      <w:r w:rsidRPr="006D0915">
        <w:rPr>
          <w:lang w:val="cs-CZ"/>
        </w:rPr>
        <w:t xml:space="preserve"> = jsou PL/SQL objekty spouštěné vyvoláním příslušné události v DB, vyvolání mohou způsobit 3 případy:</w:t>
      </w:r>
    </w:p>
    <w:p w:rsidR="000E7DFA" w:rsidRPr="006D0915" w:rsidRDefault="000E7DFA" w:rsidP="000C4CDE">
      <w:pPr>
        <w:pStyle w:val="Odstavecseseznamem"/>
        <w:numPr>
          <w:ilvl w:val="1"/>
          <w:numId w:val="71"/>
        </w:numPr>
        <w:rPr>
          <w:lang w:val="cs-CZ"/>
        </w:rPr>
      </w:pPr>
      <w:r w:rsidRPr="006D0915">
        <w:rPr>
          <w:lang w:val="cs-CZ"/>
        </w:rPr>
        <w:t>DML událost</w:t>
      </w:r>
    </w:p>
    <w:p w:rsidR="000E7DFA" w:rsidRPr="006D0915" w:rsidRDefault="000E7DFA" w:rsidP="000C4CDE">
      <w:pPr>
        <w:pStyle w:val="Odstavecseseznamem"/>
        <w:numPr>
          <w:ilvl w:val="1"/>
          <w:numId w:val="71"/>
        </w:numPr>
        <w:rPr>
          <w:lang w:val="cs-CZ"/>
        </w:rPr>
      </w:pPr>
      <w:r w:rsidRPr="006D0915">
        <w:rPr>
          <w:lang w:val="cs-CZ"/>
        </w:rPr>
        <w:t>DDL operace</w:t>
      </w:r>
    </w:p>
    <w:p w:rsidR="000E7DFA" w:rsidRPr="006D0915" w:rsidRDefault="000E7DFA" w:rsidP="000C4CDE">
      <w:pPr>
        <w:pStyle w:val="Odstavecseseznamem"/>
        <w:numPr>
          <w:ilvl w:val="1"/>
          <w:numId w:val="71"/>
        </w:numPr>
        <w:rPr>
          <w:lang w:val="cs-CZ"/>
        </w:rPr>
      </w:pPr>
      <w:r w:rsidRPr="006D0915">
        <w:rPr>
          <w:lang w:val="cs-CZ"/>
        </w:rPr>
        <w:t>Speciální DB událost</w:t>
      </w:r>
    </w:p>
    <w:p w:rsidR="0097036A" w:rsidRPr="006D0915" w:rsidRDefault="0097036A" w:rsidP="000C4CDE">
      <w:pPr>
        <w:pStyle w:val="Odstavecseseznamem"/>
        <w:numPr>
          <w:ilvl w:val="0"/>
          <w:numId w:val="71"/>
        </w:numPr>
        <w:rPr>
          <w:rFonts w:ascii="Calibri" w:hAnsi="Calibri"/>
          <w:lang w:val="cs-CZ"/>
        </w:rPr>
      </w:pPr>
      <w:r w:rsidRPr="006D0915">
        <w:rPr>
          <w:lang w:val="cs-CZ"/>
        </w:rPr>
        <w:t>Triggery jsou od SQL1999</w:t>
      </w:r>
    </w:p>
    <w:p w:rsidR="000E7DFA" w:rsidRPr="006D0915" w:rsidRDefault="000E7DFA" w:rsidP="000C4CDE">
      <w:pPr>
        <w:pStyle w:val="Odstavecseseznamem"/>
        <w:numPr>
          <w:ilvl w:val="0"/>
          <w:numId w:val="71"/>
        </w:numPr>
        <w:rPr>
          <w:rFonts w:ascii="Calibri" w:hAnsi="Calibri"/>
          <w:lang w:val="cs-CZ"/>
        </w:rPr>
      </w:pPr>
      <w:r w:rsidRPr="006D0915">
        <w:rPr>
          <w:lang w:val="cs-CZ"/>
        </w:rPr>
        <w:t>Triggery – proprietární řešení výrobců DB systémů</w:t>
      </w:r>
    </w:p>
    <w:p w:rsidR="003B2F0A" w:rsidRPr="006D0915" w:rsidRDefault="003B2F0A" w:rsidP="003B2F0A">
      <w:pPr>
        <w:pStyle w:val="Normlnweb"/>
        <w:spacing w:before="0" w:beforeAutospacing="0" w:after="160" w:afterAutospacing="0"/>
        <w:jc w:val="both"/>
        <w:rPr>
          <w:rFonts w:ascii="Calibri" w:hAnsi="Calibri"/>
          <w:sz w:val="22"/>
          <w:szCs w:val="22"/>
          <w:lang w:val="cs-CZ"/>
        </w:rPr>
      </w:pPr>
      <w:r w:rsidRPr="006D0915">
        <w:rPr>
          <w:rFonts w:ascii="Calibri" w:hAnsi="Calibri"/>
          <w:sz w:val="22"/>
          <w:szCs w:val="22"/>
          <w:lang w:val="cs-CZ"/>
        </w:rPr>
        <w:t xml:space="preserve">V řadě IS, které běží nad nějakou databází, potřebujeme v případě vzniku nějaké události (např. modifikujeme řádek v nějaké tabulce) automaticky spustit příkaz, který provede nějaké operace. K tomuto účelu slouží triggery (spouštěče). </w:t>
      </w:r>
      <w:r w:rsidRPr="006D0915">
        <w:rPr>
          <w:rFonts w:ascii="Calibri" w:hAnsi="Calibri"/>
          <w:sz w:val="22"/>
          <w:szCs w:val="22"/>
          <w:u w:val="single"/>
          <w:lang w:val="cs-CZ"/>
        </w:rPr>
        <w:t>Trigger je speciální typ uložené procedury</w:t>
      </w:r>
      <w:r w:rsidRPr="006D0915">
        <w:rPr>
          <w:rFonts w:ascii="Calibri" w:hAnsi="Calibri"/>
          <w:sz w:val="22"/>
          <w:szCs w:val="22"/>
          <w:lang w:val="cs-CZ"/>
        </w:rPr>
        <w:t>, která se aktivuje při splnění nějaké podmínky na serveru (aktualizace dat, události spojené s DB nebo session).</w:t>
      </w:r>
    </w:p>
    <w:p w:rsidR="003B2F0A" w:rsidRPr="006D0915" w:rsidRDefault="003B2F0A" w:rsidP="003B2F0A">
      <w:pPr>
        <w:pStyle w:val="Normlnweb"/>
        <w:spacing w:before="0" w:beforeAutospacing="0" w:after="160" w:afterAutospacing="0"/>
        <w:jc w:val="both"/>
        <w:rPr>
          <w:rFonts w:ascii="Calibri" w:hAnsi="Calibri"/>
          <w:sz w:val="22"/>
          <w:szCs w:val="22"/>
          <w:lang w:val="cs-CZ"/>
        </w:rPr>
      </w:pPr>
      <w:r w:rsidRPr="006D0915">
        <w:rPr>
          <w:rFonts w:ascii="Calibri" w:hAnsi="Calibri"/>
          <w:sz w:val="22"/>
          <w:szCs w:val="22"/>
          <w:lang w:val="cs-CZ"/>
        </w:rPr>
        <w:t>Triggery jsou vlastně procedury, které automaticky volá (spouští) SŘBD při definované události. Touto událostí může být buď vložení (INSERT), rušení (DELETE), nebo aktualizace (UPDATE OF) záznamu v tabulce (lze vázat i na update konkrétního sloupce).Pravidla lze kombinovat pomocí OR. Triggery bývají obvykle volány buď:</w:t>
      </w:r>
    </w:p>
    <w:p w:rsidR="003B2F0A" w:rsidRPr="006D0915" w:rsidRDefault="003B2F0A" w:rsidP="000C4CDE">
      <w:pPr>
        <w:numPr>
          <w:ilvl w:val="0"/>
          <w:numId w:val="7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Před specifikovanou událostí – </w:t>
      </w:r>
      <w:r w:rsidRPr="006D0915">
        <w:rPr>
          <w:rFonts w:ascii="Calibri" w:eastAsia="Times New Roman" w:hAnsi="Calibri" w:cs="Times New Roman"/>
          <w:b/>
          <w:bCs/>
          <w:lang w:val="cs-CZ"/>
        </w:rPr>
        <w:t>BEFORE</w:t>
      </w:r>
    </w:p>
    <w:p w:rsidR="003B2F0A" w:rsidRPr="006D0915" w:rsidRDefault="003B2F0A" w:rsidP="000C4CDE">
      <w:pPr>
        <w:numPr>
          <w:ilvl w:val="0"/>
          <w:numId w:val="7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 specifikované události – </w:t>
      </w:r>
      <w:r w:rsidRPr="006D0915">
        <w:rPr>
          <w:rFonts w:ascii="Calibri" w:eastAsia="Times New Roman" w:hAnsi="Calibri" w:cs="Times New Roman"/>
          <w:b/>
          <w:bCs/>
          <w:lang w:val="cs-CZ"/>
        </w:rPr>
        <w:t>AFTER</w:t>
      </w:r>
    </w:p>
    <w:p w:rsidR="003B2F0A" w:rsidRPr="006D0915" w:rsidRDefault="003B2F0A" w:rsidP="000C4CDE">
      <w:pPr>
        <w:numPr>
          <w:ilvl w:val="0"/>
          <w:numId w:val="74"/>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Cs/>
          <w:lang w:val="cs-CZ"/>
        </w:rPr>
        <w:t xml:space="preserve">Místo specifikované události – </w:t>
      </w:r>
      <w:r w:rsidRPr="006D0915">
        <w:rPr>
          <w:rFonts w:ascii="Calibri" w:eastAsia="Times New Roman" w:hAnsi="Calibri" w:cs="Times New Roman"/>
          <w:b/>
          <w:bCs/>
          <w:lang w:val="cs-CZ"/>
        </w:rPr>
        <w:t>INSTEAD OF</w:t>
      </w:r>
    </w:p>
    <w:p w:rsidR="00416975" w:rsidRPr="006D0915" w:rsidRDefault="00416975" w:rsidP="000C4CDE">
      <w:pPr>
        <w:numPr>
          <w:ilvl w:val="0"/>
          <w:numId w:val="74"/>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Cs/>
          <w:lang w:val="cs-CZ"/>
        </w:rPr>
        <w:t>Volání je také možno omezit podmínkou</w:t>
      </w:r>
    </w:p>
    <w:p w:rsidR="00861070" w:rsidRPr="006D0915" w:rsidRDefault="00861070" w:rsidP="00861070">
      <w:pPr>
        <w:pStyle w:val="Nadpis3"/>
        <w:rPr>
          <w:rFonts w:eastAsia="Times New Roman"/>
          <w:lang w:val="cs-CZ"/>
        </w:rPr>
      </w:pPr>
      <w:r w:rsidRPr="006D0915">
        <w:rPr>
          <w:rFonts w:eastAsia="Times New Roman"/>
          <w:lang w:val="cs-CZ"/>
        </w:rPr>
        <w:t>Aktivní pravidla</w:t>
      </w:r>
      <w:r w:rsidR="000525CA" w:rsidRPr="006D0915">
        <w:rPr>
          <w:rFonts w:eastAsia="Times New Roman"/>
          <w:lang w:val="cs-CZ"/>
        </w:rPr>
        <w:t xml:space="preserve"> - TRIGGERY</w:t>
      </w:r>
    </w:p>
    <w:p w:rsidR="00861070" w:rsidRPr="006D0915" w:rsidRDefault="00861070" w:rsidP="00861070">
      <w:pPr>
        <w:rPr>
          <w:b/>
          <w:lang w:val="cs-CZ"/>
        </w:rPr>
      </w:pPr>
      <w:r w:rsidRPr="006D0915">
        <w:rPr>
          <w:b/>
          <w:lang w:val="cs-CZ"/>
        </w:rPr>
        <w:t>ECA-paradigma</w:t>
      </w:r>
    </w:p>
    <w:p w:rsidR="00861070" w:rsidRPr="006D0915" w:rsidRDefault="00861070" w:rsidP="000C4CDE">
      <w:pPr>
        <w:pStyle w:val="Odstavecseseznamem"/>
        <w:numPr>
          <w:ilvl w:val="0"/>
          <w:numId w:val="75"/>
        </w:numPr>
        <w:rPr>
          <w:lang w:val="cs-CZ"/>
        </w:rPr>
      </w:pPr>
      <w:r w:rsidRPr="006D0915">
        <w:rPr>
          <w:lang w:val="cs-CZ"/>
        </w:rPr>
        <w:t>Event = Událost – SQL příkaz pro manipulaci s daty (INSERT, DELETE, UPDATE)</w:t>
      </w:r>
    </w:p>
    <w:p w:rsidR="00861070" w:rsidRPr="006D0915" w:rsidRDefault="00861070" w:rsidP="000C4CDE">
      <w:pPr>
        <w:pStyle w:val="Odstavecseseznamem"/>
        <w:numPr>
          <w:ilvl w:val="0"/>
          <w:numId w:val="75"/>
        </w:numPr>
        <w:rPr>
          <w:lang w:val="cs-CZ"/>
        </w:rPr>
      </w:pPr>
      <w:r w:rsidRPr="006D0915">
        <w:rPr>
          <w:lang w:val="cs-CZ"/>
        </w:rPr>
        <w:t xml:space="preserve">Condition = Podmínka  </w:t>
      </w:r>
      <w:r w:rsidR="00BC4F59" w:rsidRPr="006D0915">
        <w:rPr>
          <w:lang w:val="cs-CZ"/>
        </w:rPr>
        <w:t>- SQL podmínka, pouze řádkové Triggery</w:t>
      </w:r>
    </w:p>
    <w:p w:rsidR="00861070" w:rsidRPr="006D0915" w:rsidRDefault="00861070" w:rsidP="000C4CDE">
      <w:pPr>
        <w:pStyle w:val="Odstavecseseznamem"/>
        <w:numPr>
          <w:ilvl w:val="0"/>
          <w:numId w:val="75"/>
        </w:numPr>
        <w:rPr>
          <w:lang w:val="cs-CZ"/>
        </w:rPr>
      </w:pPr>
      <w:r w:rsidRPr="006D0915">
        <w:rPr>
          <w:lang w:val="cs-CZ"/>
        </w:rPr>
        <w:t xml:space="preserve">Action = Akce – provádí </w:t>
      </w:r>
      <w:r w:rsidR="00BC4F59" w:rsidRPr="006D0915">
        <w:rPr>
          <w:lang w:val="cs-CZ"/>
        </w:rPr>
        <w:t>příkazy</w:t>
      </w:r>
      <w:r w:rsidR="0041642E" w:rsidRPr="006D0915">
        <w:rPr>
          <w:lang w:val="cs-CZ"/>
        </w:rPr>
        <w:t xml:space="preserve"> (PL/SQL kód)</w:t>
      </w:r>
      <w:r w:rsidR="00BC4F59" w:rsidRPr="006D0915">
        <w:rPr>
          <w:lang w:val="cs-CZ"/>
        </w:rPr>
        <w:t xml:space="preserve"> (SELECT, INSERT, DEL</w:t>
      </w:r>
      <w:r w:rsidRPr="006D0915">
        <w:rPr>
          <w:lang w:val="cs-CZ"/>
        </w:rPr>
        <w:t>ETE, UPDATE)</w:t>
      </w:r>
      <w:r w:rsidR="007A7EDD" w:rsidRPr="006D0915">
        <w:rPr>
          <w:lang w:val="cs-CZ"/>
        </w:rPr>
        <w:t>, nesmí být DDL příkazy</w:t>
      </w:r>
    </w:p>
    <w:p w:rsidR="00861070" w:rsidRPr="006D0915" w:rsidRDefault="00861070" w:rsidP="00861070">
      <w:pPr>
        <w:spacing w:after="0"/>
        <w:rPr>
          <w:b/>
          <w:lang w:val="cs-CZ"/>
        </w:rPr>
      </w:pPr>
      <w:r w:rsidRPr="006D0915">
        <w:rPr>
          <w:b/>
          <w:lang w:val="cs-CZ"/>
        </w:rPr>
        <w:t>Sémantika aktivních pravidel: „Když nastane Událost, pokud je splněna Podmínka, proveď Akci“</w:t>
      </w:r>
    </w:p>
    <w:p w:rsidR="008E506A" w:rsidRPr="006D0915" w:rsidRDefault="008E506A" w:rsidP="00861070">
      <w:pPr>
        <w:spacing w:after="0"/>
        <w:rPr>
          <w:b/>
          <w:lang w:val="cs-CZ"/>
        </w:rPr>
      </w:pPr>
    </w:p>
    <w:p w:rsidR="008E506A" w:rsidRPr="006D0915" w:rsidRDefault="008E506A" w:rsidP="00861070">
      <w:pPr>
        <w:spacing w:after="0"/>
        <w:rPr>
          <w:b/>
          <w:lang w:val="cs-CZ"/>
        </w:rPr>
      </w:pPr>
      <w:r w:rsidRPr="006D0915">
        <w:rPr>
          <w:b/>
          <w:lang w:val="cs-CZ"/>
        </w:rPr>
        <w:t>Trigger = Pravidlo je:</w:t>
      </w:r>
    </w:p>
    <w:p w:rsidR="008E506A" w:rsidRPr="006D0915" w:rsidRDefault="008E506A" w:rsidP="000C4CDE">
      <w:pPr>
        <w:pStyle w:val="Odstavecseseznamem"/>
        <w:numPr>
          <w:ilvl w:val="0"/>
          <w:numId w:val="76"/>
        </w:numPr>
        <w:spacing w:after="0"/>
        <w:rPr>
          <w:b/>
          <w:lang w:val="cs-CZ"/>
        </w:rPr>
      </w:pPr>
      <w:r w:rsidRPr="006D0915">
        <w:rPr>
          <w:b/>
          <w:lang w:val="cs-CZ"/>
        </w:rPr>
        <w:t>SPUŠTĚNO  - pokud nastane příslušná Událost</w:t>
      </w:r>
      <w:r w:rsidR="00114241" w:rsidRPr="006D0915">
        <w:rPr>
          <w:b/>
          <w:lang w:val="cs-CZ"/>
        </w:rPr>
        <w:t xml:space="preserve"> – pokud událos sleduje více pravidel, tvoří se </w:t>
      </w:r>
      <w:r w:rsidR="00114241" w:rsidRPr="006D0915">
        <w:rPr>
          <w:b/>
          <w:i/>
          <w:lang w:val="cs-CZ"/>
        </w:rPr>
        <w:t>KONFLIKTNÍ MNOŽINA</w:t>
      </w:r>
      <w:r w:rsidR="00114241" w:rsidRPr="006D0915">
        <w:rPr>
          <w:b/>
          <w:lang w:val="cs-CZ"/>
        </w:rPr>
        <w:t xml:space="preserve"> (</w:t>
      </w:r>
      <w:r w:rsidR="00114241" w:rsidRPr="006D0915">
        <w:rPr>
          <w:lang w:val="cs-CZ"/>
        </w:rPr>
        <w:t>confict set)</w:t>
      </w:r>
    </w:p>
    <w:p w:rsidR="008E506A" w:rsidRPr="006D0915" w:rsidRDefault="008E506A" w:rsidP="000C4CDE">
      <w:pPr>
        <w:pStyle w:val="Odstavecseseznamem"/>
        <w:numPr>
          <w:ilvl w:val="0"/>
          <w:numId w:val="76"/>
        </w:numPr>
        <w:spacing w:after="0"/>
        <w:rPr>
          <w:b/>
          <w:lang w:val="cs-CZ"/>
        </w:rPr>
      </w:pPr>
      <w:r w:rsidRPr="006D0915">
        <w:rPr>
          <w:b/>
          <w:lang w:val="cs-CZ"/>
        </w:rPr>
        <w:t>VYHODNOCENO – po vyhodnocení dané Podmínky</w:t>
      </w:r>
    </w:p>
    <w:p w:rsidR="000525CA" w:rsidRPr="006D0915" w:rsidRDefault="008E506A" w:rsidP="000C4CDE">
      <w:pPr>
        <w:pStyle w:val="Odstavecseseznamem"/>
        <w:numPr>
          <w:ilvl w:val="0"/>
          <w:numId w:val="76"/>
        </w:numPr>
        <w:spacing w:after="0"/>
        <w:rPr>
          <w:b/>
          <w:lang w:val="cs-CZ"/>
        </w:rPr>
      </w:pPr>
      <w:r w:rsidRPr="006D0915">
        <w:rPr>
          <w:b/>
          <w:lang w:val="cs-CZ"/>
        </w:rPr>
        <w:t>VYKONÁNÉ  - po provedení jeho Akce</w:t>
      </w:r>
    </w:p>
    <w:p w:rsidR="000525CA" w:rsidRPr="006D0915" w:rsidRDefault="000525CA" w:rsidP="000525CA">
      <w:pPr>
        <w:spacing w:after="0"/>
        <w:rPr>
          <w:lang w:val="cs-CZ"/>
        </w:rPr>
      </w:pPr>
      <w:r w:rsidRPr="006D0915">
        <w:rPr>
          <w:b/>
          <w:lang w:val="cs-CZ"/>
        </w:rPr>
        <w:t xml:space="preserve">Sémantika – cykly – </w:t>
      </w:r>
      <w:r w:rsidRPr="006D0915">
        <w:rPr>
          <w:lang w:val="cs-CZ"/>
        </w:rPr>
        <w:t>mohou nastat pokud Trigger1 způsobí akci co znovu zpustí T1</w:t>
      </w:r>
    </w:p>
    <w:p w:rsidR="000525CA" w:rsidRPr="006D0915" w:rsidRDefault="000525CA" w:rsidP="000525CA">
      <w:pPr>
        <w:spacing w:after="0"/>
        <w:rPr>
          <w:lang w:val="cs-CZ"/>
        </w:rPr>
      </w:pPr>
      <w:r w:rsidRPr="006D0915">
        <w:rPr>
          <w:b/>
          <w:lang w:val="cs-CZ"/>
        </w:rPr>
        <w:t>„</w:t>
      </w:r>
      <w:r w:rsidRPr="006D0915">
        <w:rPr>
          <w:lang w:val="cs-CZ"/>
        </w:rPr>
        <w:t>Konečný stav“ je určen prázdnou konfliktní množinou, zajistit konečnost vyvolávání triggerů je na autorovi pravidel</w:t>
      </w:r>
    </w:p>
    <w:p w:rsidR="000525CA" w:rsidRPr="006D0915" w:rsidRDefault="000525CA" w:rsidP="000525CA">
      <w:pPr>
        <w:pStyle w:val="Nadpis3"/>
        <w:rPr>
          <w:lang w:val="cs-CZ"/>
        </w:rPr>
      </w:pPr>
      <w:r w:rsidRPr="006D0915">
        <w:rPr>
          <w:lang w:val="cs-CZ"/>
        </w:rPr>
        <w:lastRenderedPageBreak/>
        <w:t>Postup při spouštění databázového triggeru</w:t>
      </w:r>
    </w:p>
    <w:p w:rsidR="000525CA" w:rsidRPr="006D0915" w:rsidRDefault="000525CA" w:rsidP="000C4CDE">
      <w:pPr>
        <w:pStyle w:val="Odstavecseseznamem"/>
        <w:numPr>
          <w:ilvl w:val="0"/>
          <w:numId w:val="93"/>
        </w:numPr>
        <w:rPr>
          <w:lang w:val="cs-CZ"/>
        </w:rPr>
      </w:pPr>
      <w:r w:rsidRPr="006D0915">
        <w:rPr>
          <w:lang w:val="cs-CZ"/>
        </w:rPr>
        <w:t>do ORACLE je předán příkaz INSERT, UPDATE nebo DELETE</w:t>
      </w:r>
    </w:p>
    <w:p w:rsidR="000525CA" w:rsidRPr="006D0915" w:rsidRDefault="000525CA" w:rsidP="000C4CDE">
      <w:pPr>
        <w:pStyle w:val="Odstavecseseznamem"/>
        <w:numPr>
          <w:ilvl w:val="0"/>
          <w:numId w:val="93"/>
        </w:numPr>
        <w:rPr>
          <w:lang w:val="cs-CZ"/>
        </w:rPr>
      </w:pPr>
      <w:r w:rsidRPr="006D0915">
        <w:rPr>
          <w:lang w:val="cs-CZ"/>
        </w:rPr>
        <w:t xml:space="preserve">provede se </w:t>
      </w:r>
      <w:r w:rsidRPr="006D0915">
        <w:rPr>
          <w:b/>
          <w:lang w:val="cs-CZ"/>
        </w:rPr>
        <w:t>příkazový</w:t>
      </w:r>
      <w:r w:rsidRPr="006D0915">
        <w:rPr>
          <w:lang w:val="cs-CZ"/>
        </w:rPr>
        <w:t xml:space="preserve"> Trigger </w:t>
      </w:r>
      <w:r w:rsidRPr="006D0915">
        <w:rPr>
          <w:b/>
          <w:lang w:val="cs-CZ"/>
        </w:rPr>
        <w:t>BEFORE</w:t>
      </w:r>
    </w:p>
    <w:p w:rsidR="000525CA" w:rsidRPr="006D0915" w:rsidRDefault="000525CA" w:rsidP="000C4CDE">
      <w:pPr>
        <w:pStyle w:val="Odstavecseseznamem"/>
        <w:numPr>
          <w:ilvl w:val="0"/>
          <w:numId w:val="93"/>
        </w:numPr>
        <w:rPr>
          <w:lang w:val="cs-CZ"/>
        </w:rPr>
      </w:pPr>
      <w:r w:rsidRPr="006D0915">
        <w:rPr>
          <w:lang w:val="cs-CZ"/>
        </w:rPr>
        <w:t>pro každý řádek, kterého se příkaz SQL týká:</w:t>
      </w:r>
    </w:p>
    <w:p w:rsidR="000525CA" w:rsidRPr="006D0915" w:rsidRDefault="00D74AE3" w:rsidP="000C4CDE">
      <w:pPr>
        <w:pStyle w:val="Odstavecseseznamem"/>
        <w:numPr>
          <w:ilvl w:val="1"/>
          <w:numId w:val="93"/>
        </w:numPr>
        <w:rPr>
          <w:lang w:val="cs-CZ"/>
        </w:rPr>
      </w:pPr>
      <w:r w:rsidRPr="006D0915">
        <w:rPr>
          <w:lang w:val="cs-CZ"/>
        </w:rPr>
        <w:t>s</w:t>
      </w:r>
      <w:r w:rsidR="000525CA" w:rsidRPr="006D0915">
        <w:rPr>
          <w:lang w:val="cs-CZ"/>
        </w:rPr>
        <w:t xml:space="preserve">e provede </w:t>
      </w:r>
      <w:r w:rsidR="000525CA" w:rsidRPr="006D0915">
        <w:rPr>
          <w:b/>
          <w:lang w:val="cs-CZ"/>
        </w:rPr>
        <w:t>řádkový</w:t>
      </w:r>
      <w:r w:rsidR="000525CA" w:rsidRPr="006D0915">
        <w:rPr>
          <w:lang w:val="cs-CZ"/>
        </w:rPr>
        <w:t xml:space="preserve"> trigger </w:t>
      </w:r>
      <w:r w:rsidR="000525CA" w:rsidRPr="006D0915">
        <w:rPr>
          <w:b/>
          <w:lang w:val="cs-CZ"/>
        </w:rPr>
        <w:t>BEFORE</w:t>
      </w:r>
    </w:p>
    <w:p w:rsidR="000525CA" w:rsidRPr="006D0915" w:rsidRDefault="00D74AE3" w:rsidP="000C4CDE">
      <w:pPr>
        <w:pStyle w:val="Odstavecseseznamem"/>
        <w:numPr>
          <w:ilvl w:val="1"/>
          <w:numId w:val="93"/>
        </w:numPr>
        <w:rPr>
          <w:lang w:val="cs-CZ"/>
        </w:rPr>
      </w:pPr>
      <w:r w:rsidRPr="006D0915">
        <w:rPr>
          <w:lang w:val="cs-CZ"/>
        </w:rPr>
        <w:t xml:space="preserve">změna řádku a </w:t>
      </w:r>
      <w:r w:rsidR="000525CA" w:rsidRPr="006D0915">
        <w:rPr>
          <w:lang w:val="cs-CZ"/>
        </w:rPr>
        <w:t xml:space="preserve"> kon</w:t>
      </w:r>
      <w:r w:rsidRPr="006D0915">
        <w:rPr>
          <w:lang w:val="cs-CZ"/>
        </w:rPr>
        <w:t>trola</w:t>
      </w:r>
      <w:r w:rsidR="000525CA" w:rsidRPr="006D0915">
        <w:rPr>
          <w:lang w:val="cs-CZ"/>
        </w:rPr>
        <w:t xml:space="preserve"> integritního omezení</w:t>
      </w:r>
    </w:p>
    <w:p w:rsidR="000525CA" w:rsidRPr="006D0915" w:rsidRDefault="000525CA" w:rsidP="000C4CDE">
      <w:pPr>
        <w:pStyle w:val="Odstavecseseznamem"/>
        <w:numPr>
          <w:ilvl w:val="1"/>
          <w:numId w:val="93"/>
        </w:numPr>
        <w:rPr>
          <w:lang w:val="cs-CZ"/>
        </w:rPr>
      </w:pPr>
      <w:r w:rsidRPr="006D0915">
        <w:rPr>
          <w:lang w:val="cs-CZ"/>
        </w:rPr>
        <w:t xml:space="preserve">se provede </w:t>
      </w:r>
      <w:r w:rsidRPr="006D0915">
        <w:rPr>
          <w:b/>
          <w:lang w:val="cs-CZ"/>
        </w:rPr>
        <w:t>řádkový</w:t>
      </w:r>
      <w:r w:rsidRPr="006D0915">
        <w:rPr>
          <w:lang w:val="cs-CZ"/>
        </w:rPr>
        <w:t xml:space="preserve"> tirgger </w:t>
      </w:r>
      <w:r w:rsidRPr="006D0915">
        <w:rPr>
          <w:b/>
          <w:lang w:val="cs-CZ"/>
        </w:rPr>
        <w:t>AFTER</w:t>
      </w:r>
    </w:p>
    <w:p w:rsidR="000525CA" w:rsidRPr="006D0915" w:rsidRDefault="00D74AE3" w:rsidP="000C4CDE">
      <w:pPr>
        <w:pStyle w:val="Odstavecseseznamem"/>
        <w:numPr>
          <w:ilvl w:val="0"/>
          <w:numId w:val="93"/>
        </w:numPr>
        <w:rPr>
          <w:lang w:val="cs-CZ"/>
        </w:rPr>
      </w:pPr>
      <w:r w:rsidRPr="006D0915">
        <w:rPr>
          <w:lang w:val="cs-CZ"/>
        </w:rPr>
        <w:t xml:space="preserve">proveď kontrolu integrity </w:t>
      </w:r>
      <w:r w:rsidR="000525CA" w:rsidRPr="006D0915">
        <w:rPr>
          <w:lang w:val="cs-CZ"/>
        </w:rPr>
        <w:t xml:space="preserve"> </w:t>
      </w:r>
      <w:r w:rsidRPr="006D0915">
        <w:rPr>
          <w:lang w:val="cs-CZ"/>
        </w:rPr>
        <w:t>na úrovni příkazu</w:t>
      </w:r>
    </w:p>
    <w:p w:rsidR="000525CA" w:rsidRPr="006D0915" w:rsidRDefault="000525CA" w:rsidP="000C4CDE">
      <w:pPr>
        <w:pStyle w:val="Odstavecseseznamem"/>
        <w:numPr>
          <w:ilvl w:val="0"/>
          <w:numId w:val="93"/>
        </w:numPr>
        <w:rPr>
          <w:lang w:val="cs-CZ"/>
        </w:rPr>
      </w:pPr>
      <w:r w:rsidRPr="006D0915">
        <w:rPr>
          <w:lang w:val="cs-CZ"/>
        </w:rPr>
        <w:t xml:space="preserve">provede se </w:t>
      </w:r>
      <w:r w:rsidRPr="006D0915">
        <w:rPr>
          <w:b/>
          <w:lang w:val="cs-CZ"/>
        </w:rPr>
        <w:t>příkazový</w:t>
      </w:r>
      <w:r w:rsidRPr="006D0915">
        <w:rPr>
          <w:lang w:val="cs-CZ"/>
        </w:rPr>
        <w:t xml:space="preserve"> trigger </w:t>
      </w:r>
      <w:r w:rsidRPr="006D0915">
        <w:rPr>
          <w:b/>
          <w:lang w:val="cs-CZ"/>
        </w:rPr>
        <w:t>AFTER</w:t>
      </w:r>
    </w:p>
    <w:p w:rsidR="000525CA" w:rsidRPr="006D0915" w:rsidRDefault="000525CA" w:rsidP="000C4CDE">
      <w:pPr>
        <w:pStyle w:val="Odstavecseseznamem"/>
        <w:numPr>
          <w:ilvl w:val="0"/>
          <w:numId w:val="93"/>
        </w:numPr>
        <w:rPr>
          <w:lang w:val="cs-CZ"/>
        </w:rPr>
      </w:pPr>
      <w:r w:rsidRPr="006D0915">
        <w:rPr>
          <w:lang w:val="cs-CZ"/>
        </w:rPr>
        <w:t>návrat do aplikace</w:t>
      </w:r>
    </w:p>
    <w:p w:rsidR="00D33C79" w:rsidRPr="006D0915" w:rsidRDefault="00D33C79" w:rsidP="00D33C79">
      <w:pPr>
        <w:spacing w:after="0"/>
        <w:rPr>
          <w:b/>
          <w:lang w:val="cs-CZ"/>
        </w:rPr>
      </w:pPr>
    </w:p>
    <w:p w:rsidR="00D33C79" w:rsidRPr="006D0915" w:rsidRDefault="00D33C79" w:rsidP="000C4CDE">
      <w:pPr>
        <w:pStyle w:val="Odstavecseseznamem"/>
        <w:numPr>
          <w:ilvl w:val="0"/>
          <w:numId w:val="76"/>
        </w:numPr>
        <w:tabs>
          <w:tab w:val="clear" w:pos="720"/>
          <w:tab w:val="num" w:pos="360"/>
        </w:tabs>
        <w:spacing w:after="0"/>
        <w:ind w:left="360"/>
        <w:rPr>
          <w:rFonts w:ascii="Calibri" w:eastAsia="Times New Roman" w:hAnsi="Calibri" w:cs="Times New Roman"/>
          <w:lang w:val="cs-CZ"/>
        </w:rPr>
      </w:pPr>
      <w:r w:rsidRPr="006D0915">
        <w:rPr>
          <w:rFonts w:ascii="Calibri" w:eastAsia="Times New Roman" w:hAnsi="Calibri" w:cs="Times New Roman"/>
          <w:lang w:val="cs-CZ"/>
        </w:rPr>
        <w:t xml:space="preserve">Od uložených procedur a funkcí se odlišují tím, že jsou spuštěny </w:t>
      </w:r>
      <w:r w:rsidRPr="006D0915">
        <w:rPr>
          <w:rFonts w:ascii="Calibri" w:eastAsia="Times New Roman" w:hAnsi="Calibri" w:cs="Times New Roman"/>
          <w:i/>
          <w:iCs/>
          <w:lang w:val="cs-CZ"/>
        </w:rPr>
        <w:t>při modifikaci tabulky</w:t>
      </w:r>
      <w:r w:rsidRPr="006D0915">
        <w:rPr>
          <w:rFonts w:ascii="Calibri" w:eastAsia="Times New Roman" w:hAnsi="Calibri" w:cs="Times New Roman"/>
          <w:lang w:val="cs-CZ"/>
        </w:rPr>
        <w:t>, definují se pouze pro db tabulky a nepřijímají argumenty a lze je spustit jen při zmiňovaných DML příkazech.</w:t>
      </w:r>
    </w:p>
    <w:p w:rsidR="00D33C79" w:rsidRPr="006D0915" w:rsidRDefault="00D33C79" w:rsidP="000C4CDE">
      <w:pPr>
        <w:pStyle w:val="Odstavecseseznamem"/>
        <w:numPr>
          <w:ilvl w:val="0"/>
          <w:numId w:val="76"/>
        </w:numPr>
        <w:spacing w:after="0"/>
        <w:ind w:left="360"/>
        <w:rPr>
          <w:rFonts w:ascii="Calibri" w:eastAsia="Times New Roman" w:hAnsi="Calibri" w:cs="Times New Roman"/>
          <w:lang w:val="cs-CZ"/>
        </w:rPr>
      </w:pPr>
      <w:r w:rsidRPr="006D0915">
        <w:rPr>
          <w:rFonts w:ascii="Calibri" w:eastAsia="Times New Roman" w:hAnsi="Calibri" w:cs="Times New Roman"/>
          <w:lang w:val="cs-CZ"/>
        </w:rPr>
        <w:t>U triggeru lze rovněž specifikovat podmínku, kdy má být vykonáno jeho tělo (PL/SQL blok) a to použitím klauzule WHEN.</w:t>
      </w:r>
    </w:p>
    <w:p w:rsidR="00D33C79" w:rsidRPr="006D0915" w:rsidRDefault="00D33C79" w:rsidP="000C4CDE">
      <w:pPr>
        <w:pStyle w:val="Odstavecseseznamem"/>
        <w:numPr>
          <w:ilvl w:val="0"/>
          <w:numId w:val="80"/>
        </w:numPr>
        <w:spacing w:after="0"/>
        <w:ind w:left="360"/>
        <w:rPr>
          <w:rFonts w:ascii="Calibri" w:eastAsia="Times New Roman" w:hAnsi="Calibri" w:cs="Times New Roman"/>
          <w:lang w:val="cs-CZ"/>
        </w:rPr>
      </w:pPr>
      <w:r w:rsidRPr="006D0915">
        <w:rPr>
          <w:rFonts w:ascii="Calibri" w:eastAsia="Times New Roman" w:hAnsi="Calibri" w:cs="Times New Roman"/>
          <w:lang w:val="cs-CZ"/>
        </w:rPr>
        <w:t>Triggery jsou plně zkompilované po spuštění příkazem CREATE TRIGGER a po uložení procedurálního kódu v systémovém katalogu.</w:t>
      </w:r>
    </w:p>
    <w:p w:rsidR="00BD1EEA" w:rsidRPr="006D0915" w:rsidRDefault="00BD1EEA" w:rsidP="00D33C79">
      <w:pPr>
        <w:spacing w:after="0" w:line="240" w:lineRule="auto"/>
        <w:rPr>
          <w:rFonts w:ascii="Calibri" w:eastAsia="Times New Roman" w:hAnsi="Calibri" w:cs="Times New Roman"/>
          <w:lang w:val="cs-CZ"/>
        </w:rPr>
      </w:pPr>
    </w:p>
    <w:p w:rsidR="00D33C79" w:rsidRPr="006D0915" w:rsidRDefault="00D33C79" w:rsidP="00D33C79">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Trigger lze také </w:t>
      </w:r>
    </w:p>
    <w:p w:rsidR="00D33C79" w:rsidRPr="006D0915" w:rsidRDefault="00D33C79" w:rsidP="000C4CDE">
      <w:pPr>
        <w:numPr>
          <w:ilvl w:val="0"/>
          <w:numId w:val="7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deaktivovat (zakázat) - ALTER TRIGGER jmeno DISABLE;</w:t>
      </w:r>
    </w:p>
    <w:p w:rsidR="00D33C79" w:rsidRPr="006D0915" w:rsidRDefault="00D33C79" w:rsidP="000C4CDE">
      <w:pPr>
        <w:numPr>
          <w:ilvl w:val="0"/>
          <w:numId w:val="7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aktivovat – ALTER TRIGGER jmeno ENABLE;</w:t>
      </w:r>
    </w:p>
    <w:p w:rsidR="00D33C79" w:rsidRPr="006D0915" w:rsidRDefault="00D33C79" w:rsidP="000C4CDE">
      <w:pPr>
        <w:numPr>
          <w:ilvl w:val="0"/>
          <w:numId w:val="7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zrušit – DROP TRIGGER jmeno;</w:t>
      </w:r>
    </w:p>
    <w:p w:rsidR="00FE5536" w:rsidRPr="006D0915" w:rsidRDefault="00FE5536" w:rsidP="00FE5536">
      <w:pPr>
        <w:pStyle w:val="Nadpis3"/>
        <w:rPr>
          <w:lang w:val="cs-CZ"/>
        </w:rPr>
      </w:pPr>
      <w:r w:rsidRPr="006D0915">
        <w:rPr>
          <w:lang w:val="cs-CZ"/>
        </w:rPr>
        <w:t>Výhody triggerů</w:t>
      </w:r>
    </w:p>
    <w:p w:rsidR="00D33C79" w:rsidRPr="006D0915" w:rsidRDefault="00FE5536" w:rsidP="00FE5536">
      <w:pPr>
        <w:spacing w:after="0"/>
        <w:rPr>
          <w:lang w:val="cs-CZ"/>
        </w:rPr>
      </w:pPr>
      <w:r w:rsidRPr="006D0915">
        <w:rPr>
          <w:lang w:val="cs-CZ"/>
        </w:rPr>
        <w:t>nepovolí neplatné datové transakce, zajišťují komplexní bezpečnost, zajišťují referenční integritu přes všechny uzly db, zajišťují audit (sledování), spravují synchronizaci tabulek, zaznamenávají statistiku často modifikovaných tabulek.</w:t>
      </w:r>
    </w:p>
    <w:p w:rsidR="00115A25" w:rsidRPr="006D0915" w:rsidRDefault="00115A25" w:rsidP="00FE5536">
      <w:pPr>
        <w:spacing w:after="0"/>
        <w:rPr>
          <w:lang w:val="cs-CZ"/>
        </w:rPr>
      </w:pPr>
    </w:p>
    <w:p w:rsidR="00115A25" w:rsidRPr="006D0915" w:rsidRDefault="00115A25" w:rsidP="00115A25">
      <w:pPr>
        <w:pStyle w:val="Nadpis2"/>
        <w:rPr>
          <w:lang w:val="cs-CZ"/>
        </w:rPr>
      </w:pPr>
      <w:r w:rsidRPr="006D0915">
        <w:rPr>
          <w:lang w:val="cs-CZ"/>
        </w:rPr>
        <w:t>Klasifikace triggerů</w:t>
      </w:r>
    </w:p>
    <w:p w:rsidR="00115A25" w:rsidRPr="006D0915" w:rsidRDefault="00115A25" w:rsidP="00115A25">
      <w:pPr>
        <w:pStyle w:val="Normlnweb"/>
        <w:spacing w:before="40" w:beforeAutospacing="0" w:after="0" w:afterAutospacing="0"/>
        <w:rPr>
          <w:rFonts w:ascii="Calibri" w:hAnsi="Calibri"/>
          <w:b/>
          <w:sz w:val="22"/>
          <w:szCs w:val="22"/>
          <w:lang w:val="cs-CZ"/>
        </w:rPr>
      </w:pPr>
      <w:r w:rsidRPr="006D0915">
        <w:rPr>
          <w:rFonts w:ascii="Calibri" w:hAnsi="Calibri"/>
          <w:b/>
          <w:sz w:val="22"/>
          <w:szCs w:val="22"/>
          <w:lang w:val="cs-CZ"/>
        </w:rPr>
        <w:t>Příkazové triggery (statement level)</w:t>
      </w:r>
    </w:p>
    <w:p w:rsidR="00115A25" w:rsidRPr="006D0915" w:rsidRDefault="00115A25" w:rsidP="00115A25">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Příkazový trigger se spustí jedenkrát pro příkaz, bez ohledu na počet aktualizovaných řádků.</w:t>
      </w:r>
    </w:p>
    <w:p w:rsidR="00115A25" w:rsidRPr="006D0915" w:rsidRDefault="00115A25" w:rsidP="00115A25">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Triggery se spustí nad tabulkou bez ohledu na to, kolik tabulka obsahuje řádek. Např. pokud chci logovat změny provedené v DB, která obsahuje tabulky PRACOVISTE, ZAMESTNANCI do tabulky LOGY. Po každé operaci I, U, D nad tabulkami PRAC a ZAM se do tabulky LOGY vloží záznam o modifikaci tabulky a typu modifikace.</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CREATE TRIGGER tai_pracoviste</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AFTER INSERT ON pracoviste</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BEGIN</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INSERT INTO logy VALUES ( 'PRACOVISTE', 'I');</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END;</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p>
    <w:p w:rsidR="00D80EF8" w:rsidRPr="006D0915" w:rsidRDefault="00D80EF8">
      <w:pPr>
        <w:rPr>
          <w:rFonts w:ascii="Calibri Light" w:eastAsia="Times New Roman" w:hAnsi="Calibri Light" w:cs="Times New Roman"/>
          <w:b/>
          <w:lang w:val="cs-CZ"/>
        </w:rPr>
      </w:pPr>
      <w:r w:rsidRPr="006D0915">
        <w:rPr>
          <w:rFonts w:ascii="Calibri Light" w:hAnsi="Calibri Light"/>
          <w:b/>
          <w:lang w:val="cs-CZ"/>
        </w:rPr>
        <w:br w:type="page"/>
      </w:r>
    </w:p>
    <w:p w:rsidR="00115A25" w:rsidRPr="006D0915" w:rsidRDefault="00115A25" w:rsidP="00115A25">
      <w:pPr>
        <w:pStyle w:val="Normlnweb"/>
        <w:spacing w:before="40" w:beforeAutospacing="0" w:after="0" w:afterAutospacing="0"/>
        <w:rPr>
          <w:rFonts w:ascii="Calibri Light" w:hAnsi="Calibri Light"/>
          <w:b/>
          <w:color w:val="2E74B5"/>
          <w:sz w:val="22"/>
          <w:szCs w:val="22"/>
          <w:lang w:val="cs-CZ"/>
        </w:rPr>
      </w:pPr>
      <w:r w:rsidRPr="006D0915">
        <w:rPr>
          <w:rFonts w:ascii="Calibri Light" w:hAnsi="Calibri Light"/>
          <w:b/>
          <w:sz w:val="22"/>
          <w:szCs w:val="22"/>
          <w:lang w:val="cs-CZ"/>
        </w:rPr>
        <w:lastRenderedPageBreak/>
        <w:t>Řádkové triggery – FOR EACH ROW</w:t>
      </w:r>
    </w:p>
    <w:p w:rsidR="00115A25" w:rsidRPr="006D0915" w:rsidRDefault="00115A25" w:rsidP="00115A25">
      <w:pPr>
        <w:rPr>
          <w:lang w:val="cs-CZ"/>
        </w:rPr>
      </w:pPr>
      <w:r w:rsidRPr="006D0915">
        <w:rPr>
          <w:lang w:val="cs-CZ"/>
        </w:rPr>
        <w:t>Řádkový trigger se spustí pro každý aktualizovaný řádek tabulky.</w:t>
      </w:r>
    </w:p>
    <w:p w:rsidR="00115A25" w:rsidRPr="006D0915" w:rsidRDefault="00115A25" w:rsidP="00115A25">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Trigger se spouští jednou pro každý řádek tabulky. Např. z předchozího příkladu chci mít u každého záznamu informaci, kdy byl zadán a kdo jej zadal.</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CREATE TRIGGER trbi_pracoviste</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BEFORE INSERT ON pracoviste</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FOR EACH ROW</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BEGIN</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:new.zadal := user;</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:new.datum := sysdate;</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r w:rsidRPr="006D0915">
        <w:rPr>
          <w:rFonts w:ascii="Courier New" w:hAnsi="Courier New" w:cs="Courier New"/>
          <w:sz w:val="22"/>
          <w:szCs w:val="22"/>
          <w:lang w:val="cs-CZ"/>
        </w:rPr>
        <w:t>END;</w:t>
      </w:r>
    </w:p>
    <w:p w:rsidR="00115A25" w:rsidRPr="006D0915" w:rsidRDefault="00115A25" w:rsidP="00115A25">
      <w:pPr>
        <w:pStyle w:val="Normlnweb"/>
        <w:spacing w:before="0" w:beforeAutospacing="0" w:after="0" w:afterAutospacing="0"/>
        <w:rPr>
          <w:rFonts w:ascii="Courier New" w:hAnsi="Courier New" w:cs="Courier New"/>
          <w:sz w:val="22"/>
          <w:szCs w:val="22"/>
          <w:lang w:val="cs-CZ"/>
        </w:rPr>
      </w:pPr>
    </w:p>
    <w:p w:rsidR="00CB3A7A" w:rsidRPr="006D0915" w:rsidRDefault="00115A25" w:rsidP="00115A25">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 xml:space="preserve">Vlastní obsluhu události lze nadefinovat v PL/SQL bloku. Uvnitř PL/SQL bloku (a také klauzuli WHEN) řádkového triggeru se lze odkazovat na původní a nový záznam pomocí pseudoproměnných </w:t>
      </w:r>
    </w:p>
    <w:p w:rsidR="00CB3A7A" w:rsidRPr="006D0915" w:rsidRDefault="00115A25" w:rsidP="00115A25">
      <w:pPr>
        <w:pStyle w:val="Normlnweb"/>
        <w:spacing w:before="0" w:beforeAutospacing="0" w:after="160" w:afterAutospacing="0"/>
        <w:rPr>
          <w:rFonts w:ascii="Calibri" w:hAnsi="Calibri"/>
          <w:sz w:val="22"/>
          <w:szCs w:val="22"/>
          <w:lang w:val="cs-CZ"/>
        </w:rPr>
      </w:pPr>
      <w:r w:rsidRPr="006D0915">
        <w:rPr>
          <w:rFonts w:ascii="Calibri" w:hAnsi="Calibri"/>
          <w:b/>
          <w:bCs/>
          <w:sz w:val="22"/>
          <w:szCs w:val="22"/>
          <w:lang w:val="cs-CZ"/>
        </w:rPr>
        <w:t xml:space="preserve">:new </w:t>
      </w:r>
      <w:r w:rsidRPr="006D0915">
        <w:rPr>
          <w:rFonts w:ascii="Calibri" w:hAnsi="Calibri"/>
          <w:sz w:val="22"/>
          <w:szCs w:val="22"/>
          <w:lang w:val="cs-CZ"/>
        </w:rPr>
        <w:t>(obsahuje vkládaný záznam)</w:t>
      </w:r>
      <w:r w:rsidRPr="006D0915">
        <w:rPr>
          <w:rFonts w:ascii="Calibri" w:hAnsi="Calibri"/>
          <w:b/>
          <w:bCs/>
          <w:sz w:val="22"/>
          <w:szCs w:val="22"/>
          <w:lang w:val="cs-CZ"/>
        </w:rPr>
        <w:t xml:space="preserve"> </w:t>
      </w:r>
      <w:r w:rsidRPr="006D0915">
        <w:rPr>
          <w:rFonts w:ascii="Calibri" w:hAnsi="Calibri"/>
          <w:sz w:val="22"/>
          <w:szCs w:val="22"/>
          <w:lang w:val="cs-CZ"/>
        </w:rPr>
        <w:t xml:space="preserve">a </w:t>
      </w:r>
    </w:p>
    <w:p w:rsidR="00CB3A7A" w:rsidRPr="006D0915" w:rsidRDefault="00115A25" w:rsidP="00115A25">
      <w:pPr>
        <w:pStyle w:val="Normlnweb"/>
        <w:spacing w:before="0" w:beforeAutospacing="0" w:after="160" w:afterAutospacing="0"/>
        <w:rPr>
          <w:rFonts w:ascii="Calibri" w:hAnsi="Calibri"/>
          <w:sz w:val="22"/>
          <w:szCs w:val="22"/>
          <w:lang w:val="cs-CZ"/>
        </w:rPr>
      </w:pPr>
      <w:r w:rsidRPr="006D0915">
        <w:rPr>
          <w:rFonts w:ascii="Calibri" w:hAnsi="Calibri"/>
          <w:b/>
          <w:bCs/>
          <w:sz w:val="22"/>
          <w:szCs w:val="22"/>
          <w:lang w:val="cs-CZ"/>
        </w:rPr>
        <w:t xml:space="preserve">:old </w:t>
      </w:r>
      <w:r w:rsidRPr="006D0915">
        <w:rPr>
          <w:rFonts w:ascii="Calibri" w:hAnsi="Calibri"/>
          <w:sz w:val="22"/>
          <w:szCs w:val="22"/>
          <w:lang w:val="cs-CZ"/>
        </w:rPr>
        <w:t xml:space="preserve">(původní záznam). </w:t>
      </w:r>
    </w:p>
    <w:p w:rsidR="00115A25" w:rsidRPr="006D0915" w:rsidRDefault="00115A25" w:rsidP="00115A25">
      <w:pPr>
        <w:pStyle w:val="Normlnweb"/>
        <w:spacing w:before="0" w:beforeAutospacing="0" w:after="160" w:afterAutospacing="0"/>
        <w:rPr>
          <w:rFonts w:ascii="Calibri" w:hAnsi="Calibri"/>
          <w:b/>
          <w:bCs/>
          <w:sz w:val="22"/>
          <w:szCs w:val="22"/>
          <w:lang w:val="cs-CZ"/>
        </w:rPr>
      </w:pPr>
      <w:r w:rsidRPr="006D0915">
        <w:rPr>
          <w:rFonts w:ascii="Calibri" w:hAnsi="Calibri"/>
          <w:sz w:val="22"/>
          <w:szCs w:val="22"/>
          <w:lang w:val="cs-CZ"/>
        </w:rPr>
        <w:t xml:space="preserve">Je zřejmé, že při vkládání nového záznamu není definována :old a při mazání :new. Jejich jména lze předefinovat v klauzuli </w:t>
      </w:r>
      <w:r w:rsidRPr="006D0915">
        <w:rPr>
          <w:rFonts w:ascii="Calibri" w:hAnsi="Calibri"/>
          <w:b/>
          <w:bCs/>
          <w:sz w:val="22"/>
          <w:szCs w:val="22"/>
          <w:lang w:val="cs-CZ"/>
        </w:rPr>
        <w:t>REFERENCINGOLD AS.</w:t>
      </w:r>
    </w:p>
    <w:p w:rsidR="00CB3A7A" w:rsidRPr="006D0915" w:rsidRDefault="00CB3A7A" w:rsidP="00CB3A7A">
      <w:pPr>
        <w:spacing w:before="40" w:after="0" w:line="240" w:lineRule="auto"/>
        <w:rPr>
          <w:rFonts w:ascii="Calibri Light" w:eastAsia="Times New Roman" w:hAnsi="Calibri Light" w:cs="Times New Roman"/>
          <w:b/>
          <w:color w:val="2E74B5"/>
          <w:lang w:val="cs-CZ"/>
        </w:rPr>
      </w:pPr>
      <w:r w:rsidRPr="006D0915">
        <w:rPr>
          <w:rFonts w:ascii="Calibri Light" w:eastAsia="Times New Roman" w:hAnsi="Calibri Light" w:cs="Times New Roman"/>
          <w:b/>
          <w:lang w:val="cs-CZ"/>
        </w:rPr>
        <w:t>Business rules triggery</w:t>
      </w:r>
    </w:p>
    <w:p w:rsidR="00CB3A7A" w:rsidRPr="006D0915" w:rsidRDefault="00CB3A7A" w:rsidP="00CB3A7A">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Triggery jsou také často používány při realizaci tzv. business rules, tj. </w:t>
      </w:r>
      <w:r w:rsidRPr="006D0915">
        <w:rPr>
          <w:rFonts w:ascii="Calibri" w:eastAsia="Times New Roman" w:hAnsi="Calibri" w:cs="Times New Roman"/>
          <w:b/>
          <w:lang w:val="cs-CZ"/>
        </w:rPr>
        <w:t>integritních omezení</w:t>
      </w:r>
      <w:r w:rsidRPr="006D0915">
        <w:rPr>
          <w:rFonts w:ascii="Calibri" w:eastAsia="Times New Roman" w:hAnsi="Calibri" w:cs="Times New Roman"/>
          <w:lang w:val="cs-CZ"/>
        </w:rPr>
        <w:t xml:space="preserve"> specifických pro danou oblast použití. Např. použijeme – studenti si mohou zapsat max 20 kreditů za semestr. Pokud při vkládání dat do tabulky ZAPIS překročíme maximální povolenou hodnotu, dostaneme chybové hlášení – a to zařídí business trigger.</w:t>
      </w:r>
    </w:p>
    <w:p w:rsidR="00CB3A7A" w:rsidRPr="006D0915" w:rsidRDefault="00CB3A7A" w:rsidP="0076193A">
      <w:pPr>
        <w:rPr>
          <w:b/>
          <w:lang w:val="cs-CZ"/>
        </w:rPr>
      </w:pPr>
      <w:r w:rsidRPr="006D0915">
        <w:rPr>
          <w:b/>
          <w:lang w:val="cs-CZ"/>
        </w:rPr>
        <w:t>Zápis</w:t>
      </w:r>
    </w:p>
    <w:p w:rsidR="00CB3A7A" w:rsidRPr="006D0915" w:rsidRDefault="00CB3A7A" w:rsidP="00CB3A7A">
      <w:pPr>
        <w:spacing w:after="0" w:line="240" w:lineRule="auto"/>
        <w:ind w:left="540"/>
        <w:rPr>
          <w:rFonts w:ascii="Calibri" w:eastAsia="Times New Roman" w:hAnsi="Calibri" w:cs="Times New Roman"/>
          <w:lang w:val="cs-CZ"/>
        </w:rPr>
      </w:pPr>
      <w:r w:rsidRPr="006D0915">
        <w:rPr>
          <w:rFonts w:ascii="Calibri" w:eastAsia="Times New Roman" w:hAnsi="Calibri" w:cs="Times New Roman"/>
          <w:b/>
          <w:lang w:val="cs-CZ"/>
        </w:rPr>
        <w:t>CREATE OR REPLACE TRIGGER</w:t>
      </w:r>
      <w:r w:rsidRPr="006D0915">
        <w:rPr>
          <w:rFonts w:ascii="Calibri" w:eastAsia="Times New Roman" w:hAnsi="Calibri" w:cs="Times New Roman"/>
          <w:lang w:val="cs-CZ"/>
        </w:rPr>
        <w:t xml:space="preserve"> jméno</w:t>
      </w:r>
    </w:p>
    <w:p w:rsidR="00CB3A7A" w:rsidRPr="006D0915" w:rsidRDefault="00CB3A7A" w:rsidP="00CB3A7A">
      <w:pPr>
        <w:spacing w:after="0" w:line="240" w:lineRule="auto"/>
        <w:ind w:left="540"/>
        <w:rPr>
          <w:rFonts w:ascii="Calibri" w:eastAsia="Times New Roman" w:hAnsi="Calibri" w:cs="Times New Roman"/>
          <w:lang w:val="cs-CZ"/>
        </w:rPr>
      </w:pPr>
      <w:r w:rsidRPr="006D0915">
        <w:rPr>
          <w:rFonts w:ascii="Calibri" w:eastAsia="Times New Roman" w:hAnsi="Calibri" w:cs="Times New Roman"/>
          <w:b/>
          <w:bCs/>
          <w:lang w:val="cs-CZ"/>
        </w:rPr>
        <w:t>BEFORE</w:t>
      </w:r>
      <w:r w:rsidRPr="006D0915">
        <w:rPr>
          <w:rFonts w:ascii="Calibri" w:eastAsia="Times New Roman" w:hAnsi="Calibri" w:cs="Times New Roman"/>
          <w:lang w:val="cs-CZ"/>
        </w:rPr>
        <w:t xml:space="preserve"> |</w:t>
      </w:r>
      <w:r w:rsidRPr="006D0915">
        <w:rPr>
          <w:rFonts w:ascii="Calibri" w:eastAsia="Times New Roman" w:hAnsi="Calibri" w:cs="Times New Roman"/>
          <w:b/>
          <w:bCs/>
          <w:lang w:val="cs-CZ"/>
        </w:rPr>
        <w:t xml:space="preserve"> AFTER</w:t>
      </w:r>
      <w:r w:rsidRPr="006D0915">
        <w:rPr>
          <w:rFonts w:ascii="Calibri" w:eastAsia="Times New Roman" w:hAnsi="Calibri" w:cs="Times New Roman"/>
          <w:lang w:val="cs-CZ"/>
        </w:rPr>
        <w:t xml:space="preserve"> | INSTEAD OF</w:t>
      </w:r>
    </w:p>
    <w:p w:rsidR="00CB3A7A" w:rsidRPr="006D0915" w:rsidRDefault="00CB3A7A" w:rsidP="00CB3A7A">
      <w:pPr>
        <w:spacing w:after="0" w:line="240" w:lineRule="auto"/>
        <w:ind w:left="540"/>
        <w:rPr>
          <w:rFonts w:ascii="Calibri" w:eastAsia="Times New Roman" w:hAnsi="Calibri" w:cs="Times New Roman"/>
          <w:lang w:val="cs-CZ"/>
        </w:rPr>
      </w:pPr>
      <w:r w:rsidRPr="006D0915">
        <w:rPr>
          <w:rFonts w:ascii="Calibri" w:eastAsia="Times New Roman" w:hAnsi="Calibri" w:cs="Times New Roman"/>
          <w:b/>
          <w:bCs/>
          <w:lang w:val="cs-CZ"/>
        </w:rPr>
        <w:t>DELETE</w:t>
      </w:r>
      <w:r w:rsidRPr="006D0915">
        <w:rPr>
          <w:rFonts w:ascii="Calibri" w:eastAsia="Times New Roman" w:hAnsi="Calibri" w:cs="Times New Roman"/>
          <w:lang w:val="cs-CZ"/>
        </w:rPr>
        <w:t xml:space="preserve"> | </w:t>
      </w:r>
      <w:r w:rsidRPr="006D0915">
        <w:rPr>
          <w:rFonts w:ascii="Calibri" w:eastAsia="Times New Roman" w:hAnsi="Calibri" w:cs="Times New Roman"/>
          <w:b/>
          <w:bCs/>
          <w:lang w:val="cs-CZ"/>
        </w:rPr>
        <w:t>INSERT</w:t>
      </w:r>
      <w:r w:rsidRPr="006D0915">
        <w:rPr>
          <w:rFonts w:ascii="Calibri" w:eastAsia="Times New Roman" w:hAnsi="Calibri" w:cs="Times New Roman"/>
          <w:lang w:val="cs-CZ"/>
        </w:rPr>
        <w:t xml:space="preserve"> | </w:t>
      </w:r>
      <w:r w:rsidRPr="006D0915">
        <w:rPr>
          <w:rFonts w:ascii="Calibri" w:eastAsia="Times New Roman" w:hAnsi="Calibri" w:cs="Times New Roman"/>
          <w:b/>
          <w:bCs/>
          <w:lang w:val="cs-CZ"/>
        </w:rPr>
        <w:t>UPDATE</w:t>
      </w:r>
      <w:r w:rsidRPr="006D0915">
        <w:rPr>
          <w:rFonts w:ascii="Calibri" w:eastAsia="Times New Roman" w:hAnsi="Calibri" w:cs="Times New Roman"/>
          <w:lang w:val="cs-CZ"/>
        </w:rPr>
        <w:t xml:space="preserve"> OF cols</w:t>
      </w:r>
    </w:p>
    <w:p w:rsidR="00CB3A7A" w:rsidRPr="006D0915" w:rsidRDefault="00CB3A7A" w:rsidP="00CB3A7A">
      <w:pPr>
        <w:spacing w:after="0" w:line="240" w:lineRule="auto"/>
        <w:ind w:left="540"/>
        <w:rPr>
          <w:rFonts w:ascii="Calibri" w:eastAsia="Times New Roman" w:hAnsi="Calibri" w:cs="Times New Roman"/>
          <w:lang w:val="cs-CZ"/>
        </w:rPr>
      </w:pPr>
      <w:r w:rsidRPr="006D0915">
        <w:rPr>
          <w:rFonts w:ascii="Calibri" w:eastAsia="Times New Roman" w:hAnsi="Calibri" w:cs="Times New Roman"/>
          <w:b/>
          <w:lang w:val="cs-CZ"/>
        </w:rPr>
        <w:t>ON</w:t>
      </w:r>
      <w:r w:rsidRPr="006D0915">
        <w:rPr>
          <w:rFonts w:ascii="Calibri" w:eastAsia="Times New Roman" w:hAnsi="Calibri" w:cs="Times New Roman"/>
          <w:lang w:val="cs-CZ"/>
        </w:rPr>
        <w:t xml:space="preserve"> tabulka</w:t>
      </w:r>
    </w:p>
    <w:p w:rsidR="00CB3A7A" w:rsidRPr="006D0915" w:rsidRDefault="00CB3A7A" w:rsidP="00CB3A7A">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způsob odkazování ]</w:t>
      </w:r>
    </w:p>
    <w:p w:rsidR="00CB3A7A" w:rsidRPr="006D0915" w:rsidRDefault="00CB3A7A" w:rsidP="00CB3A7A">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xml:space="preserve">[ </w:t>
      </w:r>
      <w:r w:rsidRPr="006D0915">
        <w:rPr>
          <w:rFonts w:ascii="Calibri" w:eastAsia="Times New Roman" w:hAnsi="Calibri" w:cs="Times New Roman"/>
          <w:b/>
          <w:bCs/>
          <w:lang w:val="cs-CZ"/>
        </w:rPr>
        <w:t>FOR EACH ROW</w:t>
      </w:r>
      <w:r w:rsidRPr="006D0915">
        <w:rPr>
          <w:rFonts w:ascii="Calibri" w:eastAsia="Times New Roman" w:hAnsi="Calibri" w:cs="Times New Roman"/>
          <w:lang w:val="cs-CZ"/>
        </w:rPr>
        <w:t xml:space="preserve"> ]</w:t>
      </w:r>
    </w:p>
    <w:p w:rsidR="00CB3A7A" w:rsidRPr="006D0915" w:rsidRDefault="00CB3A7A" w:rsidP="00CB3A7A">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WHEN ( podmínka ) ]</w:t>
      </w:r>
    </w:p>
    <w:p w:rsidR="0076193A" w:rsidRPr="006D0915" w:rsidRDefault="00CB3A7A" w:rsidP="00D80EF8">
      <w:pPr>
        <w:spacing w:after="0" w:line="240" w:lineRule="auto"/>
        <w:ind w:left="540"/>
        <w:rPr>
          <w:rFonts w:ascii="Calibri" w:eastAsia="Times New Roman" w:hAnsi="Calibri" w:cs="Times New Roman"/>
          <w:lang w:val="cs-CZ"/>
        </w:rPr>
      </w:pPr>
      <w:r w:rsidRPr="006D0915">
        <w:rPr>
          <w:rFonts w:ascii="Calibri" w:eastAsia="Times New Roman" w:hAnsi="Calibri" w:cs="Times New Roman"/>
          <w:b/>
          <w:lang w:val="cs-CZ"/>
        </w:rPr>
        <w:t>AS</w:t>
      </w:r>
      <w:r w:rsidRPr="006D0915">
        <w:rPr>
          <w:rFonts w:ascii="Calibri" w:eastAsia="Times New Roman" w:hAnsi="Calibri" w:cs="Times New Roman"/>
          <w:lang w:val="cs-CZ"/>
        </w:rPr>
        <w:t xml:space="preserve"> pl/sql kód</w:t>
      </w:r>
    </w:p>
    <w:p w:rsidR="0076193A" w:rsidRPr="006D0915" w:rsidRDefault="0076193A" w:rsidP="0076193A">
      <w:pPr>
        <w:pStyle w:val="Nadpis3"/>
        <w:rPr>
          <w:rFonts w:eastAsia="Times New Roman"/>
          <w:lang w:val="cs-CZ"/>
        </w:rPr>
      </w:pPr>
      <w:r w:rsidRPr="006D0915">
        <w:rPr>
          <w:rFonts w:eastAsia="Times New Roman"/>
          <w:lang w:val="cs-CZ"/>
        </w:rPr>
        <w:t>Další způsob rozdělení</w:t>
      </w:r>
    </w:p>
    <w:p w:rsidR="0076193A" w:rsidRPr="006D0915" w:rsidRDefault="0076193A" w:rsidP="0076193A">
      <w:pPr>
        <w:spacing w:after="0" w:line="240" w:lineRule="auto"/>
        <w:rPr>
          <w:rFonts w:ascii="Calibri" w:eastAsia="Times New Roman" w:hAnsi="Calibri" w:cs="Times New Roman"/>
          <w:b/>
          <w:lang w:val="cs-CZ"/>
        </w:rPr>
      </w:pPr>
      <w:r w:rsidRPr="006D0915">
        <w:rPr>
          <w:rFonts w:ascii="Calibri" w:eastAsia="Times New Roman" w:hAnsi="Calibri" w:cs="Times New Roman"/>
          <w:b/>
          <w:lang w:val="cs-CZ"/>
        </w:rPr>
        <w:t>DML Triggery:</w:t>
      </w:r>
    </w:p>
    <w:p w:rsidR="0076193A" w:rsidRPr="006D0915" w:rsidRDefault="0076193A" w:rsidP="000C4CDE">
      <w:pPr>
        <w:pStyle w:val="Odstavecseseznamem"/>
        <w:numPr>
          <w:ilvl w:val="0"/>
          <w:numId w:val="80"/>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při rušení řádků DELETE</w:t>
      </w:r>
    </w:p>
    <w:p w:rsidR="0076193A" w:rsidRPr="006D0915" w:rsidRDefault="0076193A" w:rsidP="000C4CDE">
      <w:pPr>
        <w:pStyle w:val="Odstavecseseznamem"/>
        <w:numPr>
          <w:ilvl w:val="0"/>
          <w:numId w:val="80"/>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při vkládání řádků INSERT</w:t>
      </w:r>
    </w:p>
    <w:p w:rsidR="0076193A" w:rsidRPr="006D0915" w:rsidRDefault="0076193A" w:rsidP="000C4CDE">
      <w:pPr>
        <w:pStyle w:val="Odstavecseseznamem"/>
        <w:numPr>
          <w:ilvl w:val="0"/>
          <w:numId w:val="80"/>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při modifikaci sloupců UPDATE OF</w:t>
      </w:r>
    </w:p>
    <w:p w:rsidR="002D2589" w:rsidRPr="006D0915" w:rsidRDefault="002D2589" w:rsidP="0076193A">
      <w:pPr>
        <w:spacing w:after="0" w:line="240" w:lineRule="auto"/>
        <w:rPr>
          <w:rFonts w:ascii="Calibri" w:eastAsia="Times New Roman" w:hAnsi="Calibri" w:cs="Times New Roman"/>
          <w:b/>
          <w:lang w:val="cs-CZ"/>
        </w:rPr>
      </w:pPr>
    </w:p>
    <w:p w:rsidR="0076193A" w:rsidRPr="006D0915" w:rsidRDefault="0076193A" w:rsidP="002D2589">
      <w:pPr>
        <w:spacing w:after="0" w:line="240" w:lineRule="auto"/>
        <w:ind w:firstLine="360"/>
        <w:rPr>
          <w:rFonts w:ascii="Calibri" w:eastAsia="Times New Roman" w:hAnsi="Calibri" w:cs="Times New Roman"/>
          <w:b/>
          <w:lang w:val="cs-CZ"/>
        </w:rPr>
      </w:pPr>
      <w:r w:rsidRPr="006D0915">
        <w:rPr>
          <w:rFonts w:ascii="Calibri" w:eastAsia="Times New Roman" w:hAnsi="Calibri" w:cs="Times New Roman"/>
          <w:b/>
          <w:lang w:val="cs-CZ"/>
        </w:rPr>
        <w:t>způsoby vyvolání trigger</w:t>
      </w:r>
      <w:r w:rsidR="002D2589" w:rsidRPr="006D0915">
        <w:rPr>
          <w:rFonts w:ascii="Calibri" w:eastAsia="Times New Roman" w:hAnsi="Calibri" w:cs="Times New Roman"/>
          <w:b/>
          <w:lang w:val="cs-CZ"/>
        </w:rPr>
        <w:t>ů</w:t>
      </w:r>
    </w:p>
    <w:p w:rsidR="0076193A" w:rsidRPr="006D0915" w:rsidRDefault="0076193A" w:rsidP="000C4CDE">
      <w:pPr>
        <w:pStyle w:val="Odstavecseseznamem"/>
        <w:numPr>
          <w:ilvl w:val="0"/>
          <w:numId w:val="89"/>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pro BEFORE a AFTER trigger chápán jako statement = příkazový – je vyvolán jedenkrát, ale lze stanovit jinka pomocí klauzule FOR EACH ROW</w:t>
      </w:r>
    </w:p>
    <w:p w:rsidR="00961A3D" w:rsidRPr="006D0915" w:rsidRDefault="0076193A" w:rsidP="000C4CDE">
      <w:pPr>
        <w:pStyle w:val="Odstavecseseznamem"/>
        <w:numPr>
          <w:ilvl w:val="0"/>
          <w:numId w:val="89"/>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pro INSTEAD OF  je trigger chápán jako řádkový, statement nemá moc praktický význam</w:t>
      </w:r>
      <w:r w:rsidR="00961A3D" w:rsidRPr="006D0915">
        <w:rPr>
          <w:rFonts w:ascii="Calibri" w:eastAsia="Times New Roman" w:hAnsi="Calibri" w:cs="Times New Roman"/>
          <w:b/>
          <w:lang w:val="cs-CZ"/>
        </w:rPr>
        <w:br w:type="page"/>
      </w:r>
    </w:p>
    <w:p w:rsidR="002D2589" w:rsidRPr="006D0915" w:rsidRDefault="002D2589" w:rsidP="009F7CE2">
      <w:pPr>
        <w:spacing w:before="240" w:after="0" w:line="240" w:lineRule="auto"/>
        <w:rPr>
          <w:rFonts w:ascii="Calibri" w:eastAsia="Times New Roman" w:hAnsi="Calibri" w:cs="Times New Roman"/>
          <w:b/>
          <w:lang w:val="cs-CZ"/>
        </w:rPr>
      </w:pPr>
      <w:r w:rsidRPr="006D0915">
        <w:rPr>
          <w:rFonts w:ascii="Calibri" w:eastAsia="Times New Roman" w:hAnsi="Calibri" w:cs="Times New Roman"/>
          <w:b/>
          <w:lang w:val="cs-CZ"/>
        </w:rPr>
        <w:lastRenderedPageBreak/>
        <w:t>DDL TRIGGERY</w:t>
      </w:r>
    </w:p>
    <w:p w:rsidR="002D2589" w:rsidRPr="006D0915" w:rsidRDefault="002D2589" w:rsidP="000C4CDE">
      <w:pPr>
        <w:pStyle w:val="Odstavecseseznamem"/>
        <w:numPr>
          <w:ilvl w:val="0"/>
          <w:numId w:val="90"/>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vyvolány po provedení DDL přikazu</w:t>
      </w:r>
    </w:p>
    <w:p w:rsidR="002D2589" w:rsidRPr="006D0915" w:rsidRDefault="002D2589" w:rsidP="000C4CDE">
      <w:pPr>
        <w:pStyle w:val="Odstavecseseznamem"/>
        <w:numPr>
          <w:ilvl w:val="0"/>
          <w:numId w:val="90"/>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mohou být BEFORE nebo AFTER</w:t>
      </w:r>
    </w:p>
    <w:p w:rsidR="002D2589" w:rsidRPr="006D0915" w:rsidRDefault="002D2589" w:rsidP="000C4CDE">
      <w:pPr>
        <w:pStyle w:val="Odstavecseseznamem"/>
        <w:numPr>
          <w:ilvl w:val="0"/>
          <w:numId w:val="90"/>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mohou být omezeny podmínkou WHEN</w:t>
      </w:r>
    </w:p>
    <w:p w:rsidR="00F94EA2" w:rsidRPr="006D0915" w:rsidRDefault="00F94EA2" w:rsidP="000C4CDE">
      <w:pPr>
        <w:pStyle w:val="Odstavecseseznamem"/>
        <w:numPr>
          <w:ilvl w:val="0"/>
          <w:numId w:val="90"/>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definují se:</w:t>
      </w:r>
    </w:p>
    <w:p w:rsidR="00F94EA2" w:rsidRPr="006D0915" w:rsidRDefault="00F94EA2" w:rsidP="00F94EA2">
      <w:pPr>
        <w:spacing w:after="0" w:line="240" w:lineRule="auto"/>
        <w:ind w:left="720"/>
        <w:rPr>
          <w:rFonts w:ascii="Calibri" w:eastAsia="Times New Roman" w:hAnsi="Calibri" w:cs="Times New Roman"/>
          <w:b/>
          <w:lang w:val="cs-CZ"/>
        </w:rPr>
      </w:pPr>
      <w:r w:rsidRPr="006D0915">
        <w:rPr>
          <w:rFonts w:ascii="Calibri" w:eastAsia="Times New Roman" w:hAnsi="Calibri" w:cs="Times New Roman"/>
          <w:b/>
          <w:lang w:val="cs-CZ"/>
        </w:rPr>
        <w:t>jméno události ON DATABASE</w:t>
      </w:r>
    </w:p>
    <w:p w:rsidR="00F94EA2" w:rsidRPr="006D0915" w:rsidRDefault="00F94EA2" w:rsidP="00F94EA2">
      <w:pPr>
        <w:spacing w:after="0" w:line="240" w:lineRule="auto"/>
        <w:ind w:left="720"/>
        <w:rPr>
          <w:rFonts w:ascii="Calibri" w:eastAsia="Times New Roman" w:hAnsi="Calibri" w:cs="Times New Roman"/>
          <w:lang w:val="cs-CZ"/>
        </w:rPr>
      </w:pPr>
      <w:r w:rsidRPr="006D0915">
        <w:rPr>
          <w:rFonts w:ascii="Calibri" w:eastAsia="Times New Roman" w:hAnsi="Calibri" w:cs="Times New Roman"/>
          <w:lang w:val="cs-CZ"/>
        </w:rPr>
        <w:t>události = CREATE, ALTER, DROP, RENAME</w:t>
      </w:r>
    </w:p>
    <w:p w:rsidR="00BA1F1B" w:rsidRPr="006D0915" w:rsidRDefault="00BA1F1B" w:rsidP="009F7CE2">
      <w:pPr>
        <w:spacing w:before="240" w:after="0" w:line="240" w:lineRule="auto"/>
        <w:rPr>
          <w:rFonts w:ascii="Calibri" w:eastAsia="Times New Roman" w:hAnsi="Calibri" w:cs="Times New Roman"/>
          <w:b/>
          <w:lang w:val="cs-CZ"/>
        </w:rPr>
      </w:pPr>
      <w:r w:rsidRPr="006D0915">
        <w:rPr>
          <w:rFonts w:ascii="Calibri" w:eastAsia="Times New Roman" w:hAnsi="Calibri" w:cs="Times New Roman"/>
          <w:b/>
          <w:lang w:val="cs-CZ"/>
        </w:rPr>
        <w:t>TRIGGERY DATABÁZOVÝCH UDÁLOSTÍ</w:t>
      </w:r>
    </w:p>
    <w:p w:rsidR="00BA1F1B" w:rsidRPr="006D0915" w:rsidRDefault="00BA1F1B" w:rsidP="000C4CDE">
      <w:pPr>
        <w:pStyle w:val="Odstavecseseznamem"/>
        <w:numPr>
          <w:ilvl w:val="0"/>
          <w:numId w:val="91"/>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pracují jako DDL trigger, pouze jiná množina povolených událostí</w:t>
      </w:r>
    </w:p>
    <w:p w:rsidR="00BA1F1B" w:rsidRPr="006D0915" w:rsidRDefault="00BA1F1B" w:rsidP="000C4CDE">
      <w:pPr>
        <w:pStyle w:val="Odstavecseseznamem"/>
        <w:numPr>
          <w:ilvl w:val="0"/>
          <w:numId w:val="91"/>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typicky události zásadní pro celou db instance – STARTUP, SHUTDOWN, LOGON.</w:t>
      </w:r>
    </w:p>
    <w:p w:rsidR="00BA1F1B" w:rsidRPr="006D0915" w:rsidRDefault="00BA1F1B" w:rsidP="000C4CDE">
      <w:pPr>
        <w:pStyle w:val="Odstavecseseznamem"/>
        <w:numPr>
          <w:ilvl w:val="0"/>
          <w:numId w:val="91"/>
        </w:numPr>
        <w:spacing w:after="0" w:line="240" w:lineRule="auto"/>
        <w:rPr>
          <w:rFonts w:ascii="Calibri" w:eastAsia="Times New Roman" w:hAnsi="Calibri" w:cs="Times New Roman"/>
          <w:b/>
          <w:lang w:val="cs-CZ"/>
        </w:rPr>
      </w:pPr>
      <w:r w:rsidRPr="006D0915">
        <w:rPr>
          <w:rFonts w:ascii="Calibri" w:eastAsia="Times New Roman" w:hAnsi="Calibri" w:cs="Times New Roman"/>
          <w:lang w:val="cs-CZ"/>
        </w:rPr>
        <w:t>Uvnitř DDL a databázovýc htrigerů nelze provide jiné DDL operac</w:t>
      </w:r>
    </w:p>
    <w:p w:rsidR="00252898" w:rsidRPr="006D0915" w:rsidRDefault="00252898" w:rsidP="00252898">
      <w:pPr>
        <w:pStyle w:val="Nadpis3"/>
        <w:rPr>
          <w:rFonts w:eastAsia="Times New Roman"/>
          <w:lang w:val="cs-CZ"/>
        </w:rPr>
      </w:pPr>
    </w:p>
    <w:p w:rsidR="00252898" w:rsidRPr="006D0915" w:rsidRDefault="00252898" w:rsidP="00252898">
      <w:pPr>
        <w:pStyle w:val="Nadpis3"/>
        <w:rPr>
          <w:rFonts w:eastAsia="Times New Roman"/>
          <w:lang w:val="cs-CZ"/>
        </w:rPr>
      </w:pPr>
      <w:r w:rsidRPr="006D0915">
        <w:rPr>
          <w:rFonts w:eastAsia="Times New Roman"/>
          <w:lang w:val="cs-CZ"/>
        </w:rPr>
        <w:t>Logické proměnné trigger</w:t>
      </w:r>
    </w:p>
    <w:p w:rsidR="00252898" w:rsidRPr="006D0915" w:rsidRDefault="00252898" w:rsidP="00252898">
      <w:pPr>
        <w:rPr>
          <w:lang w:val="cs-CZ"/>
        </w:rPr>
      </w:pPr>
      <w:r w:rsidRPr="006D0915">
        <w:rPr>
          <w:lang w:val="cs-CZ"/>
        </w:rPr>
        <w:t xml:space="preserve">Pokud chceme zjistit jakou operací je Trigger volán, v případě že může být volán vice opracemi (INSERT OR DELETE)  – lze to v průběhu trigger rozlišit </w:t>
      </w:r>
    </w:p>
    <w:p w:rsidR="00252898" w:rsidRPr="006D0915" w:rsidRDefault="00252898" w:rsidP="000C4CDE">
      <w:pPr>
        <w:pStyle w:val="Odstavecseseznamem"/>
        <w:numPr>
          <w:ilvl w:val="0"/>
          <w:numId w:val="92"/>
        </w:numPr>
        <w:rPr>
          <w:lang w:val="cs-CZ"/>
        </w:rPr>
      </w:pPr>
      <w:r w:rsidRPr="006D0915">
        <w:rPr>
          <w:lang w:val="cs-CZ"/>
        </w:rPr>
        <w:t>INSERTING</w:t>
      </w:r>
    </w:p>
    <w:p w:rsidR="00252898" w:rsidRPr="006D0915" w:rsidRDefault="00252898" w:rsidP="000C4CDE">
      <w:pPr>
        <w:pStyle w:val="Odstavecseseznamem"/>
        <w:numPr>
          <w:ilvl w:val="0"/>
          <w:numId w:val="92"/>
        </w:numPr>
        <w:rPr>
          <w:lang w:val="cs-CZ"/>
        </w:rPr>
      </w:pPr>
      <w:r w:rsidRPr="006D0915">
        <w:rPr>
          <w:lang w:val="cs-CZ"/>
        </w:rPr>
        <w:t>DELETING</w:t>
      </w:r>
    </w:p>
    <w:p w:rsidR="007232D1" w:rsidRPr="006D0915" w:rsidRDefault="00252898" w:rsidP="000C4CDE">
      <w:pPr>
        <w:pStyle w:val="Odstavecseseznamem"/>
        <w:numPr>
          <w:ilvl w:val="0"/>
          <w:numId w:val="92"/>
        </w:numPr>
        <w:rPr>
          <w:lang w:val="cs-CZ"/>
        </w:rPr>
      </w:pPr>
      <w:r w:rsidRPr="006D0915">
        <w:rPr>
          <w:lang w:val="cs-CZ"/>
        </w:rPr>
        <w:t>UPDATING</w:t>
      </w:r>
    </w:p>
    <w:p w:rsidR="00CB3A7A" w:rsidRPr="006D0915" w:rsidRDefault="00CB3A7A" w:rsidP="0076193A">
      <w:pPr>
        <w:pStyle w:val="Nadpis3"/>
        <w:rPr>
          <w:rFonts w:eastAsia="Times New Roman"/>
          <w:lang w:val="cs-CZ"/>
        </w:rPr>
      </w:pPr>
      <w:r w:rsidRPr="006D0915">
        <w:rPr>
          <w:rFonts w:eastAsia="Times New Roman"/>
          <w:lang w:val="cs-CZ"/>
        </w:rPr>
        <w:t>Omezení triggerů</w:t>
      </w:r>
    </w:p>
    <w:p w:rsidR="00CB3A7A" w:rsidRPr="006D0915" w:rsidRDefault="00CB3A7A" w:rsidP="000C4CDE">
      <w:pPr>
        <w:numPr>
          <w:ilvl w:val="0"/>
          <w:numId w:val="8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BEFORE a AFTER triggery nelze specifikovat nad pohledy</w:t>
      </w:r>
    </w:p>
    <w:p w:rsidR="00CB3A7A" w:rsidRPr="006D0915" w:rsidRDefault="00CB3A7A" w:rsidP="000C4CDE">
      <w:pPr>
        <w:numPr>
          <w:ilvl w:val="0"/>
          <w:numId w:val="8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BEFORE triggerech není možné zapisovat do :old záznamů</w:t>
      </w:r>
    </w:p>
    <w:p w:rsidR="00CB3A7A" w:rsidRPr="006D0915" w:rsidRDefault="00CB3A7A" w:rsidP="000C4CDE">
      <w:pPr>
        <w:numPr>
          <w:ilvl w:val="0"/>
          <w:numId w:val="8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AFTER triggerech nelze zapisovat do :old ani do :new záznamů</w:t>
      </w:r>
    </w:p>
    <w:p w:rsidR="00CB3A7A" w:rsidRPr="006D0915" w:rsidRDefault="00CB3A7A" w:rsidP="000C4CDE">
      <w:pPr>
        <w:numPr>
          <w:ilvl w:val="0"/>
          <w:numId w:val="8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INSTEAD OF triggery pracují jen s pohledy, mohou číst :old i :new, ale nemohou zapisovat ani do jednoho</w:t>
      </w:r>
    </w:p>
    <w:p w:rsidR="00CB3A7A" w:rsidRPr="006D0915" w:rsidRDefault="00CB3A7A" w:rsidP="000C4CDE">
      <w:pPr>
        <w:numPr>
          <w:ilvl w:val="0"/>
          <w:numId w:val="8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Nelze kombinovat INSTEAD OF a UPDATE</w:t>
      </w:r>
    </w:p>
    <w:p w:rsidR="00CB3A7A" w:rsidRPr="006D0915" w:rsidRDefault="00CB3A7A" w:rsidP="000C4CDE">
      <w:pPr>
        <w:numPr>
          <w:ilvl w:val="0"/>
          <w:numId w:val="8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Nelze definovat trigger nad LOB atributem</w:t>
      </w:r>
    </w:p>
    <w:p w:rsidR="007232D1" w:rsidRPr="006D0915" w:rsidRDefault="007232D1" w:rsidP="00CB3A7A">
      <w:pPr>
        <w:spacing w:after="0" w:line="240" w:lineRule="auto"/>
        <w:ind w:left="540"/>
        <w:rPr>
          <w:rFonts w:ascii="Calibri" w:eastAsia="Times New Roman" w:hAnsi="Calibri" w:cs="Times New Roman"/>
          <w:b/>
          <w:bCs/>
          <w:lang w:val="cs-CZ"/>
        </w:rPr>
      </w:pPr>
    </w:p>
    <w:p w:rsidR="00CB3A7A" w:rsidRPr="006D0915" w:rsidRDefault="00CB3A7A" w:rsidP="00CB3A7A">
      <w:pPr>
        <w:spacing w:after="0" w:line="240" w:lineRule="auto"/>
        <w:ind w:left="540"/>
        <w:rPr>
          <w:rFonts w:ascii="Calibri" w:eastAsia="Times New Roman" w:hAnsi="Calibri" w:cs="Times New Roman"/>
          <w:lang w:val="cs-CZ"/>
        </w:rPr>
      </w:pPr>
      <w:r w:rsidRPr="006D0915">
        <w:rPr>
          <w:rFonts w:ascii="Calibri" w:eastAsia="Times New Roman" w:hAnsi="Calibri" w:cs="Times New Roman"/>
          <w:b/>
          <w:bCs/>
          <w:lang w:val="cs-CZ"/>
        </w:rPr>
        <w:t>Dvě zásadní omezení</w:t>
      </w:r>
    </w:p>
    <w:p w:rsidR="00CB3A7A" w:rsidRPr="006D0915" w:rsidRDefault="00CB3A7A" w:rsidP="000C4CDE">
      <w:pPr>
        <w:numPr>
          <w:ilvl w:val="0"/>
          <w:numId w:val="8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Nelze použít transakce, pokud je zpracovávána jiná transakce, tedy prakticky nelze použít transakce vůbec</w:t>
      </w:r>
    </w:p>
    <w:p w:rsidR="007232D1" w:rsidRPr="006D0915" w:rsidRDefault="00CB3A7A" w:rsidP="000C4CDE">
      <w:pPr>
        <w:numPr>
          <w:ilvl w:val="0"/>
          <w:numId w:val="8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Není možné sledovat ani modifikovat data v tabulce, která způsobila vyvolání DML triggeru</w:t>
      </w:r>
    </w:p>
    <w:p w:rsidR="00CB3A7A" w:rsidRPr="006D0915" w:rsidRDefault="00CB3A7A" w:rsidP="000C4CDE">
      <w:pPr>
        <w:numPr>
          <w:ilvl w:val="0"/>
          <w:numId w:val="8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-&gt; jediné známé řešení je zrcadlení tabulek</w:t>
      </w:r>
    </w:p>
    <w:p w:rsidR="00CB3A7A" w:rsidRPr="006D0915" w:rsidRDefault="00CB3A7A" w:rsidP="0076193A">
      <w:pPr>
        <w:pStyle w:val="Nadpis3"/>
        <w:rPr>
          <w:rFonts w:eastAsia="Times New Roman"/>
          <w:lang w:val="cs-CZ"/>
        </w:rPr>
      </w:pPr>
      <w:r w:rsidRPr="006D0915">
        <w:rPr>
          <w:rFonts w:eastAsia="Times New Roman"/>
          <w:lang w:val="cs-CZ"/>
        </w:rPr>
        <w:t>Sémantika Oracle Triggerů</w:t>
      </w:r>
    </w:p>
    <w:p w:rsidR="00CB3A7A" w:rsidRPr="006D0915" w:rsidRDefault="00CB3A7A" w:rsidP="000C4CDE">
      <w:pPr>
        <w:numPr>
          <w:ilvl w:val="0"/>
          <w:numId w:val="8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Spouštění probíhá okamžitě při události</w:t>
      </w:r>
      <w:r w:rsidRPr="006D0915">
        <w:rPr>
          <w:rFonts w:ascii="Calibri" w:eastAsia="Times New Roman" w:hAnsi="Calibri" w:cs="Times New Roman"/>
          <w:lang w:val="cs-CZ"/>
        </w:rPr>
        <w:t>, nelze je spustit explicitně (např. uživ. Příkazem)</w:t>
      </w:r>
    </w:p>
    <w:p w:rsidR="00CB3A7A" w:rsidRPr="006D0915" w:rsidRDefault="00CB3A7A" w:rsidP="000C4CDE">
      <w:pPr>
        <w:numPr>
          <w:ilvl w:val="0"/>
          <w:numId w:val="8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Vnořené spouštění triggerů</w:t>
      </w:r>
      <w:r w:rsidRPr="006D0915">
        <w:rPr>
          <w:rFonts w:ascii="Calibri" w:eastAsia="Times New Roman" w:hAnsi="Calibri" w:cs="Times New Roman"/>
          <w:lang w:val="cs-CZ"/>
        </w:rPr>
        <w:t xml:space="preserve"> - činnost triggeru může vyvolat jiný trigger - kontext aktuálního triggeru se uloží, začne se vykonávat nový trigger, pak se zas obnoví a pokračuje ten původní</w:t>
      </w:r>
    </w:p>
    <w:p w:rsidR="00CB3A7A" w:rsidRPr="006D0915" w:rsidRDefault="00CB3A7A" w:rsidP="000C4CDE">
      <w:pPr>
        <w:numPr>
          <w:ilvl w:val="0"/>
          <w:numId w:val="8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Maximální hloubka zanoření je 32, pak to hodí výjimku</w:t>
      </w:r>
    </w:p>
    <w:p w:rsidR="00D80EF8" w:rsidRPr="006D0915" w:rsidRDefault="00D80EF8" w:rsidP="000C4CDE">
      <w:pPr>
        <w:numPr>
          <w:ilvl w:val="0"/>
          <w:numId w:val="8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Při vyjímce /chybě  jsou změny odrolovány „rollback“ – podpra částečného rollback</w:t>
      </w:r>
    </w:p>
    <w:p w:rsidR="00CB3A7A" w:rsidRPr="006D0915" w:rsidRDefault="00CB3A7A" w:rsidP="00115A25">
      <w:pPr>
        <w:pStyle w:val="Normlnweb"/>
        <w:spacing w:before="0" w:beforeAutospacing="0" w:after="160" w:afterAutospacing="0"/>
        <w:rPr>
          <w:rFonts w:ascii="Calibri" w:hAnsi="Calibri"/>
          <w:sz w:val="22"/>
          <w:szCs w:val="22"/>
          <w:lang w:val="cs-CZ"/>
        </w:rPr>
      </w:pPr>
    </w:p>
    <w:p w:rsidR="00115A25" w:rsidRPr="006D0915" w:rsidRDefault="00115A25" w:rsidP="00FE5536">
      <w:pPr>
        <w:spacing w:after="0"/>
        <w:rPr>
          <w:lang w:val="cs-CZ"/>
        </w:rPr>
      </w:pPr>
    </w:p>
    <w:p w:rsidR="00861070" w:rsidRPr="006D0915" w:rsidRDefault="00861070" w:rsidP="00861070">
      <w:pPr>
        <w:pStyle w:val="Odstavecseseznamem"/>
        <w:rPr>
          <w:lang w:val="cs-CZ"/>
        </w:rPr>
      </w:pPr>
    </w:p>
    <w:p w:rsidR="001C79BB" w:rsidRPr="006D0915" w:rsidRDefault="001C79BB" w:rsidP="001C79BB">
      <w:pPr>
        <w:pStyle w:val="Nadpis3"/>
        <w:rPr>
          <w:rFonts w:eastAsia="Times New Roman"/>
          <w:lang w:val="cs-CZ"/>
        </w:rPr>
      </w:pPr>
      <w:r w:rsidRPr="006D0915">
        <w:rPr>
          <w:rFonts w:eastAsia="Times New Roman"/>
          <w:lang w:val="cs-CZ"/>
        </w:rPr>
        <w:lastRenderedPageBreak/>
        <w:t>Doplňující pojmy</w:t>
      </w:r>
    </w:p>
    <w:p w:rsidR="001C79BB" w:rsidRPr="006D0915" w:rsidRDefault="001C79BB" w:rsidP="001C79BB">
      <w:pPr>
        <w:spacing w:after="0" w:line="240" w:lineRule="auto"/>
        <w:rPr>
          <w:rFonts w:ascii="Calibri" w:eastAsia="Times New Roman" w:hAnsi="Calibri" w:cs="Times New Roman"/>
          <w:lang w:val="cs-CZ"/>
        </w:rPr>
      </w:pPr>
      <w:r w:rsidRPr="006D0915">
        <w:rPr>
          <w:rFonts w:ascii="Calibri" w:eastAsia="Times New Roman" w:hAnsi="Calibri" w:cs="Times New Roman"/>
          <w:b/>
          <w:bCs/>
          <w:i/>
          <w:iCs/>
          <w:lang w:val="cs-CZ"/>
        </w:rPr>
        <w:t>události (events)</w:t>
      </w:r>
    </w:p>
    <w:p w:rsidR="001C79BB" w:rsidRPr="006D0915" w:rsidRDefault="001C79BB" w:rsidP="001C79BB">
      <w:pPr>
        <w:spacing w:after="0" w:line="240" w:lineRule="auto"/>
        <w:rPr>
          <w:rFonts w:ascii="Times New Roman" w:eastAsia="Times New Roman" w:hAnsi="Times New Roman" w:cs="Times New Roman"/>
          <w:lang w:val="cs-CZ"/>
        </w:rPr>
      </w:pPr>
      <w:r w:rsidRPr="006D0915">
        <w:rPr>
          <w:rFonts w:ascii="Segoe UI Symbol" w:eastAsia="Times New Roman" w:hAnsi="Segoe UI Symbol" w:cs="Times New Roman"/>
          <w:lang w:val="cs-CZ"/>
        </w:rPr>
        <w:t>◦</w:t>
      </w:r>
      <w:r w:rsidRPr="006D0915">
        <w:rPr>
          <w:rFonts w:ascii="Calibri" w:eastAsia="Times New Roman" w:hAnsi="Calibri" w:cs="Times New Roman"/>
          <w:lang w:val="cs-CZ"/>
        </w:rPr>
        <w:t xml:space="preserve"> změna stavu databáze</w:t>
      </w:r>
    </w:p>
    <w:p w:rsidR="001C79BB" w:rsidRPr="006D0915" w:rsidRDefault="001C79BB" w:rsidP="001C79BB">
      <w:pPr>
        <w:spacing w:after="0" w:line="240" w:lineRule="auto"/>
        <w:rPr>
          <w:rFonts w:ascii="Times New Roman" w:eastAsia="Times New Roman" w:hAnsi="Times New Roman" w:cs="Times New Roman"/>
          <w:lang w:val="cs-CZ"/>
        </w:rPr>
      </w:pPr>
      <w:r w:rsidRPr="006D0915">
        <w:rPr>
          <w:rFonts w:ascii="Segoe UI Symbol" w:eastAsia="Times New Roman" w:hAnsi="Segoe UI Symbol" w:cs="Times New Roman"/>
          <w:lang w:val="cs-CZ"/>
        </w:rPr>
        <w:t>◦</w:t>
      </w:r>
      <w:r w:rsidRPr="006D0915">
        <w:rPr>
          <w:rFonts w:ascii="Calibri" w:eastAsia="Times New Roman" w:hAnsi="Calibri" w:cs="Times New Roman"/>
          <w:lang w:val="cs-CZ"/>
        </w:rPr>
        <w:t xml:space="preserve"> časové události</w:t>
      </w:r>
    </w:p>
    <w:p w:rsidR="001C79BB" w:rsidRPr="006D0915" w:rsidRDefault="001C79BB" w:rsidP="001C79BB">
      <w:pPr>
        <w:spacing w:after="0" w:line="240" w:lineRule="auto"/>
        <w:rPr>
          <w:rFonts w:ascii="Times New Roman" w:eastAsia="Times New Roman" w:hAnsi="Times New Roman" w:cs="Times New Roman"/>
          <w:lang w:val="cs-CZ"/>
        </w:rPr>
      </w:pPr>
      <w:r w:rsidRPr="006D0915">
        <w:rPr>
          <w:rFonts w:ascii="Segoe UI Symbol" w:eastAsia="Times New Roman" w:hAnsi="Segoe UI Symbol" w:cs="Times New Roman"/>
          <w:lang w:val="cs-CZ"/>
        </w:rPr>
        <w:t>◦</w:t>
      </w:r>
      <w:r w:rsidRPr="006D0915">
        <w:rPr>
          <w:rFonts w:ascii="Calibri" w:eastAsia="Times New Roman" w:hAnsi="Calibri" w:cs="Times New Roman"/>
          <w:lang w:val="cs-CZ"/>
        </w:rPr>
        <w:t xml:space="preserve"> externí, definované aplikací</w:t>
      </w:r>
    </w:p>
    <w:p w:rsidR="001C79BB" w:rsidRPr="006D0915" w:rsidRDefault="001C79BB" w:rsidP="001C79BB">
      <w:pPr>
        <w:spacing w:after="0" w:line="240" w:lineRule="auto"/>
        <w:rPr>
          <w:rFonts w:ascii="Calibri" w:eastAsia="Times New Roman" w:hAnsi="Calibri" w:cs="Times New Roman"/>
          <w:lang w:val="cs-CZ"/>
        </w:rPr>
      </w:pPr>
      <w:r w:rsidRPr="006D0915">
        <w:rPr>
          <w:rFonts w:ascii="Calibri" w:eastAsia="Times New Roman" w:hAnsi="Calibri" w:cs="Times New Roman"/>
          <w:b/>
          <w:bCs/>
          <w:i/>
          <w:iCs/>
          <w:lang w:val="cs-CZ"/>
        </w:rPr>
        <w:t>podmínky (conditions)</w:t>
      </w:r>
    </w:p>
    <w:p w:rsidR="001C79BB" w:rsidRPr="006D0915" w:rsidRDefault="001C79BB" w:rsidP="001C79BB">
      <w:pPr>
        <w:spacing w:after="0" w:line="240" w:lineRule="auto"/>
        <w:rPr>
          <w:rFonts w:ascii="Times New Roman" w:eastAsia="Times New Roman" w:hAnsi="Times New Roman" w:cs="Times New Roman"/>
          <w:lang w:val="cs-CZ"/>
        </w:rPr>
      </w:pPr>
      <w:r w:rsidRPr="006D0915">
        <w:rPr>
          <w:rFonts w:ascii="Segoe UI Symbol" w:eastAsia="Times New Roman" w:hAnsi="Segoe UI Symbol" w:cs="Times New Roman"/>
          <w:lang w:val="cs-CZ"/>
        </w:rPr>
        <w:t>◦</w:t>
      </w:r>
      <w:r w:rsidRPr="006D0915">
        <w:rPr>
          <w:rFonts w:ascii="Calibri" w:eastAsia="Times New Roman" w:hAnsi="Calibri" w:cs="Times New Roman"/>
          <w:lang w:val="cs-CZ"/>
        </w:rPr>
        <w:t xml:space="preserve"> databázový predikát</w:t>
      </w:r>
    </w:p>
    <w:p w:rsidR="001C79BB" w:rsidRPr="006D0915" w:rsidRDefault="001C79BB" w:rsidP="001C79BB">
      <w:pPr>
        <w:spacing w:after="0" w:line="240" w:lineRule="auto"/>
        <w:rPr>
          <w:rFonts w:ascii="Times New Roman" w:eastAsia="Times New Roman" w:hAnsi="Times New Roman" w:cs="Times New Roman"/>
          <w:lang w:val="cs-CZ"/>
        </w:rPr>
      </w:pPr>
      <w:r w:rsidRPr="006D0915">
        <w:rPr>
          <w:rFonts w:ascii="Segoe UI Symbol" w:eastAsia="Times New Roman" w:hAnsi="Segoe UI Symbol" w:cs="Times New Roman"/>
          <w:lang w:val="cs-CZ"/>
        </w:rPr>
        <w:t>◦</w:t>
      </w:r>
      <w:r w:rsidRPr="006D0915">
        <w:rPr>
          <w:rFonts w:ascii="Calibri" w:eastAsia="Times New Roman" w:hAnsi="Calibri" w:cs="Times New Roman"/>
          <w:lang w:val="cs-CZ"/>
        </w:rPr>
        <w:t xml:space="preserve"> databázový dotaz</w:t>
      </w:r>
    </w:p>
    <w:p w:rsidR="001C79BB" w:rsidRPr="006D0915" w:rsidRDefault="001C79BB" w:rsidP="001C79BB">
      <w:pPr>
        <w:spacing w:after="0" w:line="240" w:lineRule="auto"/>
        <w:rPr>
          <w:rFonts w:ascii="Calibri" w:eastAsia="Times New Roman" w:hAnsi="Calibri" w:cs="Times New Roman"/>
          <w:lang w:val="cs-CZ"/>
        </w:rPr>
      </w:pPr>
      <w:r w:rsidRPr="006D0915">
        <w:rPr>
          <w:rFonts w:ascii="Calibri" w:eastAsia="Times New Roman" w:hAnsi="Calibri" w:cs="Times New Roman"/>
          <w:b/>
          <w:bCs/>
          <w:lang w:val="cs-CZ"/>
        </w:rPr>
        <w:t xml:space="preserve"> </w:t>
      </w:r>
      <w:r w:rsidRPr="006D0915">
        <w:rPr>
          <w:rFonts w:ascii="Calibri" w:eastAsia="Times New Roman" w:hAnsi="Calibri" w:cs="Times New Roman"/>
          <w:b/>
          <w:bCs/>
          <w:i/>
          <w:iCs/>
          <w:lang w:val="cs-CZ"/>
        </w:rPr>
        <w:t>akce (actions)</w:t>
      </w:r>
    </w:p>
    <w:p w:rsidR="001C79BB" w:rsidRPr="006D0915" w:rsidRDefault="001C79BB" w:rsidP="001C79BB">
      <w:pPr>
        <w:spacing w:after="0" w:line="240" w:lineRule="auto"/>
        <w:rPr>
          <w:rFonts w:ascii="Times New Roman" w:eastAsia="Times New Roman" w:hAnsi="Times New Roman" w:cs="Times New Roman"/>
          <w:lang w:val="cs-CZ"/>
        </w:rPr>
      </w:pPr>
      <w:r w:rsidRPr="006D0915">
        <w:rPr>
          <w:rFonts w:ascii="Segoe UI Symbol" w:eastAsia="Times New Roman" w:hAnsi="Segoe UI Symbol" w:cs="Times New Roman"/>
          <w:lang w:val="cs-CZ"/>
        </w:rPr>
        <w:t>◦</w:t>
      </w:r>
      <w:r w:rsidRPr="006D0915">
        <w:rPr>
          <w:rFonts w:ascii="Calibri" w:eastAsia="Times New Roman" w:hAnsi="Calibri" w:cs="Times New Roman"/>
          <w:lang w:val="cs-CZ"/>
        </w:rPr>
        <w:t xml:space="preserve"> libovolná manipulace s daty</w:t>
      </w:r>
    </w:p>
    <w:p w:rsidR="001C79BB" w:rsidRPr="006D0915" w:rsidRDefault="001C79BB" w:rsidP="000C4CDE">
      <w:pPr>
        <w:numPr>
          <w:ilvl w:val="0"/>
          <w:numId w:val="9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transakční příkazy</w:t>
      </w:r>
    </w:p>
    <w:p w:rsidR="001C79BB" w:rsidRPr="006D0915" w:rsidRDefault="001C79BB" w:rsidP="000C4CDE">
      <w:pPr>
        <w:numPr>
          <w:ilvl w:val="0"/>
          <w:numId w:val="95"/>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pravidla zpracování</w:t>
      </w:r>
    </w:p>
    <w:p w:rsidR="001C79BB" w:rsidRPr="006D0915" w:rsidRDefault="001C79BB" w:rsidP="000C4CDE">
      <w:pPr>
        <w:numPr>
          <w:ilvl w:val="0"/>
          <w:numId w:val="96"/>
        </w:numPr>
        <w:spacing w:after="0" w:line="240" w:lineRule="auto"/>
        <w:ind w:left="1080"/>
        <w:textAlignment w:val="center"/>
        <w:rPr>
          <w:lang w:val="cs-CZ"/>
        </w:rPr>
      </w:pPr>
      <w:r w:rsidRPr="006D0915">
        <w:rPr>
          <w:rFonts w:ascii="Calibri" w:eastAsia="Times New Roman" w:hAnsi="Calibri" w:cs="Times New Roman"/>
          <w:lang w:val="cs-CZ"/>
        </w:rPr>
        <w:t xml:space="preserve"> externí procedury</w:t>
      </w:r>
    </w:p>
    <w:p w:rsidR="001C79BB" w:rsidRPr="006D0915" w:rsidRDefault="001C79BB" w:rsidP="001C79BB">
      <w:pPr>
        <w:pStyle w:val="Nadpis3"/>
        <w:rPr>
          <w:lang w:val="cs-CZ"/>
        </w:rPr>
      </w:pPr>
      <w:r w:rsidRPr="006D0915">
        <w:rPr>
          <w:lang w:val="cs-CZ"/>
        </w:rPr>
        <w:t>Spouštění triggerů</w:t>
      </w:r>
    </w:p>
    <w:p w:rsidR="001C79BB" w:rsidRPr="006D0915" w:rsidRDefault="001C79BB" w:rsidP="000C4CDE">
      <w:pPr>
        <w:numPr>
          <w:ilvl w:val="0"/>
          <w:numId w:val="9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Vykonání triggeru</w:t>
      </w:r>
    </w:p>
    <w:p w:rsidR="001C79BB" w:rsidRPr="006D0915" w:rsidRDefault="001C79BB" w:rsidP="000C4CDE">
      <w:pPr>
        <w:numPr>
          <w:ilvl w:val="1"/>
          <w:numId w:val="97"/>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Okamžité (immediate)</w:t>
      </w:r>
    </w:p>
    <w:p w:rsidR="001C79BB" w:rsidRPr="006D0915" w:rsidRDefault="001C79BB" w:rsidP="000C4CDE">
      <w:pPr>
        <w:numPr>
          <w:ilvl w:val="2"/>
          <w:numId w:val="97"/>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Před událostí</w:t>
      </w:r>
    </w:p>
    <w:p w:rsidR="001C79BB" w:rsidRPr="006D0915" w:rsidRDefault="001C79BB" w:rsidP="000C4CDE">
      <w:pPr>
        <w:numPr>
          <w:ilvl w:val="2"/>
          <w:numId w:val="97"/>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 události</w:t>
      </w:r>
    </w:p>
    <w:p w:rsidR="001C79BB" w:rsidRPr="006D0915" w:rsidRDefault="001C79BB" w:rsidP="000C4CDE">
      <w:pPr>
        <w:numPr>
          <w:ilvl w:val="2"/>
          <w:numId w:val="97"/>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Namísto události</w:t>
      </w:r>
    </w:p>
    <w:p w:rsidR="001C79BB" w:rsidRPr="006D0915" w:rsidRDefault="001C79BB" w:rsidP="000C4CDE">
      <w:pPr>
        <w:numPr>
          <w:ilvl w:val="1"/>
          <w:numId w:val="97"/>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Odložené (deferred)</w:t>
      </w:r>
    </w:p>
    <w:p w:rsidR="001C79BB" w:rsidRPr="006D0915" w:rsidRDefault="001C79BB" w:rsidP="000C4CDE">
      <w:pPr>
        <w:numPr>
          <w:ilvl w:val="2"/>
          <w:numId w:val="97"/>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Na konci transakce</w:t>
      </w:r>
      <w:r w:rsidR="00817809" w:rsidRPr="006D0915">
        <w:rPr>
          <w:rFonts w:ascii="Calibri" w:eastAsia="Times New Roman" w:hAnsi="Calibri" w:cs="Times New Roman"/>
          <w:lang w:val="cs-CZ"/>
        </w:rPr>
        <w:t xml:space="preserve"> – odstartované příkazem COMMIT WORK</w:t>
      </w:r>
    </w:p>
    <w:p w:rsidR="001C79BB" w:rsidRPr="006D0915" w:rsidRDefault="001C79BB" w:rsidP="000C4CDE">
      <w:pPr>
        <w:numPr>
          <w:ilvl w:val="2"/>
          <w:numId w:val="97"/>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 uživatelském příkazu</w:t>
      </w:r>
    </w:p>
    <w:p w:rsidR="001C79BB" w:rsidRPr="006D0915" w:rsidRDefault="001C79BB" w:rsidP="000C4CDE">
      <w:pPr>
        <w:numPr>
          <w:ilvl w:val="2"/>
          <w:numId w:val="97"/>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Následkem uživatelského příkazu</w:t>
      </w:r>
    </w:p>
    <w:p w:rsidR="001C79BB" w:rsidRPr="006D0915" w:rsidRDefault="001C79BB" w:rsidP="000C4CDE">
      <w:pPr>
        <w:numPr>
          <w:ilvl w:val="1"/>
          <w:numId w:val="97"/>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Oddělené (detached)</w:t>
      </w:r>
    </w:p>
    <w:p w:rsidR="001C79BB" w:rsidRPr="006D0915" w:rsidRDefault="001C79BB" w:rsidP="000C4CDE">
      <w:pPr>
        <w:numPr>
          <w:ilvl w:val="2"/>
          <w:numId w:val="97"/>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kontextu samostatné transakce vypuštěné z počáteční transakce poté, co nastala událost</w:t>
      </w:r>
    </w:p>
    <w:p w:rsidR="001C79BB" w:rsidRPr="006D0915" w:rsidRDefault="001C79BB" w:rsidP="000C4CDE">
      <w:pPr>
        <w:numPr>
          <w:ilvl w:val="2"/>
          <w:numId w:val="97"/>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Možné kauzální závislosti počáteční a oddělené transakce</w:t>
      </w:r>
    </w:p>
    <w:p w:rsidR="001C79BB" w:rsidRPr="006D0915" w:rsidRDefault="001C79BB" w:rsidP="000C4CDE">
      <w:pPr>
        <w:numPr>
          <w:ilvl w:val="0"/>
          <w:numId w:val="9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Vykonání akce</w:t>
      </w:r>
    </w:p>
    <w:p w:rsidR="001C79BB" w:rsidRPr="006D0915" w:rsidRDefault="001C79BB" w:rsidP="000C4CDE">
      <w:pPr>
        <w:numPr>
          <w:ilvl w:val="1"/>
          <w:numId w:val="98"/>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Okamžité (immediate)</w:t>
      </w:r>
    </w:p>
    <w:p w:rsidR="001C79BB" w:rsidRPr="006D0915" w:rsidRDefault="001C79BB" w:rsidP="000C4CDE">
      <w:pPr>
        <w:numPr>
          <w:ilvl w:val="2"/>
          <w:numId w:val="98"/>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Následuje ihned po vyhodnocení podmínky</w:t>
      </w:r>
    </w:p>
    <w:p w:rsidR="001C79BB" w:rsidRPr="006D0915" w:rsidRDefault="001C79BB" w:rsidP="000C4CDE">
      <w:pPr>
        <w:numPr>
          <w:ilvl w:val="1"/>
          <w:numId w:val="98"/>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Odložené (deferred)</w:t>
      </w:r>
    </w:p>
    <w:p w:rsidR="001C79BB" w:rsidRPr="006D0915" w:rsidRDefault="001C79BB" w:rsidP="000C4CDE">
      <w:pPr>
        <w:numPr>
          <w:ilvl w:val="2"/>
          <w:numId w:val="98"/>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Akce je odsunuta na konec transakce</w:t>
      </w:r>
    </w:p>
    <w:p w:rsidR="001C79BB" w:rsidRPr="006D0915" w:rsidRDefault="001C79BB" w:rsidP="000C4CDE">
      <w:pPr>
        <w:numPr>
          <w:ilvl w:val="2"/>
          <w:numId w:val="98"/>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Akci vyvolá uživatelský příkaz</w:t>
      </w:r>
    </w:p>
    <w:p w:rsidR="001C79BB" w:rsidRPr="006D0915" w:rsidRDefault="001C79BB" w:rsidP="000C4CDE">
      <w:pPr>
        <w:numPr>
          <w:ilvl w:val="1"/>
          <w:numId w:val="98"/>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Oddělené (detached)</w:t>
      </w:r>
    </w:p>
    <w:p w:rsidR="001C79BB" w:rsidRPr="006D0915" w:rsidRDefault="001C79BB" w:rsidP="000C4CDE">
      <w:pPr>
        <w:numPr>
          <w:ilvl w:val="2"/>
          <w:numId w:val="98"/>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Probíhá v kontextu samostatné transakce vypuštěné z počáteční transakce ihned po vyhodnocení podmínky</w:t>
      </w:r>
    </w:p>
    <w:p w:rsidR="001C79BB" w:rsidRPr="006D0915" w:rsidRDefault="001C79BB" w:rsidP="000C4CDE">
      <w:pPr>
        <w:numPr>
          <w:ilvl w:val="2"/>
          <w:numId w:val="98"/>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Možné kauzální závislosti počáteční a oddělené transakce</w:t>
      </w:r>
    </w:p>
    <w:p w:rsidR="004332EA" w:rsidRPr="006D0915" w:rsidRDefault="00817809" w:rsidP="00817809">
      <w:pPr>
        <w:pStyle w:val="Nadpis3"/>
        <w:rPr>
          <w:lang w:val="cs-CZ"/>
        </w:rPr>
      </w:pPr>
      <w:r w:rsidRPr="006D0915">
        <w:rPr>
          <w:lang w:val="cs-CZ"/>
        </w:rPr>
        <w:t>Konfliktní množina</w:t>
      </w:r>
    </w:p>
    <w:p w:rsidR="00817809" w:rsidRPr="006D0915" w:rsidRDefault="00817809" w:rsidP="00817809">
      <w:pPr>
        <w:rPr>
          <w:lang w:val="cs-CZ"/>
        </w:rPr>
      </w:pPr>
      <w:r w:rsidRPr="006D0915">
        <w:rPr>
          <w:lang w:val="cs-CZ"/>
        </w:rPr>
        <w:t>Obecně triggery jeden po druhém. ALE</w:t>
      </w:r>
    </w:p>
    <w:p w:rsidR="00817809" w:rsidRPr="006D0915" w:rsidRDefault="00817809" w:rsidP="00817809">
      <w:pPr>
        <w:spacing w:after="0"/>
        <w:rPr>
          <w:b/>
          <w:lang w:val="cs-CZ"/>
        </w:rPr>
      </w:pPr>
      <w:r w:rsidRPr="006D0915">
        <w:rPr>
          <w:lang w:val="cs-CZ"/>
        </w:rPr>
        <w:t xml:space="preserve">Skupina aktivních pravidel, která mohou být aktivována současné. </w:t>
      </w:r>
      <w:r w:rsidRPr="006D0915">
        <w:rPr>
          <w:b/>
          <w:lang w:val="cs-CZ"/>
        </w:rPr>
        <w:t>Je zapotřebí metoda, která určí pořadí v konfliktní množině:</w:t>
      </w:r>
    </w:p>
    <w:p w:rsidR="00817809" w:rsidRPr="006D0915" w:rsidRDefault="00817809" w:rsidP="000C4CDE">
      <w:pPr>
        <w:pStyle w:val="Odstavecseseznamem"/>
        <w:numPr>
          <w:ilvl w:val="0"/>
          <w:numId w:val="99"/>
        </w:numPr>
        <w:spacing w:after="0"/>
        <w:rPr>
          <w:b/>
          <w:lang w:val="cs-CZ"/>
        </w:rPr>
      </w:pPr>
      <w:r w:rsidRPr="006D0915">
        <w:rPr>
          <w:b/>
          <w:lang w:val="cs-CZ"/>
        </w:rPr>
        <w:t>Úplné uspořádání – trigger svázán s číselnou prioritou</w:t>
      </w:r>
    </w:p>
    <w:p w:rsidR="00817809" w:rsidRPr="006D0915" w:rsidRDefault="00817809" w:rsidP="000C4CDE">
      <w:pPr>
        <w:pStyle w:val="Odstavecseseznamem"/>
        <w:numPr>
          <w:ilvl w:val="0"/>
          <w:numId w:val="99"/>
        </w:numPr>
        <w:spacing w:after="0"/>
        <w:rPr>
          <w:b/>
          <w:lang w:val="cs-CZ"/>
        </w:rPr>
      </w:pPr>
      <w:r w:rsidRPr="006D0915">
        <w:rPr>
          <w:b/>
          <w:lang w:val="cs-CZ"/>
        </w:rPr>
        <w:t>Částečné uspořádání – systémové uspořádíní + uživatelská priorita -&gt; nedeterministcký</w:t>
      </w:r>
    </w:p>
    <w:p w:rsidR="00330586" w:rsidRPr="006D0915" w:rsidRDefault="00817809" w:rsidP="000C4CDE">
      <w:pPr>
        <w:pStyle w:val="Odstavecseseznamem"/>
        <w:numPr>
          <w:ilvl w:val="0"/>
          <w:numId w:val="99"/>
        </w:numPr>
        <w:spacing w:after="0"/>
        <w:rPr>
          <w:b/>
          <w:lang w:val="cs-CZ"/>
        </w:rPr>
      </w:pPr>
      <w:r w:rsidRPr="006D0915">
        <w:rPr>
          <w:b/>
          <w:lang w:val="cs-CZ"/>
        </w:rPr>
        <w:t>Bez priorit – systémově definované - nedeterminismus</w:t>
      </w:r>
      <w:r w:rsidR="00330586" w:rsidRPr="006D0915">
        <w:rPr>
          <w:b/>
          <w:lang w:val="cs-CZ"/>
        </w:rPr>
        <w:br w:type="page"/>
      </w:r>
    </w:p>
    <w:p w:rsidR="00330586" w:rsidRPr="006D0915" w:rsidRDefault="00330586" w:rsidP="000C4CDE">
      <w:pPr>
        <w:pStyle w:val="Nadpis1"/>
        <w:numPr>
          <w:ilvl w:val="0"/>
          <w:numId w:val="100"/>
        </w:numPr>
        <w:rPr>
          <w:lang w:val="cs-CZ"/>
        </w:rPr>
      </w:pPr>
      <w:r w:rsidRPr="006D0915">
        <w:rPr>
          <w:lang w:val="cs-CZ"/>
        </w:rPr>
        <w:lastRenderedPageBreak/>
        <w:t>Transakce, dvoufázový uzamykací protokol, detekce uváznutí</w:t>
      </w:r>
    </w:p>
    <w:p w:rsidR="00E94027" w:rsidRPr="006D0915" w:rsidRDefault="00E94027" w:rsidP="00E94027">
      <w:pPr>
        <w:pStyle w:val="Bezmezer"/>
        <w:jc w:val="both"/>
        <w:rPr>
          <w:lang w:val="cs-CZ"/>
        </w:rPr>
      </w:pPr>
      <w:r w:rsidRPr="006D0915">
        <w:rPr>
          <w:b/>
          <w:lang w:val="cs-CZ"/>
        </w:rPr>
        <w:t>Transakce</w:t>
      </w:r>
      <w:r w:rsidRPr="006D0915">
        <w:rPr>
          <w:lang w:val="cs-CZ"/>
        </w:rPr>
        <w:t xml:space="preserve"> je logická jednotka zpracování dat, která se skládá z jednoho nebo více SQL příkazů provedených jedním uživatelem. </w:t>
      </w:r>
    </w:p>
    <w:p w:rsidR="00E94027" w:rsidRPr="006D0915" w:rsidRDefault="00E94027" w:rsidP="00E94027">
      <w:pPr>
        <w:pStyle w:val="Bezmezer"/>
        <w:jc w:val="both"/>
        <w:rPr>
          <w:lang w:val="cs-CZ"/>
        </w:rPr>
      </w:pPr>
      <w:r w:rsidRPr="006D0915">
        <w:rPr>
          <w:b/>
          <w:lang w:val="cs-CZ"/>
        </w:rPr>
        <w:t>Transakce</w:t>
      </w:r>
      <w:r w:rsidRPr="006D0915">
        <w:rPr>
          <w:lang w:val="cs-CZ"/>
        </w:rPr>
        <w:t xml:space="preserve"> je uspořádaná skupina databázových operací (dotazů, procedur), která se vnímá a provádí jako jediná jednotka a to cel</w:t>
      </w:r>
      <w:r w:rsidR="005419B2" w:rsidRPr="006D0915">
        <w:rPr>
          <w:lang w:val="cs-CZ"/>
        </w:rPr>
        <w:t>á, nebo vůbec. Převádí databázi z jednoho konzistentního stavů do druhého.</w:t>
      </w:r>
    </w:p>
    <w:p w:rsidR="00E94027" w:rsidRPr="006D0915" w:rsidRDefault="00E94027" w:rsidP="00E94027">
      <w:pPr>
        <w:pStyle w:val="Bezmezer"/>
        <w:rPr>
          <w:rFonts w:eastAsia="Times New Roman" w:cs="Times New Roman"/>
          <w:lang w:val="cs-CZ"/>
        </w:rPr>
      </w:pPr>
    </w:p>
    <w:p w:rsidR="00BF08EE" w:rsidRPr="006D0915" w:rsidRDefault="00BF08EE" w:rsidP="00AA698C">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Transakční zpracování – existuje posloupnost DML operací u kterých vyžadujeme </w:t>
      </w:r>
      <w:r w:rsidRPr="006D0915">
        <w:rPr>
          <w:rFonts w:ascii="Calibri" w:eastAsia="Times New Roman" w:hAnsi="Calibri" w:cs="Times New Roman"/>
          <w:b/>
          <w:lang w:val="cs-CZ"/>
        </w:rPr>
        <w:t xml:space="preserve">atomické </w:t>
      </w:r>
      <w:r w:rsidRPr="006D0915">
        <w:rPr>
          <w:rFonts w:ascii="Calibri" w:eastAsia="Times New Roman" w:hAnsi="Calibri" w:cs="Times New Roman"/>
          <w:lang w:val="cs-CZ"/>
        </w:rPr>
        <w:t>provedení „zdánlivě jako jedna jediná operace“. Z důvodů výkonu se ovšem transakce jako atomická operace neprovádí (jedná se o několik dílčích operací). Před i po provedení transakce je databáze v konzistentním tvaru, v průběhu transakce tomu tak být nemusí</w:t>
      </w:r>
    </w:p>
    <w:p w:rsidR="00AA698C" w:rsidRPr="006D0915" w:rsidRDefault="00AA698C" w:rsidP="00E9402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Databázové transakce musí splňovat tzv. vlastnosti </w:t>
      </w:r>
      <w:r w:rsidRPr="006D0915">
        <w:rPr>
          <w:rFonts w:ascii="Calibri" w:eastAsia="Times New Roman" w:hAnsi="Calibri" w:cs="Times New Roman"/>
          <w:b/>
          <w:bCs/>
          <w:iCs/>
          <w:lang w:val="cs-CZ"/>
        </w:rPr>
        <w:t>ACID</w:t>
      </w:r>
    </w:p>
    <w:p w:rsidR="00AA698C" w:rsidRPr="006D0915" w:rsidRDefault="00AA698C" w:rsidP="000C4CDE">
      <w:pPr>
        <w:numPr>
          <w:ilvl w:val="0"/>
          <w:numId w:val="10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w:t>
      </w:r>
      <w:r w:rsidRPr="006D0915">
        <w:rPr>
          <w:rFonts w:ascii="Calibri" w:eastAsia="Times New Roman" w:hAnsi="Calibri" w:cs="Times New Roman"/>
          <w:b/>
          <w:iCs/>
          <w:lang w:val="cs-CZ"/>
        </w:rPr>
        <w:t>A – Atomicity</w:t>
      </w:r>
      <w:r w:rsidRPr="006D0915">
        <w:rPr>
          <w:rFonts w:ascii="Calibri" w:eastAsia="Times New Roman" w:hAnsi="Calibri" w:cs="Times New Roman"/>
          <w:i/>
          <w:iCs/>
          <w:lang w:val="cs-CZ"/>
        </w:rPr>
        <w:t xml:space="preserve"> - atomičnost</w:t>
      </w:r>
      <w:r w:rsidRPr="006D0915">
        <w:rPr>
          <w:rFonts w:ascii="Calibri" w:eastAsia="Times New Roman" w:hAnsi="Calibri" w:cs="Times New Roman"/>
          <w:i/>
          <w:iCs/>
          <w:lang w:val="cs-CZ"/>
        </w:rPr>
        <w:br/>
      </w:r>
      <w:r w:rsidRPr="006D0915">
        <w:rPr>
          <w:rFonts w:ascii="Calibri" w:eastAsia="Times New Roman" w:hAnsi="Calibri" w:cs="Times New Roman"/>
          <w:lang w:val="cs-CZ"/>
        </w:rPr>
        <w:t xml:space="preserve">Databázová transakce je jako operace dále nedělitelná (atomická). Provede se buď jako celek, nebo se neprovede vůbec (a daný databázový systém to dá uživateli na vědomí, např. chybovou hláškou). </w:t>
      </w:r>
    </w:p>
    <w:p w:rsidR="00AA698C" w:rsidRPr="006D0915" w:rsidRDefault="00AA698C" w:rsidP="000C4CDE">
      <w:pPr>
        <w:numPr>
          <w:ilvl w:val="0"/>
          <w:numId w:val="10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iCs/>
          <w:lang w:val="cs-CZ"/>
        </w:rPr>
        <w:t>C - Consistency</w:t>
      </w:r>
      <w:r w:rsidRPr="006D0915">
        <w:rPr>
          <w:rFonts w:ascii="Calibri" w:eastAsia="Times New Roman" w:hAnsi="Calibri" w:cs="Times New Roman"/>
          <w:i/>
          <w:iCs/>
          <w:lang w:val="cs-CZ"/>
        </w:rPr>
        <w:t xml:space="preserve"> - konzistentnost</w:t>
      </w:r>
      <w:r w:rsidRPr="006D0915">
        <w:rPr>
          <w:rFonts w:ascii="Calibri" w:eastAsia="Times New Roman" w:hAnsi="Calibri" w:cs="Times New Roman"/>
          <w:i/>
          <w:iCs/>
          <w:lang w:val="cs-CZ"/>
        </w:rPr>
        <w:br/>
      </w:r>
      <w:r w:rsidRPr="006D0915">
        <w:rPr>
          <w:rFonts w:ascii="Calibri" w:eastAsia="Times New Roman" w:hAnsi="Calibri" w:cs="Times New Roman"/>
          <w:lang w:val="cs-CZ"/>
        </w:rPr>
        <w:t xml:space="preserve">Při a po provedení transakce není porušeno žádné integritní omezení. </w:t>
      </w:r>
    </w:p>
    <w:p w:rsidR="00AA698C" w:rsidRPr="006D0915" w:rsidRDefault="00AA698C" w:rsidP="000C4CDE">
      <w:pPr>
        <w:numPr>
          <w:ilvl w:val="0"/>
          <w:numId w:val="10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i/>
          <w:iCs/>
          <w:lang w:val="cs-CZ"/>
        </w:rPr>
        <w:t xml:space="preserve"> </w:t>
      </w:r>
      <w:r w:rsidRPr="006D0915">
        <w:rPr>
          <w:rFonts w:ascii="Calibri" w:eastAsia="Times New Roman" w:hAnsi="Calibri" w:cs="Times New Roman"/>
          <w:b/>
          <w:iCs/>
          <w:lang w:val="cs-CZ"/>
        </w:rPr>
        <w:t>I - Isolation</w:t>
      </w:r>
      <w:r w:rsidRPr="006D0915">
        <w:rPr>
          <w:rFonts w:ascii="Calibri" w:eastAsia="Times New Roman" w:hAnsi="Calibri" w:cs="Times New Roman"/>
          <w:i/>
          <w:iCs/>
          <w:lang w:val="cs-CZ"/>
        </w:rPr>
        <w:t xml:space="preserve"> - izolovanost</w:t>
      </w:r>
      <w:r w:rsidRPr="006D0915">
        <w:rPr>
          <w:rFonts w:ascii="Calibri" w:eastAsia="Times New Roman" w:hAnsi="Calibri" w:cs="Times New Roman"/>
          <w:i/>
          <w:iCs/>
          <w:lang w:val="cs-CZ"/>
        </w:rPr>
        <w:br/>
      </w:r>
      <w:r w:rsidRPr="006D0915">
        <w:rPr>
          <w:rFonts w:ascii="Calibri" w:eastAsia="Times New Roman" w:hAnsi="Calibri" w:cs="Times New Roman"/>
          <w:lang w:val="cs-CZ"/>
        </w:rPr>
        <w:t xml:space="preserve">Operace uvnitř transakce jsou skryty před vnějšími operacemi. Vrácením transakce (ROLLBACK) není zasažena jiná transakce, jinak i tato musí být vrácena. V důsledku tohoto chování může dojít k tzv. řetězovému vrácení (cascading rollback). </w:t>
      </w:r>
    </w:p>
    <w:p w:rsidR="00AA698C" w:rsidRPr="006D0915" w:rsidRDefault="00AA698C" w:rsidP="000C4CDE">
      <w:pPr>
        <w:numPr>
          <w:ilvl w:val="0"/>
          <w:numId w:val="104"/>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iCs/>
          <w:lang w:val="cs-CZ"/>
        </w:rPr>
        <w:t>D - Durability</w:t>
      </w:r>
      <w:r w:rsidRPr="006D0915">
        <w:rPr>
          <w:rFonts w:ascii="Calibri" w:eastAsia="Times New Roman" w:hAnsi="Calibri" w:cs="Times New Roman"/>
          <w:i/>
          <w:iCs/>
          <w:lang w:val="cs-CZ"/>
        </w:rPr>
        <w:t xml:space="preserve"> - trvalost</w:t>
      </w:r>
      <w:r w:rsidRPr="006D0915">
        <w:rPr>
          <w:rFonts w:ascii="Calibri" w:eastAsia="Times New Roman" w:hAnsi="Calibri" w:cs="Times New Roman"/>
          <w:i/>
          <w:iCs/>
          <w:lang w:val="cs-CZ"/>
        </w:rPr>
        <w:br/>
      </w:r>
      <w:r w:rsidRPr="006D0915">
        <w:rPr>
          <w:rFonts w:ascii="Calibri" w:eastAsia="Times New Roman" w:hAnsi="Calibri" w:cs="Times New Roman"/>
          <w:lang w:val="cs-CZ"/>
        </w:rPr>
        <w:t>Změny, které se provedou jako výsledek úspěšných transakcí, jsou skutečně uloženy v databázi a již nemohou být ztraceny.</w:t>
      </w:r>
    </w:p>
    <w:p w:rsidR="0013765F" w:rsidRPr="006D0915" w:rsidRDefault="0013765F" w:rsidP="0013765F">
      <w:pPr>
        <w:pStyle w:val="Nadpis3"/>
        <w:rPr>
          <w:rFonts w:eastAsia="Times New Roman"/>
          <w:lang w:val="cs-CZ"/>
        </w:rPr>
      </w:pPr>
      <w:r w:rsidRPr="006D0915">
        <w:rPr>
          <w:rFonts w:eastAsia="Times New Roman"/>
          <w:lang w:val="cs-CZ"/>
        </w:rPr>
        <w:t>Způsoby ukončení transakce</w:t>
      </w:r>
    </w:p>
    <w:p w:rsidR="0013765F" w:rsidRPr="006D0915" w:rsidRDefault="0013765F" w:rsidP="000C4CDE">
      <w:pPr>
        <w:pStyle w:val="Odstavecseseznamem"/>
        <w:numPr>
          <w:ilvl w:val="0"/>
          <w:numId w:val="112"/>
        </w:numPr>
        <w:spacing w:after="0" w:line="240" w:lineRule="auto"/>
        <w:rPr>
          <w:b/>
          <w:lang w:val="cs-CZ"/>
        </w:rPr>
      </w:pPr>
      <w:r w:rsidRPr="006D0915">
        <w:rPr>
          <w:b/>
          <w:lang w:val="cs-CZ"/>
        </w:rPr>
        <w:t xml:space="preserve">COMMIT – </w:t>
      </w:r>
      <w:r w:rsidRPr="006D0915">
        <w:rPr>
          <w:lang w:val="cs-CZ"/>
        </w:rPr>
        <w:t>veškeré změny transakce jsou přijaty, jsou viditelné pro ostatní transakce v databázovém systému</w:t>
      </w:r>
    </w:p>
    <w:p w:rsidR="0013765F" w:rsidRPr="006D0915" w:rsidRDefault="0013765F" w:rsidP="000C4CDE">
      <w:pPr>
        <w:pStyle w:val="Odstavecseseznamem"/>
        <w:numPr>
          <w:ilvl w:val="0"/>
          <w:numId w:val="112"/>
        </w:numPr>
        <w:spacing w:after="0" w:line="240" w:lineRule="auto"/>
        <w:rPr>
          <w:b/>
          <w:lang w:val="cs-CZ"/>
        </w:rPr>
      </w:pPr>
      <w:r w:rsidRPr="006D0915">
        <w:rPr>
          <w:b/>
          <w:lang w:val="cs-CZ"/>
        </w:rPr>
        <w:t xml:space="preserve">ROLLBACK – </w:t>
      </w:r>
      <w:r w:rsidRPr="006D0915">
        <w:rPr>
          <w:lang w:val="cs-CZ"/>
        </w:rPr>
        <w:t>situace se vrací do okamžiku před zahájením transakce, všechny změny jsou označeny za neplatné</w:t>
      </w:r>
    </w:p>
    <w:p w:rsidR="00AA698C" w:rsidRPr="006D0915" w:rsidRDefault="00AA698C" w:rsidP="00AA698C">
      <w:pPr>
        <w:pStyle w:val="Nadpis3"/>
        <w:rPr>
          <w:rFonts w:eastAsia="Times New Roman"/>
          <w:lang w:val="cs-CZ"/>
        </w:rPr>
      </w:pPr>
      <w:r w:rsidRPr="006D0915">
        <w:rPr>
          <w:rFonts w:eastAsia="Times New Roman"/>
          <w:lang w:val="cs-CZ"/>
        </w:rPr>
        <w:t>Globální vs. lokální</w:t>
      </w:r>
    </w:p>
    <w:p w:rsidR="00AA698C" w:rsidRPr="006D0915" w:rsidRDefault="00AA698C" w:rsidP="000C4CDE">
      <w:pPr>
        <w:numPr>
          <w:ilvl w:val="0"/>
          <w:numId w:val="10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Lokální</w:t>
      </w:r>
      <w:r w:rsidRPr="006D0915">
        <w:rPr>
          <w:rFonts w:ascii="Calibri" w:eastAsia="Times New Roman" w:hAnsi="Calibri" w:cs="Times New Roman"/>
          <w:lang w:val="cs-CZ"/>
        </w:rPr>
        <w:t xml:space="preserve"> transakce probíhá pouze na jediném uzlu.</w:t>
      </w:r>
    </w:p>
    <w:p w:rsidR="00AA698C" w:rsidRPr="006D0915" w:rsidRDefault="00AA698C" w:rsidP="000C4CDE">
      <w:pPr>
        <w:numPr>
          <w:ilvl w:val="0"/>
          <w:numId w:val="105"/>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Globální</w:t>
      </w:r>
      <w:r w:rsidRPr="006D0915">
        <w:rPr>
          <w:rFonts w:ascii="Calibri" w:eastAsia="Times New Roman" w:hAnsi="Calibri" w:cs="Times New Roman"/>
          <w:lang w:val="cs-CZ"/>
        </w:rPr>
        <w:t xml:space="preserve"> (</w:t>
      </w:r>
      <w:r w:rsidRPr="006D0915">
        <w:rPr>
          <w:rFonts w:ascii="Calibri" w:eastAsia="Times New Roman" w:hAnsi="Calibri" w:cs="Times New Roman"/>
          <w:b/>
          <w:lang w:val="cs-CZ"/>
        </w:rPr>
        <w:t>distribuovaná</w:t>
      </w:r>
      <w:r w:rsidRPr="006D0915">
        <w:rPr>
          <w:rFonts w:ascii="Calibri" w:eastAsia="Times New Roman" w:hAnsi="Calibri" w:cs="Times New Roman"/>
          <w:lang w:val="cs-CZ"/>
        </w:rPr>
        <w:t>) transakce přesahuje rozsah jednoho uzlu.</w:t>
      </w:r>
    </w:p>
    <w:p w:rsidR="00AA698C" w:rsidRPr="006D0915" w:rsidRDefault="00AA698C" w:rsidP="00AA698C">
      <w:pPr>
        <w:pStyle w:val="Nadpis3"/>
        <w:rPr>
          <w:rFonts w:eastAsia="Times New Roman"/>
          <w:lang w:val="cs-CZ"/>
        </w:rPr>
      </w:pPr>
      <w:r w:rsidRPr="006D0915">
        <w:rPr>
          <w:rFonts w:eastAsia="Times New Roman"/>
          <w:lang w:val="cs-CZ"/>
        </w:rPr>
        <w:t xml:space="preserve">Stavy transakce </w:t>
      </w:r>
    </w:p>
    <w:p w:rsidR="00AA698C" w:rsidRPr="006D0915" w:rsidRDefault="00AA698C" w:rsidP="000C4CDE">
      <w:pPr>
        <w:numPr>
          <w:ilvl w:val="0"/>
          <w:numId w:val="10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Aktivní</w:t>
      </w:r>
      <w:r w:rsidRPr="006D0915">
        <w:rPr>
          <w:rFonts w:ascii="Calibri" w:eastAsia="Times New Roman" w:hAnsi="Calibri" w:cs="Times New Roman"/>
          <w:lang w:val="cs-CZ"/>
        </w:rPr>
        <w:t xml:space="preserve"> – počáteční stav, transakce v něm setrvá po dobu provádění </w:t>
      </w:r>
    </w:p>
    <w:p w:rsidR="00AA698C" w:rsidRPr="006D0915" w:rsidRDefault="00AA698C" w:rsidP="000C4CDE">
      <w:pPr>
        <w:numPr>
          <w:ilvl w:val="0"/>
          <w:numId w:val="10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Částečně potvrzený</w:t>
      </w:r>
      <w:r w:rsidRPr="006D0915">
        <w:rPr>
          <w:rFonts w:ascii="Calibri" w:eastAsia="Times New Roman" w:hAnsi="Calibri" w:cs="Times New Roman"/>
          <w:lang w:val="cs-CZ"/>
        </w:rPr>
        <w:t xml:space="preserve"> - stav po provedení posledního příkazu transakce </w:t>
      </w:r>
    </w:p>
    <w:p w:rsidR="00AA698C" w:rsidRPr="006D0915" w:rsidRDefault="00AA698C" w:rsidP="000C4CDE">
      <w:pPr>
        <w:numPr>
          <w:ilvl w:val="0"/>
          <w:numId w:val="10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Chybový stav</w:t>
      </w:r>
      <w:r w:rsidRPr="006D0915">
        <w:rPr>
          <w:rFonts w:ascii="Calibri" w:eastAsia="Times New Roman" w:hAnsi="Calibri" w:cs="Times New Roman"/>
          <w:lang w:val="cs-CZ"/>
        </w:rPr>
        <w:t xml:space="preserve"> – po zjištění, že normální provádění není dál </w:t>
      </w:r>
    </w:p>
    <w:p w:rsidR="00AA698C" w:rsidRPr="006D0915" w:rsidRDefault="00AA698C" w:rsidP="000C4CDE">
      <w:pPr>
        <w:numPr>
          <w:ilvl w:val="0"/>
          <w:numId w:val="10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 xml:space="preserve">Zrušený </w:t>
      </w:r>
      <w:r w:rsidRPr="006D0915">
        <w:rPr>
          <w:rFonts w:ascii="Calibri" w:eastAsia="Times New Roman" w:hAnsi="Calibri" w:cs="Times New Roman"/>
          <w:lang w:val="cs-CZ"/>
        </w:rPr>
        <w:t>- nastane po skončení operace ROLLBACK, databáze bude ve stavu před transakcí</w:t>
      </w:r>
    </w:p>
    <w:p w:rsidR="00AA698C" w:rsidRPr="006D0915" w:rsidRDefault="00AA698C" w:rsidP="000C4CDE">
      <w:pPr>
        <w:numPr>
          <w:ilvl w:val="0"/>
          <w:numId w:val="108"/>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Potvrzený</w:t>
      </w:r>
      <w:r w:rsidRPr="006D0915">
        <w:rPr>
          <w:rFonts w:ascii="Calibri" w:eastAsia="Times New Roman" w:hAnsi="Calibri" w:cs="Times New Roman"/>
          <w:lang w:val="cs-CZ"/>
        </w:rPr>
        <w:t xml:space="preserve"> - po úspěšném vykonání COMMIT </w:t>
      </w:r>
    </w:p>
    <w:p w:rsidR="00123DF6" w:rsidRPr="006D0915" w:rsidRDefault="00123DF6" w:rsidP="00123DF6">
      <w:pPr>
        <w:pStyle w:val="Nadpis3"/>
        <w:rPr>
          <w:rFonts w:eastAsia="Times New Roman"/>
          <w:lang w:val="cs-CZ"/>
        </w:rPr>
      </w:pPr>
      <w:r w:rsidRPr="006D0915">
        <w:rPr>
          <w:rFonts w:eastAsia="Times New Roman"/>
          <w:lang w:val="cs-CZ"/>
        </w:rPr>
        <w:t xml:space="preserve">Prováděné operace </w:t>
      </w:r>
    </w:p>
    <w:p w:rsidR="00123DF6" w:rsidRPr="006D0915" w:rsidRDefault="00123DF6" w:rsidP="00E94027">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Pro práci s transakcemi je nutné zavést následující operace: </w:t>
      </w:r>
    </w:p>
    <w:p w:rsidR="00123DF6" w:rsidRPr="006D0915" w:rsidRDefault="00123DF6" w:rsidP="000C4CDE">
      <w:pPr>
        <w:numPr>
          <w:ilvl w:val="0"/>
          <w:numId w:val="10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BEGIN</w:t>
      </w:r>
      <w:r w:rsidRPr="006D0915">
        <w:rPr>
          <w:rFonts w:ascii="Calibri" w:eastAsia="Times New Roman" w:hAnsi="Calibri" w:cs="Times New Roman"/>
          <w:lang w:val="cs-CZ"/>
        </w:rPr>
        <w:t xml:space="preserve"> - začátek transakce </w:t>
      </w:r>
    </w:p>
    <w:p w:rsidR="00123DF6" w:rsidRPr="006D0915" w:rsidRDefault="00123DF6" w:rsidP="000C4CDE">
      <w:pPr>
        <w:numPr>
          <w:ilvl w:val="0"/>
          <w:numId w:val="11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COMMIT</w:t>
      </w:r>
      <w:r w:rsidRPr="006D0915">
        <w:rPr>
          <w:rFonts w:ascii="Calibri" w:eastAsia="Times New Roman" w:hAnsi="Calibri" w:cs="Times New Roman"/>
          <w:lang w:val="cs-CZ"/>
        </w:rPr>
        <w:t xml:space="preserve"> - ukončení transakce a uložení dosažených výsledků do databáze </w:t>
      </w:r>
    </w:p>
    <w:p w:rsidR="00474EBD" w:rsidRPr="006D0915" w:rsidRDefault="00123DF6" w:rsidP="000C4CDE">
      <w:pPr>
        <w:numPr>
          <w:ilvl w:val="0"/>
          <w:numId w:val="111"/>
        </w:numPr>
        <w:spacing w:after="160" w:line="240" w:lineRule="auto"/>
        <w:ind w:left="540"/>
        <w:textAlignment w:val="center"/>
        <w:rPr>
          <w:rFonts w:asciiTheme="majorHAnsi" w:eastAsia="Times New Roman" w:hAnsiTheme="majorHAnsi" w:cstheme="majorBidi"/>
          <w:b/>
          <w:bCs/>
          <w:color w:val="4F81BD" w:themeColor="accent1"/>
          <w:sz w:val="26"/>
          <w:szCs w:val="26"/>
          <w:lang w:val="cs-CZ"/>
        </w:rPr>
      </w:pPr>
      <w:r w:rsidRPr="006D0915">
        <w:rPr>
          <w:rFonts w:ascii="Calibri" w:eastAsia="Times New Roman" w:hAnsi="Calibri" w:cs="Times New Roman"/>
          <w:b/>
          <w:lang w:val="cs-CZ"/>
        </w:rPr>
        <w:t>ROLLBACK</w:t>
      </w:r>
      <w:r w:rsidRPr="006D0915">
        <w:rPr>
          <w:rFonts w:ascii="Calibri" w:eastAsia="Times New Roman" w:hAnsi="Calibri" w:cs="Times New Roman"/>
          <w:lang w:val="cs-CZ"/>
        </w:rPr>
        <w:t xml:space="preserve"> - odvolání změn - není-li definován savepoint, (místo, po které lze provedené změny vrátit zpět) tak návrat do stavu před započetím vykonávání transakce </w:t>
      </w:r>
      <w:r w:rsidR="00474EBD" w:rsidRPr="006D0915">
        <w:rPr>
          <w:rFonts w:eastAsia="Times New Roman"/>
          <w:lang w:val="cs-CZ"/>
        </w:rPr>
        <w:br w:type="page"/>
      </w:r>
    </w:p>
    <w:p w:rsidR="00474EBD" w:rsidRPr="006D0915" w:rsidRDefault="00474EBD" w:rsidP="00474EBD">
      <w:pPr>
        <w:pStyle w:val="Nadpis2"/>
        <w:rPr>
          <w:rFonts w:eastAsia="Times New Roman"/>
          <w:lang w:val="cs-CZ"/>
        </w:rPr>
      </w:pPr>
      <w:r w:rsidRPr="006D0915">
        <w:rPr>
          <w:rFonts w:eastAsia="Times New Roman"/>
          <w:lang w:val="cs-CZ"/>
        </w:rPr>
        <w:lastRenderedPageBreak/>
        <w:t>Řešení souběhů transakcí</w:t>
      </w:r>
    </w:p>
    <w:p w:rsidR="00474EBD" w:rsidRPr="006D0915" w:rsidRDefault="00474EBD" w:rsidP="00474EBD">
      <w:pPr>
        <w:rPr>
          <w:lang w:val="cs-CZ"/>
        </w:rPr>
      </w:pPr>
      <w:r w:rsidRPr="006D0915">
        <w:rPr>
          <w:b/>
          <w:lang w:val="cs-CZ"/>
        </w:rPr>
        <w:t xml:space="preserve">Rozvrh = </w:t>
      </w:r>
      <w:r w:rsidRPr="006D0915">
        <w:rPr>
          <w:lang w:val="cs-CZ"/>
        </w:rPr>
        <w:t>plán posloupnosti všech operací v rámci všech uvažovaných transakcí</w:t>
      </w:r>
    </w:p>
    <w:p w:rsidR="00E80D38" w:rsidRPr="006D0915" w:rsidRDefault="00E80D38" w:rsidP="00474EBD">
      <w:pPr>
        <w:rPr>
          <w:lang w:val="cs-CZ"/>
        </w:rPr>
      </w:pPr>
      <w:r w:rsidRPr="006D0915">
        <w:rPr>
          <w:b/>
          <w:lang w:val="cs-CZ"/>
        </w:rPr>
        <w:t xml:space="preserve">Protokol = </w:t>
      </w:r>
      <w:r w:rsidRPr="006D0915">
        <w:rPr>
          <w:lang w:val="cs-CZ"/>
        </w:rPr>
        <w:t>soubor předem stanovených pravidel</w:t>
      </w:r>
      <w:r w:rsidR="00661939" w:rsidRPr="006D0915">
        <w:rPr>
          <w:lang w:val="cs-CZ"/>
        </w:rPr>
        <w:t xml:space="preserve"> pro konstrukci Rozvrhu</w:t>
      </w:r>
    </w:p>
    <w:p w:rsidR="00474EBD" w:rsidRPr="006D0915" w:rsidRDefault="00474EBD" w:rsidP="00474EBD">
      <w:pPr>
        <w:rPr>
          <w:lang w:val="cs-CZ"/>
        </w:rPr>
      </w:pPr>
      <w:r w:rsidRPr="006D0915">
        <w:rPr>
          <w:lang w:val="cs-CZ"/>
        </w:rPr>
        <w:t>Řešení souběhu pak spočívá v </w:t>
      </w:r>
      <w:r w:rsidRPr="006D0915">
        <w:rPr>
          <w:b/>
          <w:lang w:val="cs-CZ"/>
        </w:rPr>
        <w:t xml:space="preserve">uspořádatelnosti rozvrhu – </w:t>
      </w:r>
      <w:r w:rsidRPr="006D0915">
        <w:rPr>
          <w:lang w:val="cs-CZ"/>
        </w:rPr>
        <w:t>hledá se uspořádání operací v jednotlivých transakcích, aby byly vlastnosti ACID zachovány, zejména izolace.</w:t>
      </w:r>
    </w:p>
    <w:p w:rsidR="00474EBD" w:rsidRPr="006D0915" w:rsidRDefault="00474EBD" w:rsidP="00474EBD">
      <w:pPr>
        <w:rPr>
          <w:b/>
          <w:lang w:val="cs-CZ"/>
        </w:rPr>
      </w:pPr>
      <w:r w:rsidRPr="006D0915">
        <w:rPr>
          <w:b/>
          <w:lang w:val="cs-CZ"/>
        </w:rPr>
        <w:t>Možnosti uspořádání rozvrhu</w:t>
      </w:r>
    </w:p>
    <w:p w:rsidR="00474EBD" w:rsidRPr="006D0915" w:rsidRDefault="000A3A98" w:rsidP="000C4CDE">
      <w:pPr>
        <w:pStyle w:val="Odstavecseseznamem"/>
        <w:numPr>
          <w:ilvl w:val="0"/>
          <w:numId w:val="113"/>
        </w:numPr>
        <w:rPr>
          <w:lang w:val="cs-CZ"/>
        </w:rPr>
      </w:pPr>
      <w:r w:rsidRPr="006D0915">
        <w:rPr>
          <w:b/>
          <w:lang w:val="cs-CZ"/>
        </w:rPr>
        <w:t>Serializace rozvrhu</w:t>
      </w:r>
      <w:r w:rsidR="00474EBD" w:rsidRPr="006D0915">
        <w:rPr>
          <w:b/>
          <w:lang w:val="cs-CZ"/>
        </w:rPr>
        <w:t xml:space="preserve"> – </w:t>
      </w:r>
      <w:r w:rsidR="00474EBD" w:rsidRPr="006D0915">
        <w:rPr>
          <w:lang w:val="cs-CZ"/>
        </w:rPr>
        <w:t>serializace potlačuje paralelní zpracování transakcí – snižuje tedy významně výkon databázového serveru</w:t>
      </w:r>
    </w:p>
    <w:p w:rsidR="00474EBD" w:rsidRPr="006D0915" w:rsidRDefault="00E80D38" w:rsidP="000C4CDE">
      <w:pPr>
        <w:pStyle w:val="Odstavecseseznamem"/>
        <w:numPr>
          <w:ilvl w:val="0"/>
          <w:numId w:val="113"/>
        </w:numPr>
        <w:rPr>
          <w:lang w:val="cs-CZ"/>
        </w:rPr>
      </w:pPr>
      <w:r w:rsidRPr="006D0915">
        <w:rPr>
          <w:lang w:val="cs-CZ"/>
        </w:rPr>
        <w:t xml:space="preserve">Hledání jiných způsobů uspořádatelnosti rozvrhů by bylo časově velmi neefektivní (iterativní úloha) =&gt; konstrukce rozvrhů podle předem </w:t>
      </w:r>
      <w:r w:rsidRPr="006D0915">
        <w:rPr>
          <w:b/>
          <w:lang w:val="cs-CZ"/>
        </w:rPr>
        <w:t xml:space="preserve">stanovených pravidel – </w:t>
      </w:r>
      <w:r w:rsidRPr="006D0915">
        <w:rPr>
          <w:lang w:val="cs-CZ"/>
        </w:rPr>
        <w:t xml:space="preserve">soubor těchto pravidel označujeme jako </w:t>
      </w:r>
      <w:r w:rsidRPr="006D0915">
        <w:rPr>
          <w:b/>
          <w:lang w:val="cs-CZ"/>
        </w:rPr>
        <w:t>Protokol</w:t>
      </w:r>
    </w:p>
    <w:p w:rsidR="00661939" w:rsidRPr="006D0915" w:rsidRDefault="00661939" w:rsidP="000C4CDE">
      <w:pPr>
        <w:pStyle w:val="Odstavecseseznamem"/>
        <w:numPr>
          <w:ilvl w:val="0"/>
          <w:numId w:val="113"/>
        </w:numPr>
        <w:spacing w:after="0"/>
        <w:rPr>
          <w:lang w:val="cs-CZ"/>
        </w:rPr>
      </w:pPr>
      <w:r w:rsidRPr="006D0915">
        <w:rPr>
          <w:lang w:val="cs-CZ"/>
        </w:rPr>
        <w:t xml:space="preserve">Nejčastěji se </w:t>
      </w:r>
      <w:r w:rsidRPr="006D0915">
        <w:rPr>
          <w:b/>
          <w:lang w:val="cs-CZ"/>
        </w:rPr>
        <w:t>protokoly</w:t>
      </w:r>
      <w:r w:rsidRPr="006D0915">
        <w:rPr>
          <w:lang w:val="cs-CZ"/>
        </w:rPr>
        <w:t xml:space="preserve"> konstruují na základě </w:t>
      </w:r>
      <w:r w:rsidRPr="006D0915">
        <w:rPr>
          <w:b/>
          <w:lang w:val="cs-CZ"/>
        </w:rPr>
        <w:t xml:space="preserve">zamykání a odemykání </w:t>
      </w:r>
      <w:r w:rsidRPr="006D0915">
        <w:rPr>
          <w:lang w:val="cs-CZ"/>
        </w:rPr>
        <w:t>objektů</w:t>
      </w:r>
      <w:r w:rsidR="00383A7E" w:rsidRPr="006D0915">
        <w:rPr>
          <w:lang w:val="cs-CZ"/>
        </w:rPr>
        <w:t xml:space="preserve"> – k zamčenému objektu (LOCK) nemá jiná transakce přístup</w:t>
      </w:r>
    </w:p>
    <w:p w:rsidR="00373519" w:rsidRPr="006D0915" w:rsidRDefault="00D47A76" w:rsidP="0089092F">
      <w:pPr>
        <w:spacing w:before="240"/>
        <w:rPr>
          <w:lang w:val="cs-CZ"/>
        </w:rPr>
      </w:pPr>
      <w:r w:rsidRPr="006D0915">
        <w:rPr>
          <w:lang w:val="cs-CZ"/>
        </w:rPr>
        <w:t xml:space="preserve">Protokoly </w:t>
      </w:r>
      <w:r w:rsidR="0089092F" w:rsidRPr="006D0915">
        <w:rPr>
          <w:lang w:val="cs-CZ"/>
        </w:rPr>
        <w:t xml:space="preserve">(soubory pravidel) </w:t>
      </w:r>
      <w:r w:rsidRPr="006D0915">
        <w:rPr>
          <w:lang w:val="cs-CZ"/>
        </w:rPr>
        <w:t>pro konstrukci</w:t>
      </w:r>
      <w:r w:rsidR="0089092F" w:rsidRPr="006D0915">
        <w:rPr>
          <w:lang w:val="cs-CZ"/>
        </w:rPr>
        <w:t xml:space="preserve"> Rozvrhů se nejčastěji vyvářejí na základě:</w:t>
      </w:r>
    </w:p>
    <w:p w:rsidR="00373519" w:rsidRPr="006D0915" w:rsidRDefault="00373519" w:rsidP="000C4CDE">
      <w:pPr>
        <w:pStyle w:val="Nadpis3"/>
        <w:numPr>
          <w:ilvl w:val="0"/>
          <w:numId w:val="125"/>
        </w:numPr>
        <w:spacing w:before="0"/>
        <w:rPr>
          <w:lang w:val="cs-CZ"/>
        </w:rPr>
      </w:pPr>
      <w:r w:rsidRPr="006D0915">
        <w:rPr>
          <w:lang w:val="cs-CZ"/>
        </w:rPr>
        <w:t>Dvoufázový uzamykací protokol</w:t>
      </w:r>
    </w:p>
    <w:p w:rsidR="00373519" w:rsidRPr="006D0915" w:rsidRDefault="00373519" w:rsidP="000C4CDE">
      <w:pPr>
        <w:pStyle w:val="Odstavecseseznamem"/>
        <w:numPr>
          <w:ilvl w:val="0"/>
          <w:numId w:val="115"/>
        </w:numPr>
        <w:rPr>
          <w:lang w:val="cs-CZ"/>
        </w:rPr>
      </w:pPr>
      <w:r w:rsidRPr="006D0915">
        <w:rPr>
          <w:lang w:val="cs-CZ"/>
        </w:rPr>
        <w:t>V první fázi uzamyká vše, co bude potřebovat při svém průběhu</w:t>
      </w:r>
    </w:p>
    <w:p w:rsidR="00373519" w:rsidRPr="006D0915" w:rsidRDefault="00373519" w:rsidP="000C4CDE">
      <w:pPr>
        <w:pStyle w:val="Odstavecseseznamem"/>
        <w:numPr>
          <w:ilvl w:val="0"/>
          <w:numId w:val="115"/>
        </w:numPr>
        <w:rPr>
          <w:lang w:val="cs-CZ"/>
        </w:rPr>
      </w:pPr>
      <w:r w:rsidRPr="006D0915">
        <w:rPr>
          <w:lang w:val="cs-CZ"/>
        </w:rPr>
        <w:t>Druhá fáze začíná okamžikem prvního odemknutí</w:t>
      </w:r>
    </w:p>
    <w:p w:rsidR="00373519" w:rsidRPr="006D0915" w:rsidRDefault="00373519" w:rsidP="000C4CDE">
      <w:pPr>
        <w:pStyle w:val="Odstavecseseznamem"/>
        <w:numPr>
          <w:ilvl w:val="0"/>
          <w:numId w:val="115"/>
        </w:numPr>
        <w:rPr>
          <w:lang w:val="cs-CZ"/>
        </w:rPr>
      </w:pPr>
      <w:r w:rsidRPr="006D0915">
        <w:rPr>
          <w:lang w:val="cs-CZ"/>
        </w:rPr>
        <w:t>Ve druhé fázi se zamčené objekty pouze odemykají – tj. nelze již použít operaci LOCK</w:t>
      </w:r>
    </w:p>
    <w:p w:rsidR="00373519" w:rsidRPr="006D0915" w:rsidRDefault="00373519" w:rsidP="00373519">
      <w:pPr>
        <w:ind w:left="360"/>
        <w:rPr>
          <w:rFonts w:ascii="Calibri" w:hAnsi="Calibri"/>
          <w:lang w:val="cs-CZ"/>
        </w:rPr>
      </w:pPr>
      <w:r w:rsidRPr="006D0915">
        <w:rPr>
          <w:rFonts w:ascii="Calibri" w:hAnsi="Calibri"/>
          <w:b/>
          <w:lang w:val="cs-CZ"/>
        </w:rPr>
        <w:t>Tedy transakce musí mít všechny objekty uzamčeny předtím, než nějaký objekt odemkne</w:t>
      </w:r>
      <w:r w:rsidRPr="006D0915">
        <w:rPr>
          <w:rFonts w:ascii="Calibri" w:hAnsi="Calibri"/>
          <w:lang w:val="cs-CZ"/>
        </w:rPr>
        <w:t xml:space="preserve">. Dá se dokázat, že pokud jsou všechny transakce v dané množině transakcí </w:t>
      </w:r>
      <w:r w:rsidRPr="006D0915">
        <w:rPr>
          <w:rFonts w:ascii="Calibri" w:hAnsi="Calibri"/>
          <w:b/>
          <w:lang w:val="cs-CZ"/>
        </w:rPr>
        <w:t>dobře formované a dvoufázové</w:t>
      </w:r>
      <w:r w:rsidRPr="006D0915">
        <w:rPr>
          <w:rFonts w:ascii="Calibri" w:hAnsi="Calibri"/>
          <w:lang w:val="cs-CZ"/>
        </w:rPr>
        <w:t xml:space="preserve">, pak </w:t>
      </w:r>
      <w:r w:rsidRPr="006D0915">
        <w:rPr>
          <w:rFonts w:ascii="Calibri" w:hAnsi="Calibri"/>
          <w:b/>
          <w:lang w:val="cs-CZ"/>
        </w:rPr>
        <w:t>každý jejich legální rozvrh je uspořádatelný</w:t>
      </w:r>
      <w:r w:rsidRPr="006D0915">
        <w:rPr>
          <w:rFonts w:ascii="Calibri" w:hAnsi="Calibri"/>
          <w:lang w:val="cs-CZ"/>
        </w:rPr>
        <w:t xml:space="preserve">. Dvoufázový protokol </w:t>
      </w:r>
      <w:r w:rsidRPr="006D0915">
        <w:rPr>
          <w:rFonts w:ascii="Calibri" w:hAnsi="Calibri"/>
          <w:b/>
          <w:lang w:val="cs-CZ"/>
        </w:rPr>
        <w:t>zajišťuje uspořádatelnost</w:t>
      </w:r>
      <w:r w:rsidRPr="006D0915">
        <w:rPr>
          <w:rFonts w:ascii="Calibri" w:hAnsi="Calibri"/>
          <w:lang w:val="cs-CZ"/>
        </w:rPr>
        <w:t xml:space="preserve">, ale </w:t>
      </w:r>
      <w:r w:rsidRPr="006D0915">
        <w:rPr>
          <w:rFonts w:ascii="Calibri" w:hAnsi="Calibri"/>
          <w:b/>
          <w:lang w:val="cs-CZ"/>
        </w:rPr>
        <w:t>ne zotavitelnost</w:t>
      </w:r>
      <w:r w:rsidRPr="006D0915">
        <w:rPr>
          <w:rFonts w:ascii="Calibri" w:hAnsi="Calibri"/>
          <w:lang w:val="cs-CZ"/>
        </w:rPr>
        <w:t xml:space="preserve"> ani bezpečnost proti kaskádovému rušení transakcí nebo uváznutí.</w:t>
      </w:r>
      <w:r w:rsidR="003D292F" w:rsidRPr="006D0915">
        <w:rPr>
          <w:rFonts w:ascii="Calibri" w:hAnsi="Calibri"/>
          <w:lang w:val="cs-CZ"/>
        </w:rPr>
        <w:t xml:space="preserve"> (deadlock = vzájemné uváznutí – vzájemné čekání na dokončení operace druhé transakce)</w:t>
      </w:r>
    </w:p>
    <w:p w:rsidR="0073695D" w:rsidRPr="006D0915" w:rsidRDefault="0073695D" w:rsidP="000C4CDE">
      <w:pPr>
        <w:pStyle w:val="Nadpis3"/>
        <w:numPr>
          <w:ilvl w:val="0"/>
          <w:numId w:val="125"/>
        </w:numPr>
        <w:rPr>
          <w:lang w:val="cs-CZ"/>
        </w:rPr>
      </w:pPr>
      <w:r w:rsidRPr="006D0915">
        <w:rPr>
          <w:lang w:val="cs-CZ"/>
        </w:rPr>
        <w:t>Metoda časových razítek</w:t>
      </w:r>
    </w:p>
    <w:p w:rsidR="0073695D" w:rsidRPr="006D0915" w:rsidRDefault="0073695D" w:rsidP="0073695D">
      <w:pPr>
        <w:spacing w:after="0"/>
        <w:rPr>
          <w:lang w:val="cs-CZ"/>
        </w:rPr>
      </w:pPr>
      <w:r w:rsidRPr="006D0915">
        <w:rPr>
          <w:lang w:val="cs-CZ"/>
        </w:rPr>
        <w:t>Metoda zajišťuje uspořádatelnost rozvrhu</w:t>
      </w:r>
    </w:p>
    <w:p w:rsidR="0073695D" w:rsidRPr="006D0915" w:rsidRDefault="0073695D" w:rsidP="0073695D">
      <w:pPr>
        <w:spacing w:after="0"/>
        <w:rPr>
          <w:lang w:val="cs-CZ"/>
        </w:rPr>
      </w:pPr>
      <w:r w:rsidRPr="006D0915">
        <w:rPr>
          <w:lang w:val="cs-CZ"/>
        </w:rPr>
        <w:t>Ke každému objektu jsou přiřazena dvě tzv. časová razítka:</w:t>
      </w:r>
    </w:p>
    <w:p w:rsidR="0073695D" w:rsidRPr="006D0915" w:rsidRDefault="0073695D" w:rsidP="000C4CDE">
      <w:pPr>
        <w:pStyle w:val="Odstavecseseznamem"/>
        <w:numPr>
          <w:ilvl w:val="0"/>
          <w:numId w:val="116"/>
        </w:numPr>
        <w:spacing w:after="0"/>
        <w:rPr>
          <w:lang w:val="cs-CZ"/>
        </w:rPr>
      </w:pPr>
      <w:r w:rsidRPr="006D0915">
        <w:rPr>
          <w:b/>
          <w:lang w:val="cs-CZ"/>
        </w:rPr>
        <w:t>TSR</w:t>
      </w:r>
      <w:r w:rsidRPr="006D0915">
        <w:rPr>
          <w:lang w:val="cs-CZ"/>
        </w:rPr>
        <w:t xml:space="preserve"> – čas posledního čtení</w:t>
      </w:r>
    </w:p>
    <w:p w:rsidR="0073695D" w:rsidRPr="006D0915" w:rsidRDefault="0073695D" w:rsidP="000C4CDE">
      <w:pPr>
        <w:pStyle w:val="Odstavecseseznamem"/>
        <w:numPr>
          <w:ilvl w:val="0"/>
          <w:numId w:val="116"/>
        </w:numPr>
        <w:spacing w:after="0"/>
        <w:rPr>
          <w:lang w:val="cs-CZ"/>
        </w:rPr>
      </w:pPr>
      <w:r w:rsidRPr="006D0915">
        <w:rPr>
          <w:b/>
          <w:lang w:val="cs-CZ"/>
        </w:rPr>
        <w:t>TSW</w:t>
      </w:r>
      <w:r w:rsidRPr="006D0915">
        <w:rPr>
          <w:lang w:val="cs-CZ"/>
        </w:rPr>
        <w:t xml:space="preserve"> – čas posledního zápisu</w:t>
      </w:r>
    </w:p>
    <w:p w:rsidR="0073695D" w:rsidRPr="006D0915" w:rsidRDefault="0073695D" w:rsidP="0073695D">
      <w:pPr>
        <w:spacing w:after="0"/>
        <w:ind w:left="360"/>
        <w:rPr>
          <w:lang w:val="cs-CZ"/>
        </w:rPr>
      </w:pPr>
      <w:r w:rsidRPr="006D0915">
        <w:rPr>
          <w:lang w:val="cs-CZ"/>
        </w:rPr>
        <w:t xml:space="preserve">Na počátku každá transakce T dostane vlastní hodnotu </w:t>
      </w:r>
      <w:r w:rsidRPr="006D0915">
        <w:rPr>
          <w:b/>
          <w:lang w:val="cs-CZ"/>
        </w:rPr>
        <w:t>TS</w:t>
      </w:r>
      <w:r w:rsidRPr="006D0915">
        <w:rPr>
          <w:lang w:val="cs-CZ"/>
        </w:rPr>
        <w:t>(T), která je unikátní a stále roste.</w:t>
      </w:r>
    </w:p>
    <w:p w:rsidR="0073695D" w:rsidRPr="006D0915" w:rsidRDefault="0073695D" w:rsidP="0073695D">
      <w:pPr>
        <w:spacing w:after="0"/>
        <w:ind w:left="360"/>
        <w:rPr>
          <w:lang w:val="cs-CZ"/>
        </w:rPr>
      </w:pPr>
      <w:r w:rsidRPr="006D0915">
        <w:rPr>
          <w:lang w:val="cs-CZ"/>
        </w:rPr>
        <w:t xml:space="preserve">Metoda časových razítek lze rozšířit na metodu </w:t>
      </w:r>
      <w:r w:rsidRPr="006D0915">
        <w:rPr>
          <w:b/>
          <w:lang w:val="cs-CZ"/>
        </w:rPr>
        <w:t>nezpůsobující uváznutí = deadlock</w:t>
      </w:r>
    </w:p>
    <w:p w:rsidR="00EB4F5E" w:rsidRPr="006D0915" w:rsidRDefault="00EB4F5E" w:rsidP="00EB4F5E">
      <w:pPr>
        <w:pStyle w:val="Nadpis3"/>
        <w:rPr>
          <w:lang w:val="cs-CZ"/>
        </w:rPr>
      </w:pPr>
      <w:r w:rsidRPr="006D0915">
        <w:rPr>
          <w:lang w:val="cs-CZ"/>
        </w:rPr>
        <w:t>Dobře formovaná transakce</w:t>
      </w:r>
      <w:r w:rsidR="00D66907" w:rsidRPr="006D0915">
        <w:rPr>
          <w:lang w:val="cs-CZ"/>
        </w:rPr>
        <w:t xml:space="preserve"> (souvisí se (ode)zamykáním)</w:t>
      </w:r>
    </w:p>
    <w:p w:rsidR="00EB4F5E" w:rsidRPr="006D0915" w:rsidRDefault="00EB4F5E" w:rsidP="000C4CDE">
      <w:pPr>
        <w:pStyle w:val="Odstavecseseznamem"/>
        <w:numPr>
          <w:ilvl w:val="0"/>
          <w:numId w:val="114"/>
        </w:numPr>
        <w:rPr>
          <w:lang w:val="cs-CZ"/>
        </w:rPr>
      </w:pPr>
      <w:r w:rsidRPr="006D0915">
        <w:rPr>
          <w:lang w:val="cs-CZ"/>
        </w:rPr>
        <w:t>Před přístupem k objektu provádí jeho uzamknutí LOCK</w:t>
      </w:r>
    </w:p>
    <w:p w:rsidR="00EB4F5E" w:rsidRPr="006D0915" w:rsidRDefault="00EB4F5E" w:rsidP="000C4CDE">
      <w:pPr>
        <w:pStyle w:val="Odstavecseseznamem"/>
        <w:numPr>
          <w:ilvl w:val="0"/>
          <w:numId w:val="114"/>
        </w:numPr>
        <w:rPr>
          <w:lang w:val="cs-CZ"/>
        </w:rPr>
      </w:pPr>
      <w:r w:rsidRPr="006D0915">
        <w:rPr>
          <w:lang w:val="cs-CZ"/>
        </w:rPr>
        <w:t>Neprovádí LOCK na objekty, které už zamkla</w:t>
      </w:r>
    </w:p>
    <w:p w:rsidR="00EB4F5E" w:rsidRPr="006D0915" w:rsidRDefault="00EB4F5E" w:rsidP="000C4CDE">
      <w:pPr>
        <w:pStyle w:val="Odstavecseseznamem"/>
        <w:numPr>
          <w:ilvl w:val="0"/>
          <w:numId w:val="114"/>
        </w:numPr>
        <w:rPr>
          <w:lang w:val="cs-CZ"/>
        </w:rPr>
      </w:pPr>
      <w:r w:rsidRPr="006D0915">
        <w:rPr>
          <w:lang w:val="cs-CZ"/>
        </w:rPr>
        <w:t>Neprovádí UNLOCK na objekty, které nezamkla</w:t>
      </w:r>
    </w:p>
    <w:p w:rsidR="00EB4F5E" w:rsidRPr="006D0915" w:rsidRDefault="00EB4F5E" w:rsidP="000C4CDE">
      <w:pPr>
        <w:pStyle w:val="Odstavecseseznamem"/>
        <w:numPr>
          <w:ilvl w:val="0"/>
          <w:numId w:val="114"/>
        </w:numPr>
        <w:rPr>
          <w:lang w:val="cs-CZ"/>
        </w:rPr>
      </w:pPr>
      <w:r w:rsidRPr="006D0915">
        <w:rPr>
          <w:lang w:val="cs-CZ"/>
        </w:rPr>
        <w:t>Před koncem provede UNLOCK na všechny objekty, které ve svém průběhu zamkla a jsou dosud zamčené</w:t>
      </w:r>
    </w:p>
    <w:p w:rsidR="000A3A98" w:rsidRPr="006D0915" w:rsidRDefault="0073695D" w:rsidP="0073695D">
      <w:pPr>
        <w:pStyle w:val="Nadpis3"/>
        <w:rPr>
          <w:lang w:val="cs-CZ"/>
        </w:rPr>
      </w:pPr>
      <w:r w:rsidRPr="006D0915">
        <w:rPr>
          <w:lang w:val="cs-CZ"/>
        </w:rPr>
        <w:lastRenderedPageBreak/>
        <w:t>Definice uváznutí</w:t>
      </w:r>
    </w:p>
    <w:p w:rsidR="0073695D" w:rsidRPr="006D0915" w:rsidRDefault="0073695D" w:rsidP="0073695D">
      <w:pPr>
        <w:rPr>
          <w:lang w:val="cs-CZ"/>
        </w:rPr>
      </w:pPr>
      <w:r w:rsidRPr="006D0915">
        <w:rPr>
          <w:lang w:val="cs-CZ"/>
        </w:rPr>
        <w:t>Situace kdy jednotlivé transakce nekonečně dlouho čekají na uvolnění zamknutého objektu.</w:t>
      </w:r>
    </w:p>
    <w:p w:rsidR="003D7C78" w:rsidRPr="006D0915" w:rsidRDefault="003D7C78" w:rsidP="0073695D">
      <w:pPr>
        <w:rPr>
          <w:lang w:val="cs-CZ"/>
        </w:rPr>
      </w:pPr>
      <w:r w:rsidRPr="006D0915">
        <w:rPr>
          <w:rFonts w:ascii="Calibri" w:hAnsi="Calibri"/>
          <w:lang w:val="cs-CZ"/>
        </w:rPr>
        <w:t>deadlock = vzájemné uváznutí – vzájemné čekání na dokončení operace druhé transakce</w:t>
      </w:r>
    </w:p>
    <w:p w:rsidR="0073695D" w:rsidRPr="006D0915" w:rsidRDefault="0073695D" w:rsidP="0073695D">
      <w:pPr>
        <w:rPr>
          <w:lang w:val="cs-CZ"/>
        </w:rPr>
      </w:pPr>
      <w:r w:rsidRPr="006D0915">
        <w:rPr>
          <w:lang w:val="cs-CZ"/>
        </w:rPr>
        <w:t>Uváznutí (deadlock) je situace, kdy pro každou transakci ze skupiny transakcí jso</w:t>
      </w:r>
      <w:r w:rsidR="003D7C78" w:rsidRPr="006D0915">
        <w:rPr>
          <w:lang w:val="cs-CZ"/>
        </w:rPr>
        <w:t>u splněny následující podmínky:</w:t>
      </w:r>
    </w:p>
    <w:p w:rsidR="003D7C78" w:rsidRPr="006D0915" w:rsidRDefault="003D7C78" w:rsidP="000C4CDE">
      <w:pPr>
        <w:pStyle w:val="Odstavecseseznamem"/>
        <w:numPr>
          <w:ilvl w:val="0"/>
          <w:numId w:val="117"/>
        </w:numPr>
        <w:rPr>
          <w:lang w:val="cs-CZ"/>
        </w:rPr>
      </w:pPr>
      <w:r w:rsidRPr="006D0915">
        <w:rPr>
          <w:lang w:val="cs-CZ"/>
        </w:rPr>
        <w:t>Každá transakce ze skupiny je blokována čekáním na objekt databáze (na jeho odemknutí)</w:t>
      </w:r>
    </w:p>
    <w:p w:rsidR="003D7C78" w:rsidRPr="006D0915" w:rsidRDefault="003D7C78" w:rsidP="000C4CDE">
      <w:pPr>
        <w:pStyle w:val="Odstavecseseznamem"/>
        <w:numPr>
          <w:ilvl w:val="0"/>
          <w:numId w:val="117"/>
        </w:numPr>
        <w:rPr>
          <w:lang w:val="cs-CZ"/>
        </w:rPr>
      </w:pPr>
      <w:r w:rsidRPr="006D0915">
        <w:rPr>
          <w:lang w:val="cs-CZ"/>
        </w:rPr>
        <w:t>Ukončení všech transakcí mimo uvedenou skupinu transakci neumožní odblokování žádné transakce ve skupině.</w:t>
      </w:r>
    </w:p>
    <w:p w:rsidR="00474EBD" w:rsidRPr="006D0915" w:rsidRDefault="003D7C78" w:rsidP="00474EBD">
      <w:pPr>
        <w:rPr>
          <w:b/>
          <w:lang w:val="cs-CZ"/>
        </w:rPr>
      </w:pPr>
      <w:r w:rsidRPr="006D0915">
        <w:rPr>
          <w:lang w:val="cs-CZ"/>
        </w:rPr>
        <w:t xml:space="preserve">Je nutné </w:t>
      </w:r>
      <w:r w:rsidRPr="006D0915">
        <w:rPr>
          <w:b/>
          <w:lang w:val="cs-CZ"/>
        </w:rPr>
        <w:t>zabránit vzniku</w:t>
      </w:r>
      <w:r w:rsidRPr="006D0915">
        <w:rPr>
          <w:lang w:val="cs-CZ"/>
        </w:rPr>
        <w:t xml:space="preserve"> uváznutí nebo toto </w:t>
      </w:r>
      <w:r w:rsidRPr="006D0915">
        <w:rPr>
          <w:b/>
          <w:lang w:val="cs-CZ"/>
        </w:rPr>
        <w:t>uváznutí detekovat a odstranit ho:</w:t>
      </w:r>
    </w:p>
    <w:p w:rsidR="003D7C78" w:rsidRPr="006D0915" w:rsidRDefault="003D7C78" w:rsidP="000C4CDE">
      <w:pPr>
        <w:pStyle w:val="Odstavecseseznamem"/>
        <w:numPr>
          <w:ilvl w:val="0"/>
          <w:numId w:val="118"/>
        </w:numPr>
        <w:rPr>
          <w:lang w:val="cs-CZ"/>
        </w:rPr>
      </w:pPr>
      <w:r w:rsidRPr="006D0915">
        <w:rPr>
          <w:b/>
          <w:lang w:val="cs-CZ"/>
        </w:rPr>
        <w:t>Detekci</w:t>
      </w:r>
      <w:r w:rsidRPr="006D0915">
        <w:rPr>
          <w:lang w:val="cs-CZ"/>
        </w:rPr>
        <w:t xml:space="preserve"> uváznutí a následné </w:t>
      </w:r>
      <w:r w:rsidRPr="006D0915">
        <w:rPr>
          <w:b/>
          <w:lang w:val="cs-CZ"/>
        </w:rPr>
        <w:t>odstranění</w:t>
      </w:r>
      <w:r w:rsidRPr="006D0915">
        <w:rPr>
          <w:lang w:val="cs-CZ"/>
        </w:rPr>
        <w:t xml:space="preserve"> užíváme při </w:t>
      </w:r>
      <w:r w:rsidRPr="006D0915">
        <w:rPr>
          <w:b/>
          <w:lang w:val="cs-CZ"/>
        </w:rPr>
        <w:t>uzamykacím protokolu</w:t>
      </w:r>
      <w:r w:rsidRPr="006D0915">
        <w:rPr>
          <w:lang w:val="cs-CZ"/>
        </w:rPr>
        <w:t>.</w:t>
      </w:r>
    </w:p>
    <w:p w:rsidR="00AE1DCD" w:rsidRPr="006D0915" w:rsidRDefault="00AE1DCD" w:rsidP="000C4CDE">
      <w:pPr>
        <w:pStyle w:val="Odstavecseseznamem"/>
        <w:numPr>
          <w:ilvl w:val="0"/>
          <w:numId w:val="118"/>
        </w:numPr>
        <w:rPr>
          <w:lang w:val="cs-CZ"/>
        </w:rPr>
      </w:pPr>
      <w:r w:rsidRPr="006D0915">
        <w:rPr>
          <w:b/>
          <w:lang w:val="cs-CZ"/>
        </w:rPr>
        <w:t>Předcházení</w:t>
      </w:r>
      <w:r w:rsidRPr="006D0915">
        <w:rPr>
          <w:lang w:val="cs-CZ"/>
        </w:rPr>
        <w:t xml:space="preserve"> uváznutí řešíme metodou </w:t>
      </w:r>
      <w:r w:rsidRPr="006D0915">
        <w:rPr>
          <w:b/>
          <w:lang w:val="cs-CZ"/>
        </w:rPr>
        <w:t>časových razítek</w:t>
      </w:r>
    </w:p>
    <w:p w:rsidR="0059307E" w:rsidRPr="006D0915" w:rsidRDefault="0059307E" w:rsidP="0059307E">
      <w:pPr>
        <w:rPr>
          <w:lang w:val="cs-CZ"/>
        </w:rPr>
      </w:pPr>
      <w:r w:rsidRPr="006D0915">
        <w:rPr>
          <w:lang w:val="cs-CZ"/>
        </w:rPr>
        <w:t>Oracle: základní systém trasakcí podporuje ACID, využívá dvoufázového zamykání a provádí detekci uváznutí (deadlocků) s jejich přerušením formou výjimky</w:t>
      </w:r>
    </w:p>
    <w:p w:rsidR="00EB4F5E" w:rsidRPr="006D0915" w:rsidRDefault="00EB4F5E" w:rsidP="00EB4F5E">
      <w:pPr>
        <w:pStyle w:val="Nadpis3"/>
        <w:rPr>
          <w:rFonts w:eastAsia="Times New Roman"/>
          <w:lang w:val="cs-CZ"/>
        </w:rPr>
      </w:pPr>
      <w:r w:rsidRPr="006D0915">
        <w:rPr>
          <w:rFonts w:eastAsia="Times New Roman"/>
          <w:lang w:val="cs-CZ"/>
        </w:rPr>
        <w:t>Optimistické vs. pesimistické zamykání</w:t>
      </w:r>
    </w:p>
    <w:p w:rsidR="00EB4F5E" w:rsidRPr="006D0915" w:rsidRDefault="00EB4F5E" w:rsidP="000C4CDE">
      <w:pPr>
        <w:numPr>
          <w:ilvl w:val="0"/>
          <w:numId w:val="11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U </w:t>
      </w:r>
      <w:r w:rsidRPr="006D0915">
        <w:rPr>
          <w:rFonts w:ascii="Calibri" w:eastAsia="Times New Roman" w:hAnsi="Calibri" w:cs="Times New Roman"/>
          <w:b/>
          <w:bCs/>
          <w:i/>
          <w:iCs/>
          <w:lang w:val="cs-CZ"/>
        </w:rPr>
        <w:t>pesimistického zpracování</w:t>
      </w:r>
      <w:r w:rsidRPr="006D0915">
        <w:rPr>
          <w:rFonts w:ascii="Calibri" w:eastAsia="Times New Roman" w:hAnsi="Calibri" w:cs="Times New Roman"/>
          <w:lang w:val="cs-CZ"/>
        </w:rPr>
        <w:t xml:space="preserve"> se v jeho průběhu změny zaznamenávají do dočasných objektů (například a nejčastěji: do řádků tabulek s příznakem dočasných dat, platných jen po dobu transakce) a teprve po přesunu/změně dat se odznačí příznak dočasnosti a data se stanou platnými. (Tento způsob se dá přibližně připodobnit přepisu souboru, při kterém se nejdříve nová verze souboru nakopíruje pod dočasným jménem a teprve poté se tento soubor přejmenuje za starý a tím ho nahradí.)</w:t>
      </w:r>
    </w:p>
    <w:p w:rsidR="00EB4F5E" w:rsidRPr="006D0915" w:rsidRDefault="00EB4F5E" w:rsidP="000C4CDE">
      <w:pPr>
        <w:numPr>
          <w:ilvl w:val="0"/>
          <w:numId w:val="120"/>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U </w:t>
      </w:r>
      <w:r w:rsidRPr="006D0915">
        <w:rPr>
          <w:rFonts w:ascii="Calibri" w:eastAsia="Times New Roman" w:hAnsi="Calibri" w:cs="Times New Roman"/>
          <w:b/>
          <w:bCs/>
          <w:i/>
          <w:iCs/>
          <w:lang w:val="cs-CZ"/>
        </w:rPr>
        <w:t>optimistického zpracování</w:t>
      </w:r>
      <w:r w:rsidRPr="006D0915">
        <w:rPr>
          <w:rFonts w:ascii="Calibri" w:eastAsia="Times New Roman" w:hAnsi="Calibri" w:cs="Times New Roman"/>
          <w:lang w:val="cs-CZ"/>
        </w:rPr>
        <w:t xml:space="preserve"> se (optimisticky) předpokládá, že při transakci nenastane chyba a nebude třeba ji vrátit zpět (přestože tato možnost je zachována). Měněné záznamy v tabulkách jsou při optimistickém zpracování transakce zapisovány „natvrdo“, současně s tím se však vytváří tzv. rollback log coby seznam SQL příkazů, které dokáží prováděné změny vrátit zpět. V případě, že při transkaci dojde k nějaké nezotavitelné chybě, tento log se provede a transakce (aby dodržela pravidlo atomicity) skončí ve výchozím stavu s chybou. Naopak, na konci transakce, při které k žádné takové chybě nedošlo, se rollback log maže.</w:t>
      </w:r>
    </w:p>
    <w:p w:rsidR="00EB4F5E" w:rsidRPr="006D0915" w:rsidRDefault="00EB4F5E" w:rsidP="00EB4F5E">
      <w:pPr>
        <w:pStyle w:val="Nadpis3"/>
        <w:rPr>
          <w:rFonts w:eastAsia="Times New Roman"/>
          <w:lang w:val="cs-CZ"/>
        </w:rPr>
      </w:pPr>
      <w:r w:rsidRPr="006D0915">
        <w:rPr>
          <w:rFonts w:eastAsia="Times New Roman"/>
          <w:lang w:val="cs-CZ"/>
        </w:rPr>
        <w:t xml:space="preserve">Žurnály </w:t>
      </w:r>
    </w:p>
    <w:p w:rsidR="00EB4F5E" w:rsidRPr="006D0915" w:rsidRDefault="00EB4F5E" w:rsidP="00EB4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Jsou záznamy, které uchovávají informace o průběhu transakcí a slouží k zotavení po vzniklé chybě. Žurnály musí být v každém uzlu a obsahují záznamy o historii každé transakce. </w:t>
      </w:r>
    </w:p>
    <w:p w:rsidR="00EB4F5E" w:rsidRPr="006D0915" w:rsidRDefault="00EB4F5E" w:rsidP="00EB4F5E">
      <w:pPr>
        <w:pStyle w:val="Nadpis2"/>
        <w:rPr>
          <w:rFonts w:eastAsia="Times New Roman"/>
          <w:lang w:val="cs-CZ"/>
        </w:rPr>
      </w:pPr>
      <w:r w:rsidRPr="006D0915">
        <w:rPr>
          <w:rFonts w:eastAsia="Times New Roman"/>
          <w:lang w:val="cs-CZ"/>
        </w:rPr>
        <w:t>2-fázové protokoly podrobněji</w:t>
      </w:r>
    </w:p>
    <w:p w:rsidR="00EB4F5E" w:rsidRPr="006D0915" w:rsidRDefault="00EB4F5E" w:rsidP="00EB4F5E">
      <w:pPr>
        <w:pStyle w:val="Nadpis3"/>
        <w:rPr>
          <w:rFonts w:eastAsia="Times New Roman"/>
          <w:lang w:val="cs-CZ"/>
        </w:rPr>
      </w:pPr>
      <w:r w:rsidRPr="006D0915">
        <w:rPr>
          <w:rFonts w:eastAsia="Times New Roman"/>
          <w:lang w:val="cs-CZ"/>
        </w:rPr>
        <w:t xml:space="preserve">Dvoufázový protokol (2PL) </w:t>
      </w:r>
    </w:p>
    <w:p w:rsidR="00EB4F5E" w:rsidRPr="006D0915" w:rsidRDefault="00EB4F5E" w:rsidP="00EB4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Dvoufázová transakce v první fázi zamyká vše co je potřeba a od prvního odemknutí (druhá fáze) již jen odemyká co měla zamčeno (již žádná operace LOCK). Tedy transakce musí mít všechny objekty uzamčeny předtím, než nějaký objekt odemkne. Dá se dokázat, že pokud jsou všechny transakce v dané množině transakcí dobře formované a dvoufázové, pak každý jejich legální rozvrh je uspořádatelný. Dvoufázový protokol zajišťuje uspořádatelnost, ale ne zotavitelnost ani bezpečnost proti kaskádovému rušení transakcí nebo uváznutí. </w:t>
      </w:r>
    </w:p>
    <w:p w:rsidR="00EB4F5E" w:rsidRPr="006D0915" w:rsidRDefault="00EB4F5E" w:rsidP="00EB4F5E">
      <w:pPr>
        <w:pStyle w:val="Nadpis3"/>
        <w:rPr>
          <w:rFonts w:eastAsia="Times New Roman"/>
          <w:lang w:val="cs-CZ"/>
        </w:rPr>
      </w:pPr>
      <w:r w:rsidRPr="006D0915">
        <w:rPr>
          <w:rFonts w:eastAsia="Times New Roman"/>
          <w:lang w:val="cs-CZ"/>
        </w:rPr>
        <w:lastRenderedPageBreak/>
        <w:t xml:space="preserve">Striktní dvoufázový protokol (S2PL) </w:t>
      </w:r>
    </w:p>
    <w:p w:rsidR="00EB4F5E" w:rsidRPr="006D0915" w:rsidRDefault="00EB4F5E" w:rsidP="00EB4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Problémy 2PL jsou nezotavitelnost a kaskádové rušení transakcí. Tyto nedostatky lze odstranit pomocí striktních dvoufázových protokolů, které uvolňují zámky až po skončení transakce (COMMIT). Zřejmá nevýhoda je omezení paralelismu. 2PL navíc stále nevylučuje možnost deadlocku. Read-lock je tu možné uvolnit kdykoli během 2. fáze, write-lock jen na konci. </w:t>
      </w:r>
    </w:p>
    <w:p w:rsidR="00EB4F5E" w:rsidRPr="006D0915" w:rsidRDefault="00EB4F5E" w:rsidP="00885227">
      <w:pPr>
        <w:pStyle w:val="Nadpis3"/>
        <w:rPr>
          <w:rFonts w:eastAsia="Times New Roman"/>
          <w:lang w:val="cs-CZ"/>
        </w:rPr>
      </w:pPr>
      <w:r w:rsidRPr="006D0915">
        <w:rPr>
          <w:rFonts w:eastAsia="Times New Roman"/>
          <w:lang w:val="cs-CZ"/>
        </w:rPr>
        <w:t>SS2PL</w:t>
      </w:r>
    </w:p>
    <w:p w:rsidR="00EB4F5E" w:rsidRPr="006D0915" w:rsidRDefault="00EB4F5E" w:rsidP="00EB4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Prakticky se dnes používá SS2PL, což je Strong Strict twophase locking, které sice nevylučuje deadlock, ale pokud k němu dojde, tak ho umí automaticky vyřešit. Liší se od SS2PL jen tím, že i read-lock uvolňuje až na konci. </w:t>
      </w:r>
    </w:p>
    <w:p w:rsidR="00EB4F5E" w:rsidRPr="006D0915" w:rsidRDefault="00EB4F5E" w:rsidP="00885227">
      <w:pPr>
        <w:pStyle w:val="Nadpis3"/>
        <w:rPr>
          <w:rFonts w:eastAsia="Times New Roman"/>
          <w:lang w:val="cs-CZ"/>
        </w:rPr>
      </w:pPr>
      <w:r w:rsidRPr="006D0915">
        <w:rPr>
          <w:rFonts w:eastAsia="Times New Roman"/>
          <w:lang w:val="cs-CZ"/>
        </w:rPr>
        <w:t xml:space="preserve">Konzervativní dvoufázový protokol (C2PL) </w:t>
      </w:r>
    </w:p>
    <w:p w:rsidR="00EB4F5E" w:rsidRPr="006D0915" w:rsidRDefault="00EB4F5E" w:rsidP="00EB4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Rozdíl oproti 2PL je ten, že transakce žádá o všechny své zámky, ještě než se začne vykonávat. To sice vede občas k zbytečnému zamykání (nevíme co přesně budeme potřebovat, tak radši zamkneme víc), ale stačí to již k prevenci uváznutí (deadlocku). Pomalý, je třeba vědět předem, co se bude číst/zapisovat, nepoužívá se.</w:t>
      </w:r>
    </w:p>
    <w:p w:rsidR="00EB4F5E" w:rsidRPr="006D0915" w:rsidRDefault="00EB4F5E" w:rsidP="00885227">
      <w:pPr>
        <w:pStyle w:val="Nadpis2"/>
        <w:rPr>
          <w:rFonts w:eastAsia="Times New Roman"/>
          <w:lang w:val="cs-CZ"/>
        </w:rPr>
      </w:pPr>
      <w:r w:rsidRPr="006D0915">
        <w:rPr>
          <w:rFonts w:eastAsia="Times New Roman"/>
          <w:lang w:val="cs-CZ"/>
        </w:rPr>
        <w:t>Detekce uváznutí a zotavení</w:t>
      </w:r>
    </w:p>
    <w:p w:rsidR="00EB4F5E" w:rsidRPr="006D0915" w:rsidRDefault="00EB4F5E" w:rsidP="000C4CDE">
      <w:pPr>
        <w:numPr>
          <w:ilvl w:val="0"/>
          <w:numId w:val="12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Uváznutí se detekuje pomocí čekacího grafu</w:t>
      </w:r>
    </w:p>
    <w:p w:rsidR="00EB4F5E" w:rsidRPr="006D0915" w:rsidRDefault="00EB4F5E" w:rsidP="000C4CDE">
      <w:pPr>
        <w:numPr>
          <w:ilvl w:val="1"/>
          <w:numId w:val="12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Vrcholy jsou transakce Ti</w:t>
      </w:r>
    </w:p>
    <w:p w:rsidR="00EB4F5E" w:rsidRPr="006D0915" w:rsidRDefault="00EB4F5E" w:rsidP="000C4CDE">
      <w:pPr>
        <w:numPr>
          <w:ilvl w:val="1"/>
          <w:numId w:val="12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Orientovaná hrana Ti </w:t>
      </w:r>
      <w:r w:rsidRPr="006D0915">
        <w:rPr>
          <w:rFonts w:ascii="Cambria Math" w:eastAsia="Times New Roman" w:hAnsi="Cambria Math" w:cs="Times New Roman"/>
          <w:lang w:val="cs-CZ"/>
        </w:rPr>
        <w:t>→</w:t>
      </w:r>
      <w:r w:rsidRPr="006D0915">
        <w:rPr>
          <w:rFonts w:ascii="Calibri" w:eastAsia="Times New Roman" w:hAnsi="Calibri" w:cs="Times New Roman"/>
          <w:lang w:val="cs-CZ"/>
        </w:rPr>
        <w:t xml:space="preserve"> Tj značí, že Ti čeká, až Tj odemkne datovou položku</w:t>
      </w:r>
    </w:p>
    <w:p w:rsidR="00EB4F5E" w:rsidRPr="006D0915" w:rsidRDefault="00EB4F5E" w:rsidP="000C4CDE">
      <w:pPr>
        <w:numPr>
          <w:ilvl w:val="1"/>
          <w:numId w:val="12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Je-li v čekacím grafu cyklus, došlo k uváznutí</w:t>
      </w:r>
    </w:p>
    <w:p w:rsidR="00EB4F5E" w:rsidRPr="006D0915" w:rsidRDefault="00EB4F5E" w:rsidP="000C4CDE">
      <w:pPr>
        <w:numPr>
          <w:ilvl w:val="0"/>
          <w:numId w:val="12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Hledá se takový plán transakcí, aby se co nejmíň kryly a tak, aby byl dodržen princip ACID (hlavně Isolation), když se takový plán povede najít, nazývá se uspořadatelný</w:t>
      </w:r>
    </w:p>
    <w:p w:rsidR="00EB4F5E" w:rsidRPr="006D0915" w:rsidRDefault="00EB4F5E" w:rsidP="000C4CDE">
      <w:pPr>
        <w:numPr>
          <w:ilvl w:val="0"/>
          <w:numId w:val="12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iCs/>
          <w:lang w:val="cs-CZ"/>
        </w:rPr>
        <w:t>Well formed transakce</w:t>
      </w:r>
      <w:r w:rsidRPr="006D0915">
        <w:rPr>
          <w:rFonts w:ascii="Calibri" w:eastAsia="Times New Roman" w:hAnsi="Calibri" w:cs="Times New Roman"/>
          <w:b/>
          <w:bCs/>
          <w:i/>
          <w:iCs/>
          <w:lang w:val="cs-CZ"/>
        </w:rPr>
        <w:t xml:space="preserve"> </w:t>
      </w:r>
      <w:r w:rsidRPr="006D0915">
        <w:rPr>
          <w:rFonts w:ascii="Calibri" w:eastAsia="Times New Roman" w:hAnsi="Calibri" w:cs="Times New Roman"/>
          <w:lang w:val="cs-CZ"/>
        </w:rPr>
        <w:t>(správně zamykat a odemykat)</w:t>
      </w:r>
    </w:p>
    <w:p w:rsidR="00EB4F5E" w:rsidRPr="006D0915" w:rsidRDefault="00EB4F5E" w:rsidP="000C4CDE">
      <w:pPr>
        <w:numPr>
          <w:ilvl w:val="0"/>
          <w:numId w:val="12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iCs/>
          <w:lang w:val="cs-CZ"/>
        </w:rPr>
        <w:t>Když se zjistí uváznutí</w:t>
      </w:r>
      <w:r w:rsidRPr="006D0915">
        <w:rPr>
          <w:rFonts w:ascii="Calibri" w:eastAsia="Times New Roman" w:hAnsi="Calibri" w:cs="Times New Roman"/>
          <w:lang w:val="cs-CZ"/>
        </w:rPr>
        <w:t xml:space="preserve"> </w:t>
      </w:r>
    </w:p>
    <w:p w:rsidR="00EB4F5E" w:rsidRPr="006D0915" w:rsidRDefault="00EB4F5E" w:rsidP="000C4CDE">
      <w:pPr>
        <w:numPr>
          <w:ilvl w:val="1"/>
          <w:numId w:val="12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Je nutno nalézt obětní transakci a vnutit jí </w:t>
      </w:r>
      <w:r w:rsidRPr="006D0915">
        <w:rPr>
          <w:rFonts w:ascii="Calibri" w:eastAsia="Times New Roman" w:hAnsi="Calibri" w:cs="Times New Roman"/>
          <w:u w:val="single"/>
          <w:lang w:val="cs-CZ"/>
        </w:rPr>
        <w:t>abort</w:t>
      </w:r>
      <w:r w:rsidRPr="006D0915">
        <w:rPr>
          <w:rFonts w:ascii="Calibri" w:eastAsia="Times New Roman" w:hAnsi="Calibri" w:cs="Times New Roman"/>
          <w:lang w:val="cs-CZ"/>
        </w:rPr>
        <w:t xml:space="preserve"> (a tím i obnovu dat). Obětuje se obvykle nejmladší transakce, tj. ta, která ještě neudělala mnoho změn </w:t>
      </w:r>
    </w:p>
    <w:p w:rsidR="00EB4F5E" w:rsidRPr="006D0915" w:rsidRDefault="00EB4F5E" w:rsidP="000C4CDE">
      <w:pPr>
        <w:numPr>
          <w:ilvl w:val="1"/>
          <w:numId w:val="12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Transakce mohou stárnout, bude-li za oběť vybírána vždy nejmladší transakce. Proto je vhodné do kritéria výběru obětí zahrnout i počet transakcí provedených návratů. </w:t>
      </w:r>
    </w:p>
    <w:p w:rsidR="00EB4F5E" w:rsidRPr="006D0915" w:rsidRDefault="00EB4F5E" w:rsidP="000C4CDE">
      <w:pPr>
        <w:numPr>
          <w:ilvl w:val="1"/>
          <w:numId w:val="12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Která data se ale mají obnovovat? </w:t>
      </w:r>
    </w:p>
    <w:p w:rsidR="00EB4F5E" w:rsidRPr="006D0915" w:rsidRDefault="00EB4F5E" w:rsidP="000C4CDE">
      <w:pPr>
        <w:numPr>
          <w:ilvl w:val="2"/>
          <w:numId w:val="122"/>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iCs/>
          <w:lang w:val="cs-CZ"/>
        </w:rPr>
        <w:t>Totální obnova</w:t>
      </w:r>
      <w:r w:rsidRPr="006D0915">
        <w:rPr>
          <w:rFonts w:ascii="Calibri" w:eastAsia="Times New Roman" w:hAnsi="Calibri" w:cs="Times New Roman"/>
          <w:lang w:val="cs-CZ"/>
        </w:rPr>
        <w:t xml:space="preserve"> transakci úplně zruší, data se vrátí do počátečního stavu, a transakce se restartuje. To může být </w:t>
      </w:r>
      <w:r w:rsidRPr="006D0915">
        <w:rPr>
          <w:rFonts w:ascii="Calibri" w:eastAsia="Times New Roman" w:hAnsi="Calibri" w:cs="Times New Roman"/>
          <w:u w:val="single"/>
          <w:lang w:val="cs-CZ"/>
        </w:rPr>
        <w:t>velmi nákladné</w:t>
      </w:r>
    </w:p>
    <w:p w:rsidR="00EB4F5E" w:rsidRPr="006D0915" w:rsidRDefault="00EB4F5E" w:rsidP="000C4CDE">
      <w:pPr>
        <w:numPr>
          <w:ilvl w:val="2"/>
          <w:numId w:val="122"/>
        </w:numPr>
        <w:spacing w:after="16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Efektivnější je, když se transakce "</w:t>
      </w:r>
      <w:r w:rsidRPr="006D0915">
        <w:rPr>
          <w:rFonts w:ascii="Calibri" w:eastAsia="Times New Roman" w:hAnsi="Calibri" w:cs="Times New Roman"/>
          <w:u w:val="single"/>
          <w:lang w:val="cs-CZ"/>
        </w:rPr>
        <w:t>vrací postupně</w:t>
      </w:r>
      <w:r w:rsidRPr="006D0915">
        <w:rPr>
          <w:rFonts w:ascii="Calibri" w:eastAsia="Times New Roman" w:hAnsi="Calibri" w:cs="Times New Roman"/>
          <w:lang w:val="cs-CZ"/>
        </w:rPr>
        <w:t xml:space="preserve">" do stavu, kdy uváznutí zmizí. Tento postup je ale </w:t>
      </w:r>
      <w:r w:rsidRPr="006D0915">
        <w:rPr>
          <w:rFonts w:ascii="Calibri" w:eastAsia="Times New Roman" w:hAnsi="Calibri" w:cs="Times New Roman"/>
          <w:u w:val="single"/>
          <w:lang w:val="cs-CZ"/>
        </w:rPr>
        <w:t>náročný na evidenci kroků a změn transakcí</w:t>
      </w:r>
      <w:r w:rsidRPr="006D0915">
        <w:rPr>
          <w:rFonts w:ascii="Calibri" w:eastAsia="Times New Roman" w:hAnsi="Calibri" w:cs="Times New Roman"/>
          <w:lang w:val="cs-CZ"/>
        </w:rPr>
        <w:t xml:space="preserve"> provedených: metoda kontrolních bodů (</w:t>
      </w:r>
      <w:r w:rsidRPr="006D0915">
        <w:rPr>
          <w:rFonts w:ascii="Calibri" w:eastAsia="Times New Roman" w:hAnsi="Calibri" w:cs="Times New Roman"/>
          <w:b/>
          <w:bCs/>
          <w:i/>
          <w:iCs/>
          <w:lang w:val="cs-CZ"/>
        </w:rPr>
        <w:t>checkpointing</w:t>
      </w:r>
      <w:r w:rsidRPr="006D0915">
        <w:rPr>
          <w:rFonts w:ascii="Calibri" w:eastAsia="Times New Roman" w:hAnsi="Calibri" w:cs="Times New Roman"/>
          <w:lang w:val="cs-CZ"/>
        </w:rPr>
        <w:t xml:space="preserve">) – konzistentní mezistavy </w:t>
      </w:r>
    </w:p>
    <w:p w:rsidR="00EB4F5E" w:rsidRPr="006D0915" w:rsidRDefault="00EB4F5E" w:rsidP="00EB4F5E">
      <w:pPr>
        <w:spacing w:after="160" w:line="240" w:lineRule="auto"/>
        <w:rPr>
          <w:rFonts w:ascii="Calibri" w:eastAsia="Times New Roman" w:hAnsi="Calibri" w:cs="Times New Roman"/>
          <w:lang w:val="cs-CZ"/>
        </w:rPr>
      </w:pPr>
      <w:r w:rsidRPr="006D0915">
        <w:rPr>
          <w:rFonts w:ascii="Calibri" w:eastAsia="Times New Roman" w:hAnsi="Calibri" w:cs="Times New Roman"/>
          <w:b/>
          <w:bCs/>
          <w:lang w:val="cs-CZ"/>
        </w:rPr>
        <w:t>Zajištění uspořadatelnosti pomocí pořadových čísel transakcí</w:t>
      </w:r>
    </w:p>
    <w:p w:rsidR="00EB4F5E" w:rsidRPr="006D0915" w:rsidRDefault="00EB4F5E" w:rsidP="00EB4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Transakce vyvolá write W(x):</w:t>
      </w:r>
    </w:p>
    <w:p w:rsidR="00EB4F5E" w:rsidRPr="006D0915" w:rsidRDefault="00EB4F5E" w:rsidP="000C4CDE">
      <w:pPr>
        <w:numPr>
          <w:ilvl w:val="0"/>
          <w:numId w:val="123"/>
        </w:numPr>
        <w:spacing w:after="0" w:line="240" w:lineRule="auto"/>
        <w:ind w:left="540"/>
        <w:textAlignment w:val="center"/>
        <w:rPr>
          <w:rFonts w:ascii="Calibri" w:eastAsia="Times New Roman" w:hAnsi="Calibri" w:cs="Times New Roman"/>
          <w:lang w:val="cs-CZ"/>
        </w:rPr>
      </w:pPr>
      <w:r w:rsidRPr="006D0915">
        <w:rPr>
          <w:rFonts w:ascii="Calibri" w:eastAsia="Times New Roman" w:hAnsi="Calibri" w:cs="Times New Roman"/>
          <w:lang w:val="cs-CZ"/>
        </w:rPr>
        <w:t>TSR(x) &gt; TS(t): zápis do „později přečtené“ paměti &gt; ROLLBACK</w:t>
      </w:r>
    </w:p>
    <w:p w:rsidR="00EB4F5E" w:rsidRPr="006D0915" w:rsidRDefault="00EB4F5E" w:rsidP="000C4CDE">
      <w:pPr>
        <w:numPr>
          <w:ilvl w:val="0"/>
          <w:numId w:val="123"/>
        </w:numPr>
        <w:spacing w:after="0" w:line="240" w:lineRule="auto"/>
        <w:ind w:left="540"/>
        <w:textAlignment w:val="center"/>
        <w:rPr>
          <w:rFonts w:ascii="Calibri" w:eastAsia="Times New Roman" w:hAnsi="Calibri" w:cs="Times New Roman"/>
          <w:lang w:val="cs-CZ"/>
        </w:rPr>
      </w:pPr>
      <w:r w:rsidRPr="006D0915">
        <w:rPr>
          <w:rFonts w:ascii="Calibri" w:eastAsia="Times New Roman" w:hAnsi="Calibri" w:cs="Times New Roman"/>
          <w:lang w:val="cs-CZ"/>
        </w:rPr>
        <w:t>TSW(x) &gt; TS(t): zápis do „později přepsané“ paměti &gt; ROLLBACK</w:t>
      </w:r>
    </w:p>
    <w:p w:rsidR="00EB4F5E" w:rsidRPr="006D0915" w:rsidRDefault="00EB4F5E" w:rsidP="000C4CDE">
      <w:pPr>
        <w:numPr>
          <w:ilvl w:val="0"/>
          <w:numId w:val="123"/>
        </w:numPr>
        <w:spacing w:after="160" w:line="240" w:lineRule="auto"/>
        <w:ind w:left="540"/>
        <w:textAlignment w:val="center"/>
        <w:rPr>
          <w:rFonts w:ascii="Calibri" w:eastAsia="Times New Roman" w:hAnsi="Calibri" w:cs="Times New Roman"/>
          <w:lang w:val="cs-CZ"/>
        </w:rPr>
      </w:pPr>
      <w:r w:rsidRPr="006D0915">
        <w:rPr>
          <w:rFonts w:ascii="Calibri" w:eastAsia="Times New Roman" w:hAnsi="Calibri" w:cs="Times New Roman"/>
          <w:lang w:val="cs-CZ"/>
        </w:rPr>
        <w:t xml:space="preserve"> jinak proveď zápis</w:t>
      </w:r>
    </w:p>
    <w:p w:rsidR="00EB4F5E" w:rsidRPr="006D0915" w:rsidRDefault="00EB4F5E" w:rsidP="00EB4F5E">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Transakce vyvolá read R(x):</w:t>
      </w:r>
    </w:p>
    <w:p w:rsidR="00EB4F5E" w:rsidRPr="006D0915" w:rsidRDefault="00EB4F5E" w:rsidP="000C4CDE">
      <w:pPr>
        <w:numPr>
          <w:ilvl w:val="0"/>
          <w:numId w:val="124"/>
        </w:numPr>
        <w:spacing w:after="160" w:line="240" w:lineRule="auto"/>
        <w:ind w:left="540"/>
        <w:textAlignment w:val="center"/>
        <w:rPr>
          <w:rFonts w:ascii="Calibri" w:eastAsia="Times New Roman" w:hAnsi="Calibri" w:cs="Times New Roman"/>
          <w:lang w:val="cs-CZ"/>
        </w:rPr>
      </w:pPr>
      <w:r w:rsidRPr="006D0915">
        <w:rPr>
          <w:rFonts w:ascii="Calibri" w:eastAsia="Times New Roman" w:hAnsi="Calibri" w:cs="Times New Roman"/>
          <w:lang w:val="cs-CZ"/>
        </w:rPr>
        <w:t>TSW(x) &gt; TS(t): čtení z „později zapsané“ paměti &gt; ROLLBACK</w:t>
      </w:r>
    </w:p>
    <w:p w:rsidR="00EB4F5E" w:rsidRPr="006D0915" w:rsidRDefault="00EB4F5E" w:rsidP="000C4CDE">
      <w:pPr>
        <w:numPr>
          <w:ilvl w:val="0"/>
          <w:numId w:val="124"/>
        </w:numPr>
        <w:spacing w:after="160" w:line="240" w:lineRule="auto"/>
        <w:ind w:left="540"/>
        <w:textAlignment w:val="center"/>
        <w:rPr>
          <w:rFonts w:ascii="Calibri" w:eastAsia="Times New Roman" w:hAnsi="Calibri" w:cs="Times New Roman"/>
          <w:lang w:val="cs-CZ"/>
        </w:rPr>
      </w:pPr>
      <w:r w:rsidRPr="006D0915">
        <w:rPr>
          <w:rFonts w:ascii="Calibri" w:eastAsia="Times New Roman" w:hAnsi="Calibri" w:cs="Times New Roman"/>
          <w:lang w:val="cs-CZ"/>
        </w:rPr>
        <w:t>jinak read</w:t>
      </w:r>
    </w:p>
    <w:p w:rsidR="00EB4F5E" w:rsidRPr="006D0915" w:rsidRDefault="00B655F9" w:rsidP="000C4CDE">
      <w:pPr>
        <w:pStyle w:val="Nadpis1"/>
        <w:numPr>
          <w:ilvl w:val="0"/>
          <w:numId w:val="124"/>
        </w:numPr>
        <w:rPr>
          <w:lang w:val="cs-CZ"/>
        </w:rPr>
      </w:pPr>
      <w:r w:rsidRPr="006D0915">
        <w:rPr>
          <w:lang w:val="cs-CZ"/>
        </w:rPr>
        <w:lastRenderedPageBreak/>
        <w:t>Optimalizace  dotazu, jednotlivé přístupy (např. Cost Based optimalizace (CBO)), podstata optimalizátoru, přínos optimalizace</w:t>
      </w:r>
      <w:r w:rsidR="00642D86" w:rsidRPr="006D0915">
        <w:rPr>
          <w:lang w:val="cs-CZ"/>
        </w:rPr>
        <w:t>.</w:t>
      </w:r>
    </w:p>
    <w:p w:rsidR="00642D86" w:rsidRPr="006D0915" w:rsidRDefault="00642D86" w:rsidP="00642D86">
      <w:pPr>
        <w:rPr>
          <w:lang w:val="cs-CZ"/>
        </w:rPr>
      </w:pPr>
    </w:p>
    <w:p w:rsidR="00AA698C" w:rsidRPr="006D0915" w:rsidRDefault="0049073B" w:rsidP="0049073B">
      <w:pPr>
        <w:rPr>
          <w:lang w:val="cs-CZ"/>
        </w:rPr>
      </w:pPr>
      <w:r w:rsidRPr="006D0915">
        <w:rPr>
          <w:lang w:val="cs-CZ"/>
        </w:rPr>
        <w:t>SQL je velmi flexibilní jazyk – Dvěma či více různými dotazy je možno obdržet stejná data.</w:t>
      </w:r>
    </w:p>
    <w:p w:rsidR="0049073B" w:rsidRPr="006D0915" w:rsidRDefault="0049073B" w:rsidP="0049073B">
      <w:pPr>
        <w:rPr>
          <w:lang w:val="cs-CZ"/>
        </w:rPr>
      </w:pPr>
      <w:r w:rsidRPr="006D0915">
        <w:rPr>
          <w:lang w:val="cs-CZ"/>
        </w:rPr>
        <w:t>Rychlost různých dotazů ovšem nemusí být stejná i přesto, že vracejí stejná data.</w:t>
      </w:r>
    </w:p>
    <w:p w:rsidR="006F6DF1" w:rsidRPr="006D0915" w:rsidRDefault="006F6DF1" w:rsidP="0049073B">
      <w:pPr>
        <w:rPr>
          <w:lang w:val="cs-CZ"/>
        </w:rPr>
      </w:pPr>
      <w:r w:rsidRPr="006D0915">
        <w:rPr>
          <w:lang w:val="cs-CZ"/>
        </w:rPr>
        <w:t>Důvodem optimalizace je minimalizace nákladů na:</w:t>
      </w:r>
    </w:p>
    <w:p w:rsidR="006F6DF1" w:rsidRPr="006D0915" w:rsidRDefault="006F6DF1" w:rsidP="000C4CDE">
      <w:pPr>
        <w:pStyle w:val="Odstavecseseznamem"/>
        <w:numPr>
          <w:ilvl w:val="0"/>
          <w:numId w:val="126"/>
        </w:numPr>
        <w:rPr>
          <w:lang w:val="cs-CZ"/>
        </w:rPr>
      </w:pPr>
      <w:r w:rsidRPr="006D0915">
        <w:rPr>
          <w:lang w:val="cs-CZ"/>
        </w:rPr>
        <w:t>Zdrojový čas</w:t>
      </w:r>
    </w:p>
    <w:p w:rsidR="006F6DF1" w:rsidRPr="006D0915" w:rsidRDefault="006F6DF1" w:rsidP="000C4CDE">
      <w:pPr>
        <w:pStyle w:val="Odstavecseseznamem"/>
        <w:numPr>
          <w:ilvl w:val="0"/>
          <w:numId w:val="126"/>
        </w:numPr>
        <w:rPr>
          <w:lang w:val="cs-CZ"/>
        </w:rPr>
      </w:pPr>
      <w:r w:rsidRPr="006D0915">
        <w:rPr>
          <w:lang w:val="cs-CZ"/>
        </w:rPr>
        <w:t>Kapacitu paměti (prostor)</w:t>
      </w:r>
    </w:p>
    <w:p w:rsidR="006F6DF1" w:rsidRPr="006D0915" w:rsidRDefault="006F6DF1" w:rsidP="000C4CDE">
      <w:pPr>
        <w:pStyle w:val="Odstavecseseznamem"/>
        <w:numPr>
          <w:ilvl w:val="0"/>
          <w:numId w:val="126"/>
        </w:numPr>
        <w:rPr>
          <w:lang w:val="cs-CZ"/>
        </w:rPr>
      </w:pPr>
      <w:r w:rsidRPr="006D0915">
        <w:rPr>
          <w:lang w:val="cs-CZ"/>
        </w:rPr>
        <w:t>Programátorskou práci</w:t>
      </w:r>
    </w:p>
    <w:p w:rsidR="006F6DF1" w:rsidRPr="006D0915" w:rsidRDefault="006F6DF1" w:rsidP="006F6DF1">
      <w:pPr>
        <w:pStyle w:val="Odstavecseseznamem"/>
        <w:rPr>
          <w:lang w:val="cs-CZ"/>
        </w:rPr>
      </w:pPr>
      <w:r w:rsidRPr="006D0915">
        <w:rPr>
          <w:lang w:val="cs-CZ"/>
        </w:rPr>
        <w:t xml:space="preserve">tzn. </w:t>
      </w:r>
      <w:r w:rsidR="00B12E49" w:rsidRPr="006D0915">
        <w:rPr>
          <w:lang w:val="cs-CZ"/>
        </w:rPr>
        <w:t>s</w:t>
      </w:r>
      <w:r w:rsidRPr="006D0915">
        <w:rPr>
          <w:lang w:val="cs-CZ"/>
        </w:rPr>
        <w:t>naha dosáhnout maximálního výkonu se stávajícími prostředky</w:t>
      </w:r>
    </w:p>
    <w:p w:rsidR="003269D0" w:rsidRPr="006D0915" w:rsidRDefault="003269D0" w:rsidP="003269D0">
      <w:pPr>
        <w:rPr>
          <w:lang w:val="cs-CZ"/>
        </w:rPr>
      </w:pPr>
      <w:r w:rsidRPr="006D0915">
        <w:rPr>
          <w:lang w:val="cs-CZ"/>
        </w:rPr>
        <w:t>Na optimalizaci se podílí: návrhář databáze, vývojář, správce databáze, uživatel</w:t>
      </w:r>
    </w:p>
    <w:p w:rsidR="00C7436B" w:rsidRPr="006D0915" w:rsidRDefault="00C7436B" w:rsidP="00C7436B">
      <w:pPr>
        <w:pStyle w:val="Nadpis3"/>
        <w:rPr>
          <w:lang w:val="cs-CZ"/>
        </w:rPr>
      </w:pPr>
      <w:r w:rsidRPr="006D0915">
        <w:rPr>
          <w:lang w:val="cs-CZ"/>
        </w:rPr>
        <w:t xml:space="preserve">Zpracování </w:t>
      </w:r>
      <w:r w:rsidR="00086068" w:rsidRPr="006D0915">
        <w:rPr>
          <w:lang w:val="cs-CZ"/>
        </w:rPr>
        <w:t>SQL dotazů v Oracle</w:t>
      </w:r>
    </w:p>
    <w:p w:rsidR="00C7436B" w:rsidRPr="006D0915" w:rsidRDefault="00C7436B" w:rsidP="00C7436B">
      <w:pPr>
        <w:rPr>
          <w:lang w:val="cs-CZ"/>
        </w:rPr>
      </w:pPr>
      <w:r w:rsidRPr="006D0915">
        <w:rPr>
          <w:lang w:val="cs-CZ"/>
        </w:rPr>
        <w:t xml:space="preserve"> se skládá z následujících </w:t>
      </w:r>
      <w:r w:rsidR="00086068" w:rsidRPr="006D0915">
        <w:rPr>
          <w:lang w:val="cs-CZ"/>
        </w:rPr>
        <w:t>komponent</w:t>
      </w:r>
    </w:p>
    <w:p w:rsidR="00C7436B" w:rsidRPr="006D0915" w:rsidRDefault="00C7436B" w:rsidP="000C4CDE">
      <w:pPr>
        <w:numPr>
          <w:ilvl w:val="0"/>
          <w:numId w:val="12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parser</w:t>
      </w:r>
    </w:p>
    <w:p w:rsidR="00C7436B" w:rsidRPr="006D0915" w:rsidRDefault="00C7436B" w:rsidP="000C4CDE">
      <w:pPr>
        <w:numPr>
          <w:ilvl w:val="0"/>
          <w:numId w:val="12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optimalizátor</w:t>
      </w:r>
      <w:r w:rsidR="00086068" w:rsidRPr="006D0915">
        <w:rPr>
          <w:rFonts w:ascii="Calibri" w:eastAsia="Times New Roman" w:hAnsi="Calibri" w:cs="Times New Roman"/>
          <w:lang w:val="cs-CZ"/>
        </w:rPr>
        <w:t xml:space="preserve"> – jádro celého zpracování, analyzuje sémantiku dotazu, hledá optimální způsob provedení, liší se v přístupu, jakým heldájí optimální plán vykonávání (RBO/CBO)</w:t>
      </w:r>
    </w:p>
    <w:p w:rsidR="00C7436B" w:rsidRPr="006D0915" w:rsidRDefault="00C7436B" w:rsidP="000C4CDE">
      <w:pPr>
        <w:numPr>
          <w:ilvl w:val="0"/>
          <w:numId w:val="12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generátor řádkových zdrojů</w:t>
      </w:r>
    </w:p>
    <w:p w:rsidR="00C7436B" w:rsidRPr="006D0915" w:rsidRDefault="00C7436B" w:rsidP="000C4CDE">
      <w:pPr>
        <w:numPr>
          <w:ilvl w:val="0"/>
          <w:numId w:val="130"/>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vlastní provádění SQL</w:t>
      </w:r>
    </w:p>
    <w:p w:rsidR="00C7436B" w:rsidRPr="006D0915" w:rsidRDefault="00C7436B" w:rsidP="00C7436B">
      <w:pPr>
        <w:pStyle w:val="Nadpis3"/>
        <w:rPr>
          <w:rFonts w:eastAsia="Times New Roman"/>
          <w:lang w:val="cs-CZ"/>
        </w:rPr>
      </w:pPr>
      <w:r w:rsidRPr="006D0915">
        <w:rPr>
          <w:rFonts w:eastAsia="Times New Roman"/>
          <w:lang w:val="cs-CZ"/>
        </w:rPr>
        <w:t>Obecná pravidla pro psaní SQL dotazů</w:t>
      </w:r>
    </w:p>
    <w:p w:rsidR="00C7436B" w:rsidRPr="006D0915" w:rsidRDefault="00C7436B" w:rsidP="00C7436B">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Vyplývají z technik optimalizace:</w:t>
      </w:r>
    </w:p>
    <w:p w:rsidR="00C7436B" w:rsidRPr="006D0915" w:rsidRDefault="00C7436B" w:rsidP="000C4CDE">
      <w:pPr>
        <w:numPr>
          <w:ilvl w:val="0"/>
          <w:numId w:val="13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selectu nepoužívat v seznamu sloupců *, protože ve většině případů nepracujeme se všemi</w:t>
      </w:r>
      <w:r w:rsidR="0037725D" w:rsidRPr="006D0915">
        <w:rPr>
          <w:rFonts w:ascii="Calibri" w:eastAsia="Times New Roman" w:hAnsi="Calibri" w:cs="Times New Roman"/>
          <w:lang w:val="cs-CZ"/>
        </w:rPr>
        <w:t>, ale vyjmenovat sloupce</w:t>
      </w:r>
    </w:p>
    <w:p w:rsidR="00C7436B" w:rsidRPr="006D0915" w:rsidRDefault="00C7436B" w:rsidP="000C4CDE">
      <w:pPr>
        <w:numPr>
          <w:ilvl w:val="0"/>
          <w:numId w:val="13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Používat co nejméně klauzuli LIKE, IN, NOT IN (vhodnější je WHERE a WHERE NOT EXISTS)</w:t>
      </w:r>
    </w:p>
    <w:p w:rsidR="00C7436B" w:rsidRPr="006D0915" w:rsidRDefault="00C7436B" w:rsidP="000C4CDE">
      <w:pPr>
        <w:numPr>
          <w:ilvl w:val="0"/>
          <w:numId w:val="13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Používat klauzule typu LIMIT</w:t>
      </w:r>
    </w:p>
    <w:p w:rsidR="00C7436B" w:rsidRPr="006D0915" w:rsidRDefault="00CB6FD0" w:rsidP="000C4CDE">
      <w:pPr>
        <w:numPr>
          <w:ilvl w:val="0"/>
          <w:numId w:val="13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Ve WHERE n</w:t>
      </w:r>
      <w:r w:rsidR="00C7436B" w:rsidRPr="006D0915">
        <w:rPr>
          <w:rFonts w:ascii="Calibri" w:eastAsia="Times New Roman" w:hAnsi="Calibri" w:cs="Times New Roman"/>
          <w:lang w:val="cs-CZ"/>
        </w:rPr>
        <w:t xml:space="preserve">a začátek dávat </w:t>
      </w:r>
      <w:r w:rsidRPr="006D0915">
        <w:rPr>
          <w:rFonts w:ascii="Calibri" w:eastAsia="Times New Roman" w:hAnsi="Calibri" w:cs="Times New Roman"/>
          <w:lang w:val="cs-CZ"/>
        </w:rPr>
        <w:t>podmínky</w:t>
      </w:r>
      <w:r w:rsidR="00C7436B" w:rsidRPr="006D0915">
        <w:rPr>
          <w:rFonts w:ascii="Calibri" w:eastAsia="Times New Roman" w:hAnsi="Calibri" w:cs="Times New Roman"/>
          <w:lang w:val="cs-CZ"/>
        </w:rPr>
        <w:t>, po kt</w:t>
      </w:r>
      <w:r w:rsidRPr="006D0915">
        <w:rPr>
          <w:rFonts w:ascii="Calibri" w:eastAsia="Times New Roman" w:hAnsi="Calibri" w:cs="Times New Roman"/>
          <w:lang w:val="cs-CZ"/>
        </w:rPr>
        <w:t>erých vypadne co nejvíc záznamů</w:t>
      </w:r>
      <w:r w:rsidR="0071638B" w:rsidRPr="006D0915">
        <w:rPr>
          <w:rFonts w:ascii="Calibri" w:eastAsia="Times New Roman" w:hAnsi="Calibri" w:cs="Times New Roman"/>
          <w:lang w:val="cs-CZ"/>
        </w:rPr>
        <w:t xml:space="preserve"> (DS nejprve vyhledá záznamy, vyhovující první podmínce, z nich pak vybírá ty co vyhovují druhé podmínce – na začátku vyhodit co nejvíce)</w:t>
      </w:r>
    </w:p>
    <w:p w:rsidR="0037725D" w:rsidRPr="006D0915" w:rsidRDefault="00C7436B" w:rsidP="000C4CDE">
      <w:pPr>
        <w:numPr>
          <w:ilvl w:val="0"/>
          <w:numId w:val="13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Výběr vhodného pořadí spojení</w:t>
      </w:r>
    </w:p>
    <w:p w:rsidR="0037725D" w:rsidRPr="006D0915" w:rsidRDefault="0037725D" w:rsidP="000C4CDE">
      <w:pPr>
        <w:numPr>
          <w:ilvl w:val="0"/>
          <w:numId w:val="13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Používat hinty (podnět, kterým optimalizátoru určíme, jaký má použít plán vykonávání dotazu)</w:t>
      </w:r>
    </w:p>
    <w:p w:rsidR="00C7436B" w:rsidRPr="006D0915" w:rsidRDefault="00C7436B" w:rsidP="000C4CDE">
      <w:pPr>
        <w:numPr>
          <w:ilvl w:val="0"/>
          <w:numId w:val="13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Nastavit indexy</w:t>
      </w:r>
    </w:p>
    <w:p w:rsidR="00B13AF2" w:rsidRPr="006D0915" w:rsidRDefault="00B13AF2" w:rsidP="000C4CDE">
      <w:pPr>
        <w:numPr>
          <w:ilvl w:val="0"/>
          <w:numId w:val="13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Jeden dotaz psát všude přesně stejně</w:t>
      </w:r>
    </w:p>
    <w:p w:rsidR="00C7436B" w:rsidRPr="006D0915" w:rsidRDefault="00C7436B" w:rsidP="00C7436B">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Přínos:</w:t>
      </w:r>
    </w:p>
    <w:p w:rsidR="00C7436B" w:rsidRPr="006D0915" w:rsidRDefault="00C7436B" w:rsidP="000C4CDE">
      <w:pPr>
        <w:numPr>
          <w:ilvl w:val="0"/>
          <w:numId w:val="13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zdrojový čas</w:t>
      </w:r>
    </w:p>
    <w:p w:rsidR="00C7436B" w:rsidRPr="006D0915" w:rsidRDefault="00C7436B" w:rsidP="000C4CDE">
      <w:pPr>
        <w:numPr>
          <w:ilvl w:val="0"/>
          <w:numId w:val="13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kapacitu paměti či prostoru</w:t>
      </w:r>
    </w:p>
    <w:p w:rsidR="00C7436B" w:rsidRPr="006D0915" w:rsidRDefault="00C7436B" w:rsidP="000C4CDE">
      <w:pPr>
        <w:numPr>
          <w:ilvl w:val="0"/>
          <w:numId w:val="13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programátorskou práci</w:t>
      </w:r>
    </w:p>
    <w:p w:rsidR="00C7436B" w:rsidRPr="006D0915" w:rsidRDefault="00C7436B" w:rsidP="000C4CDE">
      <w:pPr>
        <w:numPr>
          <w:ilvl w:val="0"/>
          <w:numId w:val="138"/>
        </w:numPr>
        <w:spacing w:after="160" w:line="240" w:lineRule="auto"/>
        <w:ind w:left="540"/>
        <w:textAlignment w:val="center"/>
        <w:rPr>
          <w:rFonts w:eastAsia="Times New Roman"/>
          <w:lang w:val="cs-CZ"/>
        </w:rPr>
      </w:pPr>
      <w:r w:rsidRPr="006D0915">
        <w:rPr>
          <w:rFonts w:ascii="Calibri" w:eastAsia="Times New Roman" w:hAnsi="Calibri" w:cs="Times New Roman"/>
          <w:lang w:val="cs-CZ"/>
        </w:rPr>
        <w:t>přenesená data</w:t>
      </w:r>
    </w:p>
    <w:p w:rsidR="000A1040" w:rsidRPr="006D0915" w:rsidRDefault="000A1040">
      <w:pPr>
        <w:rPr>
          <w:rFonts w:ascii="Calibri" w:eastAsia="Times New Roman" w:hAnsi="Calibri" w:cs="Times New Roman"/>
          <w:lang w:val="cs-CZ"/>
        </w:rPr>
      </w:pPr>
      <w:r w:rsidRPr="006D0915">
        <w:rPr>
          <w:rFonts w:ascii="Calibri" w:eastAsia="Times New Roman" w:hAnsi="Calibri" w:cs="Times New Roman"/>
          <w:lang w:val="cs-CZ"/>
        </w:rPr>
        <w:br w:type="page"/>
      </w:r>
    </w:p>
    <w:p w:rsidR="000A1040" w:rsidRPr="006D0915" w:rsidRDefault="000A1040" w:rsidP="009702FB">
      <w:pPr>
        <w:pStyle w:val="Nadpis2"/>
        <w:rPr>
          <w:rFonts w:eastAsia="Times New Roman"/>
          <w:lang w:val="cs-CZ"/>
        </w:rPr>
      </w:pPr>
      <w:r w:rsidRPr="006D0915">
        <w:rPr>
          <w:rFonts w:eastAsia="Times New Roman"/>
          <w:lang w:val="cs-CZ"/>
        </w:rPr>
        <w:lastRenderedPageBreak/>
        <w:t>Optimalizace</w:t>
      </w:r>
    </w:p>
    <w:p w:rsidR="000A1040" w:rsidRPr="006D0915" w:rsidRDefault="000A1040" w:rsidP="000A104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SŘBD Oracle již sám používá optimalizačních technik pro vyhodnocení jakéhokoli dotazu. Těmito technikami jsou:</w:t>
      </w:r>
    </w:p>
    <w:p w:rsidR="000A1040" w:rsidRPr="006D0915" w:rsidRDefault="000A1040" w:rsidP="000C4CDE">
      <w:pPr>
        <w:numPr>
          <w:ilvl w:val="0"/>
          <w:numId w:val="139"/>
        </w:numPr>
        <w:spacing w:after="0" w:line="240" w:lineRule="auto"/>
        <w:ind w:left="540"/>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Rule based optimaliaztion (RBO)</w:t>
      </w:r>
    </w:p>
    <w:p w:rsidR="000A1040" w:rsidRPr="006D0915" w:rsidRDefault="000A1040" w:rsidP="000C4CDE">
      <w:pPr>
        <w:numPr>
          <w:ilvl w:val="0"/>
          <w:numId w:val="139"/>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Cost based optimalization (CBO)</w:t>
      </w:r>
      <w:r w:rsidRPr="006D0915">
        <w:rPr>
          <w:rFonts w:ascii="Calibri" w:eastAsia="Times New Roman" w:hAnsi="Calibri" w:cs="Times New Roman"/>
          <w:lang w:val="cs-CZ"/>
        </w:rPr>
        <w:t xml:space="preserve"> – od verze Oracle 9i je preferovaný</w:t>
      </w:r>
    </w:p>
    <w:p w:rsidR="000A1040" w:rsidRPr="006D0915" w:rsidRDefault="000A1040" w:rsidP="000A1040">
      <w:pPr>
        <w:spacing w:after="0" w:line="240" w:lineRule="auto"/>
        <w:ind w:left="2700"/>
        <w:rPr>
          <w:rFonts w:ascii="Calibri" w:eastAsia="Times New Roman" w:hAnsi="Calibri" w:cs="Times New Roman"/>
          <w:lang w:val="cs-CZ"/>
        </w:rPr>
      </w:pPr>
      <w:r w:rsidRPr="006D0915">
        <w:rPr>
          <w:rFonts w:ascii="Calibri" w:eastAsia="Times New Roman" w:hAnsi="Calibri" w:cs="Times New Roman"/>
          <w:lang w:val="cs-CZ"/>
        </w:rPr>
        <w:t> </w:t>
      </w:r>
    </w:p>
    <w:p w:rsidR="000A1040" w:rsidRPr="006D0915" w:rsidRDefault="000A1040" w:rsidP="00086068">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 xml:space="preserve">Jak zjistit způsob provedení příkazu? Abychom mohli zjistit, jak ve skutečnosti daná optimalizace vyhodnocení dotazu funguje, potřebujeme vytvořit tabulku </w:t>
      </w:r>
      <w:r w:rsidRPr="006D0915">
        <w:rPr>
          <w:rFonts w:ascii="Calibri" w:eastAsia="Times New Roman" w:hAnsi="Calibri" w:cs="Times New Roman"/>
          <w:b/>
          <w:bCs/>
          <w:lang w:val="cs-CZ"/>
        </w:rPr>
        <w:t>PLAN_TABLE</w:t>
      </w:r>
      <w:r w:rsidRPr="006D0915">
        <w:rPr>
          <w:rFonts w:ascii="Calibri" w:eastAsia="Times New Roman" w:hAnsi="Calibri" w:cs="Times New Roman"/>
          <w:lang w:val="cs-CZ"/>
        </w:rPr>
        <w:t xml:space="preserve"> (podle skriptu </w:t>
      </w:r>
      <w:r w:rsidRPr="006D0915">
        <w:rPr>
          <w:rFonts w:ascii="Calibri" w:eastAsia="Times New Roman" w:hAnsi="Calibri" w:cs="Times New Roman"/>
          <w:i/>
          <w:iCs/>
          <w:lang w:val="cs-CZ"/>
        </w:rPr>
        <w:t xml:space="preserve">utlxplan.sql), </w:t>
      </w:r>
      <w:r w:rsidRPr="006D0915">
        <w:rPr>
          <w:rFonts w:ascii="Calibri" w:eastAsia="Times New Roman" w:hAnsi="Calibri" w:cs="Times New Roman"/>
          <w:lang w:val="cs-CZ"/>
        </w:rPr>
        <w:t xml:space="preserve">kam optimalizátor ukládá své vítězné plány právě vyhodnoceného dotazu. Pro vysvětlení (tj. zjištění optimálního plánu) vyhodnocení dotazu použijeme příkaz </w:t>
      </w:r>
      <w:r w:rsidRPr="006D0915">
        <w:rPr>
          <w:rFonts w:ascii="Calibri" w:eastAsia="Times New Roman" w:hAnsi="Calibri" w:cs="Times New Roman"/>
          <w:b/>
          <w:bCs/>
          <w:lang w:val="cs-CZ"/>
        </w:rPr>
        <w:t>EXPLAIN_PLAN.</w:t>
      </w:r>
      <w:r w:rsidRPr="006D0915">
        <w:rPr>
          <w:rFonts w:ascii="Calibri" w:eastAsia="Times New Roman" w:hAnsi="Calibri" w:cs="Times New Roman"/>
          <w:lang w:val="cs-CZ"/>
        </w:rPr>
        <w:t xml:space="preserve"> </w:t>
      </w:r>
    </w:p>
    <w:p w:rsidR="000A1040" w:rsidRPr="006D0915" w:rsidRDefault="000A1040" w:rsidP="000A1040">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explain plan for select p.NAZEV,m.ZKRATKA, ...</w:t>
      </w:r>
    </w:p>
    <w:p w:rsidR="000A1040" w:rsidRPr="006D0915" w:rsidRDefault="000A1040" w:rsidP="000A104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Vykonáním tohoto příkazu se vítězný plán uloží do tabulky PLAN_TABLE v podobě několika záznamů. Informace vyčteme s použitím dotazu:</w:t>
      </w:r>
    </w:p>
    <w:p w:rsidR="000A1040" w:rsidRPr="006D0915" w:rsidRDefault="000A1040" w:rsidP="000A1040">
      <w:pPr>
        <w:spacing w:after="160" w:line="240" w:lineRule="auto"/>
        <w:rPr>
          <w:rFonts w:ascii="Consolas" w:eastAsia="Times New Roman" w:hAnsi="Consolas" w:cs="Consolas"/>
          <w:lang w:val="cs-CZ"/>
        </w:rPr>
      </w:pPr>
      <w:r w:rsidRPr="006D0915">
        <w:rPr>
          <w:rFonts w:ascii="Consolas" w:eastAsia="Times New Roman" w:hAnsi="Consolas" w:cs="Consolas"/>
          <w:b/>
          <w:bCs/>
          <w:lang w:val="cs-CZ"/>
        </w:rPr>
        <w:t>select</w:t>
      </w:r>
      <w:r w:rsidRPr="006D0915">
        <w:rPr>
          <w:rFonts w:ascii="Consolas" w:eastAsia="Times New Roman" w:hAnsi="Consolas" w:cs="Consolas"/>
          <w:lang w:val="cs-CZ"/>
        </w:rPr>
        <w:t xml:space="preserve"> plan_table_output </w:t>
      </w:r>
      <w:r w:rsidRPr="006D0915">
        <w:rPr>
          <w:rFonts w:ascii="Consolas" w:eastAsia="Times New Roman" w:hAnsi="Consolas" w:cs="Consolas"/>
          <w:b/>
          <w:bCs/>
          <w:lang w:val="cs-CZ"/>
        </w:rPr>
        <w:t>from</w:t>
      </w:r>
      <w:r w:rsidRPr="006D0915">
        <w:rPr>
          <w:rFonts w:ascii="Consolas" w:eastAsia="Times New Roman" w:hAnsi="Consolas" w:cs="Consolas"/>
          <w:lang w:val="cs-CZ"/>
        </w:rPr>
        <w:t xml:space="preserve"> table(dbms_xplan.display());</w:t>
      </w:r>
    </w:p>
    <w:p w:rsidR="000A1040" w:rsidRPr="006D0915" w:rsidRDefault="000A1040" w:rsidP="000A104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w:t>
      </w:r>
    </w:p>
    <w:p w:rsidR="000A1040" w:rsidRPr="006D0915" w:rsidRDefault="000A1040" w:rsidP="009702FB">
      <w:pPr>
        <w:pStyle w:val="Nadpis3"/>
        <w:rPr>
          <w:rFonts w:eastAsia="Times New Roman"/>
          <w:lang w:val="cs-CZ"/>
        </w:rPr>
      </w:pPr>
      <w:r w:rsidRPr="006D0915">
        <w:rPr>
          <w:rFonts w:eastAsia="Times New Roman"/>
          <w:lang w:val="cs-CZ"/>
        </w:rPr>
        <w:t>CBO/RBO</w:t>
      </w:r>
    </w:p>
    <w:p w:rsidR="000A1040" w:rsidRPr="006D0915" w:rsidRDefault="000A1040" w:rsidP="000A104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Oracle doporučuje používat pouze CBO, který je stále vylepšován a RBO je implementován hlavně kvůli zpětné kompatibilitě.</w:t>
      </w:r>
    </w:p>
    <w:p w:rsidR="009702FB" w:rsidRPr="006D0915" w:rsidRDefault="009702FB" w:rsidP="009702FB">
      <w:pPr>
        <w:pStyle w:val="Nadpis3"/>
        <w:rPr>
          <w:rFonts w:eastAsia="Times New Roman"/>
          <w:lang w:val="cs-CZ"/>
        </w:rPr>
      </w:pPr>
      <w:r w:rsidRPr="006D0915">
        <w:rPr>
          <w:rFonts w:eastAsia="Times New Roman"/>
          <w:lang w:val="cs-CZ"/>
        </w:rPr>
        <w:t>RBO (Rule Based Optimization)</w:t>
      </w:r>
    </w:p>
    <w:p w:rsidR="009702FB" w:rsidRPr="006D0915" w:rsidRDefault="009702FB" w:rsidP="009702FB">
      <w:pPr>
        <w:rPr>
          <w:lang w:val="cs-CZ"/>
        </w:rPr>
      </w:pPr>
      <w:r w:rsidRPr="006D0915">
        <w:rPr>
          <w:lang w:val="cs-CZ"/>
        </w:rPr>
        <w:t xml:space="preserve">Vyhodnocuje jednotlivé přístupové cesty pomocí </w:t>
      </w:r>
      <w:r w:rsidRPr="006D0915">
        <w:rPr>
          <w:b/>
          <w:lang w:val="cs-CZ"/>
        </w:rPr>
        <w:t>předem daného system pravidel</w:t>
      </w:r>
    </w:p>
    <w:p w:rsidR="009702FB" w:rsidRPr="006D0915" w:rsidRDefault="009702FB" w:rsidP="000C4CDE">
      <w:pPr>
        <w:numPr>
          <w:ilvl w:val="0"/>
          <w:numId w:val="14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Starší přístup, dnes často deprecated (Oracle),</w:t>
      </w:r>
    </w:p>
    <w:p w:rsidR="009702FB" w:rsidRPr="006D0915" w:rsidRDefault="009702FB" w:rsidP="000C4CDE">
      <w:pPr>
        <w:numPr>
          <w:ilvl w:val="0"/>
          <w:numId w:val="14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Odvozuje plán ze syntaxe příkazu a existence indexů</w:t>
      </w:r>
      <w:r w:rsidR="00AB5835" w:rsidRPr="006D0915">
        <w:rPr>
          <w:rFonts w:ascii="Calibri" w:eastAsia="Times New Roman" w:hAnsi="Calibri" w:cs="Times New Roman"/>
          <w:lang w:val="cs-CZ"/>
        </w:rPr>
        <w:t xml:space="preserve"> (a systému pravidel)</w:t>
      </w:r>
    </w:p>
    <w:p w:rsidR="009702FB" w:rsidRPr="006D0915" w:rsidRDefault="009702FB" w:rsidP="009702FB">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řídí se předem sestavenou sadou pravidel, která nezohledňují např:</w:t>
      </w:r>
    </w:p>
    <w:p w:rsidR="009702FB" w:rsidRPr="006D0915" w:rsidRDefault="009702FB" w:rsidP="000C4CDE">
      <w:pPr>
        <w:numPr>
          <w:ilvl w:val="0"/>
          <w:numId w:val="142"/>
        </w:numPr>
        <w:spacing w:after="160" w:line="240" w:lineRule="auto"/>
        <w:ind w:left="1080"/>
        <w:jc w:val="both"/>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velikost tabulky --</w:t>
      </w:r>
      <w:r w:rsidRPr="006D0915">
        <w:rPr>
          <w:rFonts w:ascii="Calibri" w:eastAsia="Times New Roman" w:hAnsi="Calibri" w:cs="Times New Roman"/>
          <w:b/>
          <w:bCs/>
          <w:i/>
          <w:iCs/>
          <w:lang w:val="cs-CZ"/>
        </w:rPr>
        <w:t xml:space="preserve"> Malá tabulka</w:t>
      </w:r>
      <w:r w:rsidRPr="006D0915">
        <w:rPr>
          <w:rFonts w:ascii="Calibri" w:eastAsia="Times New Roman" w:hAnsi="Calibri" w:cs="Times New Roman"/>
          <w:lang w:val="cs-CZ"/>
        </w:rPr>
        <w:t xml:space="preserve"> (obsahuje 5 řádků a vejde se do jednoho datového bloku), je rychlejší jí přečíst celou než hledat podle indexu (1 IO operace vs. čtení bloku indexů a pak dat)</w:t>
      </w:r>
    </w:p>
    <w:p w:rsidR="009702FB" w:rsidRPr="006D0915" w:rsidRDefault="009702FB" w:rsidP="000C4CDE">
      <w:pPr>
        <w:numPr>
          <w:ilvl w:val="0"/>
          <w:numId w:val="142"/>
        </w:numPr>
        <w:spacing w:after="160" w:line="240" w:lineRule="auto"/>
        <w:ind w:left="1080"/>
        <w:jc w:val="both"/>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Pokud existuje více neunikátních indexů na jedné tabulce, nemusí optimalizátor vybrat ten nejlepší. Použití určitého indexu je možné optimalizátoru znemožnit použitím výrazu v dotazu.</w:t>
      </w:r>
    </w:p>
    <w:p w:rsidR="009702FB" w:rsidRPr="006D0915" w:rsidRDefault="009702FB" w:rsidP="009702FB">
      <w:pPr>
        <w:spacing w:after="160" w:line="240" w:lineRule="auto"/>
        <w:rPr>
          <w:rFonts w:ascii="Calibri" w:eastAsia="Times New Roman" w:hAnsi="Calibri" w:cs="Times New Roman"/>
          <w:lang w:val="cs-CZ"/>
        </w:rPr>
      </w:pPr>
      <w:r w:rsidRPr="006D0915">
        <w:rPr>
          <w:rFonts w:ascii="Calibri" w:eastAsia="Times New Roman" w:hAnsi="Calibri" w:cs="Times New Roman"/>
          <w:b/>
          <w:lang w:val="cs-CZ"/>
        </w:rPr>
        <w:t>Ceny přístupu k podmnožině řádek</w:t>
      </w:r>
      <w:r w:rsidRPr="006D0915">
        <w:rPr>
          <w:rFonts w:ascii="Calibri" w:eastAsia="Times New Roman" w:hAnsi="Calibri" w:cs="Times New Roman"/>
          <w:lang w:val="cs-CZ"/>
        </w:rPr>
        <w:t xml:space="preserve"> v tabulce v klesajícím pořadí:</w:t>
      </w:r>
    </w:p>
    <w:p w:rsidR="009702FB" w:rsidRPr="006D0915" w:rsidRDefault="009702FB" w:rsidP="000C4CDE">
      <w:pPr>
        <w:numPr>
          <w:ilvl w:val="0"/>
          <w:numId w:val="14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iCs/>
          <w:lang w:val="cs-CZ"/>
        </w:rPr>
        <w:t>Plný přístup (Full scan)</w:t>
      </w:r>
      <w:r w:rsidRPr="006D0915">
        <w:rPr>
          <w:rFonts w:ascii="Calibri" w:eastAsia="Times New Roman" w:hAnsi="Calibri" w:cs="Times New Roman"/>
          <w:lang w:val="cs-CZ"/>
        </w:rPr>
        <w:t xml:space="preserve"> – prochází se celá tabulka – všechny záznamy, u každé řádky se ověří podmínka. Vhodné, pokud procento vyhovujících řádek bude velké.</w:t>
      </w:r>
    </w:p>
    <w:p w:rsidR="009702FB" w:rsidRPr="006D0915" w:rsidRDefault="009702FB" w:rsidP="000C4CDE">
      <w:pPr>
        <w:numPr>
          <w:ilvl w:val="0"/>
          <w:numId w:val="14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iCs/>
          <w:lang w:val="cs-CZ"/>
        </w:rPr>
        <w:t>Index-Range-Scan</w:t>
      </w:r>
      <w:r w:rsidRPr="006D0915">
        <w:rPr>
          <w:rFonts w:ascii="Calibri" w:eastAsia="Times New Roman" w:hAnsi="Calibri" w:cs="Times New Roman"/>
          <w:lang w:val="cs-CZ"/>
        </w:rPr>
        <w:t xml:space="preserve"> – vyhledání intervalu v indexu. Ověření ostatních podmínek v odkazovaných řádcích</w:t>
      </w:r>
    </w:p>
    <w:p w:rsidR="009702FB" w:rsidRPr="006D0915" w:rsidRDefault="009702FB" w:rsidP="000C4CDE">
      <w:pPr>
        <w:numPr>
          <w:ilvl w:val="0"/>
          <w:numId w:val="14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iCs/>
          <w:lang w:val="cs-CZ"/>
        </w:rPr>
        <w:t>Unique-Index-Scan</w:t>
      </w:r>
      <w:r w:rsidRPr="006D0915">
        <w:rPr>
          <w:rFonts w:ascii="Calibri" w:eastAsia="Times New Roman" w:hAnsi="Calibri" w:cs="Times New Roman"/>
          <w:lang w:val="cs-CZ"/>
        </w:rPr>
        <w:t xml:space="preserve"> – vyhledání jediné možné vyhovující řádky podle unikátního indexu</w:t>
      </w:r>
    </w:p>
    <w:p w:rsidR="009702FB" w:rsidRPr="006D0915" w:rsidRDefault="009702FB" w:rsidP="000C4CDE">
      <w:pPr>
        <w:numPr>
          <w:ilvl w:val="0"/>
          <w:numId w:val="144"/>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iCs/>
          <w:lang w:val="cs-CZ"/>
        </w:rPr>
        <w:t>ROWID-Scan</w:t>
      </w:r>
      <w:r w:rsidRPr="006D0915">
        <w:rPr>
          <w:rFonts w:ascii="Calibri" w:eastAsia="Times New Roman" w:hAnsi="Calibri" w:cs="Times New Roman"/>
          <w:lang w:val="cs-CZ"/>
        </w:rPr>
        <w:t xml:space="preserve"> – vyhledání řádky na základě známé hodnoty jejího fyzického identifikátoru v DB.</w:t>
      </w:r>
    </w:p>
    <w:p w:rsidR="009702FB" w:rsidRPr="006D0915" w:rsidRDefault="009702FB" w:rsidP="00C34721">
      <w:pPr>
        <w:spacing w:after="160" w:line="240" w:lineRule="auto"/>
        <w:ind w:left="1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Z důvodu kompatibility je možné jej však aktivovat odpovídajícím hintem RULE.</w:t>
      </w:r>
    </w:p>
    <w:p w:rsidR="00C7436B" w:rsidRPr="006D0915" w:rsidRDefault="00C7436B" w:rsidP="00C7436B">
      <w:pPr>
        <w:rPr>
          <w:lang w:val="cs-CZ"/>
        </w:rPr>
      </w:pPr>
    </w:p>
    <w:p w:rsidR="009702FB" w:rsidRPr="006D0915" w:rsidRDefault="009702FB" w:rsidP="009702FB">
      <w:pPr>
        <w:pStyle w:val="Nadpis3"/>
        <w:rPr>
          <w:rFonts w:eastAsia="Times New Roman"/>
          <w:lang w:val="cs-CZ"/>
        </w:rPr>
      </w:pPr>
      <w:r w:rsidRPr="006D0915">
        <w:rPr>
          <w:rFonts w:eastAsia="Times New Roman"/>
          <w:lang w:val="cs-CZ"/>
        </w:rPr>
        <w:lastRenderedPageBreak/>
        <w:t>CBO (Cost Based Optimization)</w:t>
      </w:r>
    </w:p>
    <w:p w:rsidR="009702FB" w:rsidRPr="006D0915" w:rsidRDefault="009702FB" w:rsidP="009702FB">
      <w:pPr>
        <w:rPr>
          <w:lang w:val="cs-CZ"/>
        </w:rPr>
      </w:pPr>
      <w:r w:rsidRPr="006D0915">
        <w:rPr>
          <w:lang w:val="cs-CZ"/>
        </w:rPr>
        <w:t>Hledá plán s nejmenšími náklady – používá statistiky</w:t>
      </w:r>
    </w:p>
    <w:p w:rsidR="009702FB" w:rsidRPr="006D0915" w:rsidRDefault="009E4EC6" w:rsidP="005D3E27">
      <w:pPr>
        <w:spacing w:after="160" w:line="240" w:lineRule="auto"/>
        <w:jc w:val="both"/>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Pro jednotlivé plány se počítá cena provedení v řadě hledisek. </w:t>
      </w:r>
      <w:r w:rsidR="009702FB" w:rsidRPr="006D0915">
        <w:rPr>
          <w:rFonts w:ascii="Calibri" w:eastAsia="Times New Roman" w:hAnsi="Calibri" w:cs="Times New Roman"/>
          <w:lang w:val="cs-CZ"/>
        </w:rPr>
        <w:t>Hledá plán s nejmenšími náklady pomocí statistik. Optimalizace je založena na</w:t>
      </w:r>
      <w:r w:rsidR="00AB5835" w:rsidRPr="006D0915">
        <w:rPr>
          <w:rFonts w:ascii="Calibri" w:eastAsia="Times New Roman" w:hAnsi="Calibri" w:cs="Times New Roman"/>
          <w:lang w:val="cs-CZ"/>
        </w:rPr>
        <w:t xml:space="preserve"> statistikách, počítá cenu zdrojů provedení operace </w:t>
      </w:r>
      <w:r w:rsidR="009702FB" w:rsidRPr="006D0915">
        <w:rPr>
          <w:rFonts w:ascii="Calibri" w:eastAsia="Times New Roman" w:hAnsi="Calibri" w:cs="Times New Roman"/>
          <w:lang w:val="cs-CZ"/>
        </w:rPr>
        <w:t>(</w:t>
      </w:r>
      <w:r w:rsidR="00AB5835" w:rsidRPr="006D0915">
        <w:rPr>
          <w:rFonts w:ascii="Calibri" w:eastAsia="Times New Roman" w:hAnsi="Calibri" w:cs="Times New Roman"/>
          <w:lang w:val="cs-CZ"/>
        </w:rPr>
        <w:t xml:space="preserve">čas, </w:t>
      </w:r>
      <w:r w:rsidR="009702FB" w:rsidRPr="006D0915">
        <w:rPr>
          <w:rFonts w:ascii="Calibri" w:eastAsia="Times New Roman" w:hAnsi="Calibri" w:cs="Times New Roman"/>
          <w:lang w:val="cs-CZ"/>
        </w:rPr>
        <w:t>CPU, paměť,</w:t>
      </w:r>
      <w:r w:rsidRPr="006D0915">
        <w:rPr>
          <w:rFonts w:ascii="Calibri" w:eastAsia="Times New Roman" w:hAnsi="Calibri" w:cs="Times New Roman"/>
          <w:lang w:val="cs-CZ"/>
        </w:rPr>
        <w:t xml:space="preserve"> množství</w:t>
      </w:r>
      <w:r w:rsidR="009702FB" w:rsidRPr="006D0915">
        <w:rPr>
          <w:rFonts w:ascii="Calibri" w:eastAsia="Times New Roman" w:hAnsi="Calibri" w:cs="Times New Roman"/>
          <w:lang w:val="cs-CZ"/>
        </w:rPr>
        <w:t xml:space="preserve"> I/O,…). Využívá </w:t>
      </w:r>
      <w:r w:rsidR="009702FB" w:rsidRPr="006D0915">
        <w:rPr>
          <w:rFonts w:ascii="Calibri" w:eastAsia="Times New Roman" w:hAnsi="Calibri" w:cs="Times New Roman"/>
          <w:b/>
          <w:bCs/>
          <w:lang w:val="cs-CZ"/>
        </w:rPr>
        <w:t>statistiky</w:t>
      </w:r>
      <w:r w:rsidR="009702FB" w:rsidRPr="006D0915">
        <w:rPr>
          <w:rFonts w:ascii="Calibri" w:eastAsia="Times New Roman" w:hAnsi="Calibri" w:cs="Times New Roman"/>
          <w:lang w:val="cs-CZ"/>
        </w:rPr>
        <w:t xml:space="preserve"> o tabulkách a datech, které jsou uloženy v Data Dictionary:</w:t>
      </w:r>
    </w:p>
    <w:p w:rsidR="005D3E27" w:rsidRPr="006D0915" w:rsidRDefault="005D3E27" w:rsidP="005D3E27">
      <w:pPr>
        <w:rPr>
          <w:b/>
          <w:lang w:val="cs-CZ"/>
        </w:rPr>
      </w:pPr>
      <w:r w:rsidRPr="006D0915">
        <w:rPr>
          <w:b/>
          <w:lang w:val="cs-CZ"/>
        </w:rPr>
        <w:t>STATISTIKY</w:t>
      </w:r>
    </w:p>
    <w:p w:rsidR="009702FB" w:rsidRPr="006D0915" w:rsidRDefault="009702FB" w:rsidP="000C4CDE">
      <w:pPr>
        <w:numPr>
          <w:ilvl w:val="0"/>
          <w:numId w:val="145"/>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Počet různých hodnot ve sloupci, histogramy rozložení hodnot ve sloupci, počet řádek v tabulce, průměrná délka jedné řádky.</w:t>
      </w:r>
    </w:p>
    <w:p w:rsidR="009702FB" w:rsidRPr="006D0915" w:rsidRDefault="009702FB" w:rsidP="000C4CDE">
      <w:pPr>
        <w:numPr>
          <w:ilvl w:val="0"/>
          <w:numId w:val="146"/>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Některé statistiky j</w:t>
      </w:r>
      <w:r w:rsidR="005D3E27" w:rsidRPr="006D0915">
        <w:rPr>
          <w:rFonts w:ascii="Calibri" w:eastAsia="Times New Roman" w:hAnsi="Calibri" w:cs="Times New Roman"/>
          <w:lang w:val="cs-CZ"/>
        </w:rPr>
        <w:t>sou přístupné i pro uživatele db</w:t>
      </w:r>
      <w:r w:rsidRPr="006D0915">
        <w:rPr>
          <w:rFonts w:ascii="Calibri" w:eastAsia="Times New Roman" w:hAnsi="Calibri" w:cs="Times New Roman"/>
          <w:lang w:val="cs-CZ"/>
        </w:rPr>
        <w:t xml:space="preserve"> pomocí pohledů, či tabulek</w:t>
      </w:r>
    </w:p>
    <w:p w:rsidR="009702FB" w:rsidRPr="006D0915" w:rsidRDefault="009702FB" w:rsidP="000C4CDE">
      <w:pPr>
        <w:numPr>
          <w:ilvl w:val="0"/>
          <w:numId w:val="147"/>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Aktualizují se výpočtem nebo odhadem</w:t>
      </w:r>
    </w:p>
    <w:p w:rsidR="009702FB" w:rsidRPr="006D0915" w:rsidRDefault="009702FB" w:rsidP="000C4CDE">
      <w:pPr>
        <w:numPr>
          <w:ilvl w:val="0"/>
          <w:numId w:val="148"/>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Typy statistik</w:t>
      </w:r>
      <w:r w:rsidRPr="006D0915">
        <w:rPr>
          <w:rFonts w:ascii="Calibri" w:eastAsia="Times New Roman" w:hAnsi="Calibri" w:cs="Times New Roman"/>
          <w:lang w:val="cs-CZ"/>
        </w:rPr>
        <w:t>:</w:t>
      </w:r>
    </w:p>
    <w:p w:rsidR="009702FB" w:rsidRPr="006D0915" w:rsidRDefault="009702FB" w:rsidP="000C4CDE">
      <w:pPr>
        <w:numPr>
          <w:ilvl w:val="1"/>
          <w:numId w:val="148"/>
        </w:numPr>
        <w:spacing w:after="16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Údaje o tabulkách</w:t>
      </w:r>
      <w:r w:rsidRPr="006D0915">
        <w:rPr>
          <w:rFonts w:ascii="Calibri" w:eastAsia="Times New Roman" w:hAnsi="Calibri" w:cs="Times New Roman"/>
          <w:lang w:val="cs-CZ"/>
        </w:rPr>
        <w:t xml:space="preserve"> – počet řádků</w:t>
      </w:r>
      <w:r w:rsidR="00AB0632" w:rsidRPr="006D0915">
        <w:rPr>
          <w:rFonts w:ascii="Calibri" w:eastAsia="Times New Roman" w:hAnsi="Calibri" w:cs="Times New Roman"/>
          <w:lang w:val="cs-CZ"/>
        </w:rPr>
        <w:t xml:space="preserve"> v tabulce, bloků, délka jedné řádky</w:t>
      </w:r>
    </w:p>
    <w:p w:rsidR="009702FB" w:rsidRPr="006D0915" w:rsidRDefault="009702FB" w:rsidP="000C4CDE">
      <w:pPr>
        <w:numPr>
          <w:ilvl w:val="1"/>
          <w:numId w:val="148"/>
        </w:numPr>
        <w:spacing w:after="16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Údaje o sloupcích</w:t>
      </w:r>
      <w:r w:rsidRPr="006D0915">
        <w:rPr>
          <w:rFonts w:ascii="Calibri" w:eastAsia="Times New Roman" w:hAnsi="Calibri" w:cs="Times New Roman"/>
          <w:lang w:val="cs-CZ"/>
        </w:rPr>
        <w:t xml:space="preserve"> – počet unikátních hodnot</w:t>
      </w:r>
      <w:r w:rsidR="00AB0632" w:rsidRPr="006D0915">
        <w:rPr>
          <w:rFonts w:ascii="Calibri" w:eastAsia="Times New Roman" w:hAnsi="Calibri" w:cs="Times New Roman"/>
          <w:lang w:val="cs-CZ"/>
        </w:rPr>
        <w:t xml:space="preserve"> ve sloupci</w:t>
      </w:r>
      <w:r w:rsidRPr="006D0915">
        <w:rPr>
          <w:rFonts w:ascii="Calibri" w:eastAsia="Times New Roman" w:hAnsi="Calibri" w:cs="Times New Roman"/>
          <w:lang w:val="cs-CZ"/>
        </w:rPr>
        <w:t xml:space="preserve"> a NULL, histogram</w:t>
      </w:r>
      <w:r w:rsidR="005D3E27" w:rsidRPr="006D0915">
        <w:rPr>
          <w:rFonts w:ascii="Calibri" w:eastAsia="Times New Roman" w:hAnsi="Calibri" w:cs="Times New Roman"/>
          <w:lang w:val="cs-CZ"/>
        </w:rPr>
        <w:t xml:space="preserve"> distribuce dat</w:t>
      </w:r>
    </w:p>
    <w:p w:rsidR="009702FB" w:rsidRPr="006D0915" w:rsidRDefault="009702FB" w:rsidP="000C4CDE">
      <w:pPr>
        <w:numPr>
          <w:ilvl w:val="1"/>
          <w:numId w:val="148"/>
        </w:numPr>
        <w:spacing w:after="16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Údaje o indexech</w:t>
      </w:r>
      <w:r w:rsidRPr="006D0915">
        <w:rPr>
          <w:rFonts w:ascii="Calibri" w:eastAsia="Times New Roman" w:hAnsi="Calibri" w:cs="Times New Roman"/>
          <w:lang w:val="cs-CZ"/>
        </w:rPr>
        <w:t xml:space="preserve"> – počet listových bloků, clustering</w:t>
      </w:r>
    </w:p>
    <w:p w:rsidR="009702FB" w:rsidRPr="006D0915" w:rsidRDefault="009702FB" w:rsidP="000C4CDE">
      <w:pPr>
        <w:numPr>
          <w:ilvl w:val="0"/>
          <w:numId w:val="149"/>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Dokáže rozlišit plány i pro různé typy konstant v dotazu.</w:t>
      </w:r>
    </w:p>
    <w:p w:rsidR="009702FB" w:rsidRPr="006D0915" w:rsidRDefault="009702FB" w:rsidP="000C4CDE">
      <w:pPr>
        <w:numPr>
          <w:ilvl w:val="0"/>
          <w:numId w:val="149"/>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Použití CBO je doporučeno firmou Oracle. Vybírá se plán s nejnižší váženou cenou.</w:t>
      </w:r>
    </w:p>
    <w:p w:rsidR="005724F3" w:rsidRPr="006D0915" w:rsidRDefault="005724F3" w:rsidP="005724F3">
      <w:pPr>
        <w:pStyle w:val="Nadpis2"/>
        <w:rPr>
          <w:rFonts w:eastAsia="Times New Roman"/>
          <w:lang w:val="cs-CZ"/>
        </w:rPr>
      </w:pPr>
      <w:r w:rsidRPr="006D0915">
        <w:rPr>
          <w:rFonts w:eastAsia="Times New Roman"/>
          <w:lang w:val="cs-CZ"/>
        </w:rPr>
        <w:t>Podstata optimalizátoru a přínos</w:t>
      </w:r>
    </w:p>
    <w:p w:rsidR="005724F3" w:rsidRPr="006D0915" w:rsidRDefault="005724F3" w:rsidP="005724F3">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Podstata: stejná data lze z databáze získat různými dotazy (SELECT * vs. SELECT col1, col2…), výsledek bude stejný, ovšem zpracování se může lišit potřebným časem a systémovými nároky.</w:t>
      </w:r>
    </w:p>
    <w:p w:rsidR="005724F3" w:rsidRPr="006D0915" w:rsidRDefault="005724F3" w:rsidP="005724F3">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4A9384E4" wp14:editId="185E033C">
            <wp:extent cx="4572000" cy="3444875"/>
            <wp:effectExtent l="0" t="0" r="0" b="0"/>
            <wp:docPr id="2" name="Obrázek 2" descr="C:\Users\Jan\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Temp\msohtmlclip1\02\clip_image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444875"/>
                    </a:xfrm>
                    <a:prstGeom prst="rect">
                      <a:avLst/>
                    </a:prstGeom>
                    <a:noFill/>
                    <a:ln>
                      <a:noFill/>
                    </a:ln>
                  </pic:spPr>
                </pic:pic>
              </a:graphicData>
            </a:graphic>
          </wp:inline>
        </w:drawing>
      </w:r>
    </w:p>
    <w:p w:rsidR="005724F3" w:rsidRPr="006D0915" w:rsidRDefault="005724F3" w:rsidP="005724F3">
      <w:pPr>
        <w:spacing w:before="40" w:after="0" w:line="240" w:lineRule="auto"/>
        <w:rPr>
          <w:rFonts w:ascii="Calibri" w:eastAsia="Times New Roman" w:hAnsi="Calibri" w:cs="Times New Roman"/>
          <w:lang w:val="cs-CZ"/>
        </w:rPr>
      </w:pPr>
      <w:r w:rsidRPr="006D0915">
        <w:rPr>
          <w:rFonts w:ascii="Calibri" w:eastAsia="Times New Roman" w:hAnsi="Calibri" w:cs="Times New Roman"/>
          <w:lang w:val="cs-CZ"/>
        </w:rPr>
        <w:lastRenderedPageBreak/>
        <w:t>Výstupem optimalizátoru je plán vykonávání (</w:t>
      </w:r>
      <w:r w:rsidRPr="006D0915">
        <w:rPr>
          <w:rFonts w:ascii="Calibri" w:eastAsia="Times New Roman" w:hAnsi="Calibri" w:cs="Times New Roman"/>
          <w:b/>
          <w:lang w:val="cs-CZ"/>
        </w:rPr>
        <w:t>execution plan</w:t>
      </w:r>
      <w:r w:rsidRPr="006D0915">
        <w:rPr>
          <w:rFonts w:ascii="Calibri" w:eastAsia="Times New Roman" w:hAnsi="Calibri" w:cs="Times New Roman"/>
          <w:lang w:val="cs-CZ"/>
        </w:rPr>
        <w:t>), který určije:</w:t>
      </w:r>
    </w:p>
    <w:p w:rsidR="005724F3" w:rsidRPr="006D0915" w:rsidRDefault="005724F3" w:rsidP="000C4CDE">
      <w:pPr>
        <w:numPr>
          <w:ilvl w:val="0"/>
          <w:numId w:val="150"/>
        </w:numPr>
        <w:spacing w:before="40"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Přístupové cest</w:t>
      </w:r>
      <w:r w:rsidR="00A315A0" w:rsidRPr="006D0915">
        <w:rPr>
          <w:rFonts w:ascii="Calibri" w:eastAsia="Times New Roman" w:hAnsi="Calibri" w:cs="Times New Roman"/>
          <w:lang w:val="cs-CZ"/>
        </w:rPr>
        <w:t>y</w:t>
      </w:r>
      <w:r w:rsidRPr="006D0915">
        <w:rPr>
          <w:rFonts w:ascii="Calibri" w:eastAsia="Times New Roman" w:hAnsi="Calibri" w:cs="Times New Roman"/>
          <w:lang w:val="cs-CZ"/>
        </w:rPr>
        <w:t xml:space="preserve"> k jednotlivým tabulkám používaných dotazem a pořadí jejich spojování (JOIN order)</w:t>
      </w:r>
    </w:p>
    <w:p w:rsidR="005724F3" w:rsidRPr="006D0915" w:rsidRDefault="005724F3" w:rsidP="005724F3">
      <w:pPr>
        <w:spacing w:before="40" w:after="0" w:line="240" w:lineRule="auto"/>
        <w:rPr>
          <w:rFonts w:ascii="Calibri Light" w:eastAsia="Times New Roman" w:hAnsi="Calibri Light" w:cs="Times New Roman"/>
          <w:color w:val="2E74B5"/>
          <w:sz w:val="28"/>
          <w:szCs w:val="28"/>
          <w:lang w:val="cs-CZ"/>
        </w:rPr>
      </w:pPr>
      <w:r w:rsidRPr="006D0915">
        <w:rPr>
          <w:rFonts w:ascii="Calibri Light" w:eastAsia="Times New Roman" w:hAnsi="Calibri Light" w:cs="Times New Roman"/>
          <w:color w:val="2E74B5"/>
          <w:sz w:val="28"/>
          <w:szCs w:val="28"/>
          <w:lang w:val="cs-CZ"/>
        </w:rPr>
        <w:t> </w:t>
      </w:r>
    </w:p>
    <w:p w:rsidR="005724F3" w:rsidRPr="006D0915" w:rsidRDefault="005724F3" w:rsidP="00A315A0">
      <w:pPr>
        <w:pStyle w:val="Nadpis3"/>
        <w:rPr>
          <w:rFonts w:eastAsia="Times New Roman"/>
          <w:lang w:val="cs-CZ"/>
        </w:rPr>
      </w:pPr>
      <w:r w:rsidRPr="006D0915">
        <w:rPr>
          <w:rFonts w:eastAsia="Times New Roman"/>
          <w:lang w:val="cs-CZ"/>
        </w:rPr>
        <w:t>Hints</w:t>
      </w:r>
    </w:p>
    <w:p w:rsidR="005724F3" w:rsidRPr="006D0915" w:rsidRDefault="005724F3" w:rsidP="00A315A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Hint = podnět, kterým optimalizátoru určíme, jaký má použít plán vykonávání dotazu. Hinty se aplikují na blok dotazu, ve kterém se vyskytují.</w:t>
      </w:r>
    </w:p>
    <w:p w:rsidR="005724F3" w:rsidRPr="006D0915" w:rsidRDefault="005724F3" w:rsidP="005724F3">
      <w:pPr>
        <w:spacing w:after="0" w:line="240" w:lineRule="auto"/>
        <w:ind w:left="540"/>
        <w:rPr>
          <w:rFonts w:ascii="Calibri Light" w:eastAsia="Times New Roman" w:hAnsi="Calibri Light" w:cs="Times New Roman"/>
          <w:color w:val="2E74B5"/>
          <w:sz w:val="28"/>
          <w:szCs w:val="28"/>
          <w:lang w:val="cs-CZ"/>
        </w:rPr>
      </w:pPr>
      <w:r w:rsidRPr="006D0915">
        <w:rPr>
          <w:rFonts w:ascii="Calibri Light" w:eastAsia="Times New Roman" w:hAnsi="Calibri Light" w:cs="Times New Roman"/>
          <w:color w:val="2E74B5"/>
          <w:sz w:val="28"/>
          <w:szCs w:val="28"/>
          <w:lang w:val="cs-CZ"/>
        </w:rPr>
        <w:t> </w:t>
      </w:r>
    </w:p>
    <w:p w:rsidR="005724F3" w:rsidRPr="006D0915" w:rsidRDefault="005724F3" w:rsidP="005724F3">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V CBO lze využít pro optimalizaci i nápovědu – Hints. Prostřednictvím ní mohu optimalizátoru vnutit některou operaci, protože si myslím, že její užití přispěje k lepší optimalizaci. Tato nápověda se zapisuje jako komentář specifického tvaru. </w:t>
      </w:r>
    </w:p>
    <w:p w:rsidR="005724F3" w:rsidRPr="006D0915" w:rsidRDefault="005724F3" w:rsidP="005724F3">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5724F3" w:rsidRPr="006D0915" w:rsidRDefault="005724F3" w:rsidP="00A315A0">
      <w:pPr>
        <w:spacing w:after="0" w:line="240" w:lineRule="auto"/>
        <w:rPr>
          <w:rFonts w:ascii="Courier New" w:eastAsia="Times New Roman" w:hAnsi="Courier New" w:cs="Courier New"/>
          <w:lang w:val="cs-CZ"/>
        </w:rPr>
      </w:pPr>
      <w:r w:rsidRPr="006D0915">
        <w:rPr>
          <w:rFonts w:ascii="Courier New" w:eastAsia="Times New Roman" w:hAnsi="Courier New" w:cs="Courier New"/>
          <w:lang w:val="cs-CZ"/>
        </w:rPr>
        <w:t>explain plan for select /*+ INDEX (predmety predmety_index1) */</w:t>
      </w:r>
    </w:p>
    <w:p w:rsidR="005724F3" w:rsidRPr="006D0915" w:rsidRDefault="005724F3" w:rsidP="00A315A0">
      <w:pPr>
        <w:spacing w:after="0" w:line="240" w:lineRule="auto"/>
        <w:rPr>
          <w:rFonts w:ascii="Courier New" w:eastAsia="Times New Roman" w:hAnsi="Courier New" w:cs="Courier New"/>
          <w:lang w:val="cs-CZ"/>
        </w:rPr>
      </w:pPr>
      <w:r w:rsidRPr="006D0915">
        <w:rPr>
          <w:rFonts w:ascii="Courier New" w:eastAsia="Times New Roman" w:hAnsi="Courier New" w:cs="Courier New"/>
          <w:lang w:val="cs-CZ"/>
        </w:rPr>
        <w:t>p.NAZEV,…</w:t>
      </w:r>
    </w:p>
    <w:p w:rsidR="00A315A0" w:rsidRPr="006D0915" w:rsidRDefault="00A315A0" w:rsidP="005724F3">
      <w:pPr>
        <w:spacing w:after="0" w:line="240" w:lineRule="auto"/>
        <w:ind w:left="540"/>
        <w:rPr>
          <w:rFonts w:ascii="Calibri" w:eastAsia="Times New Roman" w:hAnsi="Calibri" w:cs="Times New Roman"/>
          <w:color w:val="2E75B5"/>
          <w:sz w:val="28"/>
          <w:szCs w:val="28"/>
          <w:lang w:val="cs-CZ"/>
        </w:rPr>
      </w:pPr>
    </w:p>
    <w:p w:rsidR="005724F3" w:rsidRPr="006D0915" w:rsidRDefault="005724F3" w:rsidP="00A315A0">
      <w:pPr>
        <w:pStyle w:val="Nadpis3"/>
        <w:rPr>
          <w:rFonts w:eastAsia="Times New Roman"/>
          <w:lang w:val="cs-CZ"/>
        </w:rPr>
      </w:pPr>
      <w:r w:rsidRPr="006D0915">
        <w:rPr>
          <w:rFonts w:eastAsia="Times New Roman"/>
          <w:lang w:val="cs-CZ"/>
        </w:rPr>
        <w:t>Indexy</w:t>
      </w:r>
    </w:p>
    <w:p w:rsidR="005724F3" w:rsidRPr="006D0915" w:rsidRDefault="005724F3" w:rsidP="000C4CDE">
      <w:pPr>
        <w:numPr>
          <w:ilvl w:val="0"/>
          <w:numId w:val="15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Tvorba indexů není v SQL-92 standardizována</w:t>
      </w:r>
    </w:p>
    <w:p w:rsidR="005724F3" w:rsidRPr="006D0915" w:rsidRDefault="005724F3" w:rsidP="000C4CDE">
      <w:pPr>
        <w:numPr>
          <w:ilvl w:val="0"/>
          <w:numId w:val="15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Jednotlivé databázové systémy řeší tvorbu indexů svými prostředky, které jsou navzájem více či méně podobné</w:t>
      </w:r>
    </w:p>
    <w:p w:rsidR="00A315A0" w:rsidRPr="006D0915" w:rsidRDefault="005724F3" w:rsidP="000C4CDE">
      <w:pPr>
        <w:numPr>
          <w:ilvl w:val="1"/>
          <w:numId w:val="15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Může se lišit syntaxe, podpora různých typů indexů, jejich použití/nepoužití pro daný dotaz</w:t>
      </w:r>
    </w:p>
    <w:p w:rsidR="00A315A0" w:rsidRPr="006D0915" w:rsidRDefault="00A315A0" w:rsidP="00A315A0">
      <w:pPr>
        <w:rPr>
          <w:lang w:val="cs-CZ"/>
        </w:rPr>
      </w:pPr>
      <w:r w:rsidRPr="006D0915">
        <w:rPr>
          <w:lang w:val="cs-CZ"/>
        </w:rPr>
        <w:t>Procházení tabulky pomocí indexu trvá mnohem kratší dobu než procházení tabulky bez jeho použití.</w:t>
      </w:r>
    </w:p>
    <w:p w:rsidR="005724F3" w:rsidRPr="006D0915" w:rsidRDefault="005724F3" w:rsidP="000C4CDE">
      <w:pPr>
        <w:pStyle w:val="Odstavecseseznamem"/>
        <w:numPr>
          <w:ilvl w:val="0"/>
          <w:numId w:val="152"/>
        </w:num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bCs/>
          <w:lang w:val="cs-CZ"/>
        </w:rPr>
        <w:t>B-tree indexy</w:t>
      </w:r>
    </w:p>
    <w:p w:rsidR="005724F3" w:rsidRPr="006D0915" w:rsidRDefault="005724F3" w:rsidP="000C4CDE">
      <w:pPr>
        <w:numPr>
          <w:ilvl w:val="1"/>
          <w:numId w:val="15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Obvykle redundantní B+ stromy</w:t>
      </w:r>
    </w:p>
    <w:p w:rsidR="005724F3" w:rsidRPr="006D0915" w:rsidRDefault="005724F3" w:rsidP="000C4CDE">
      <w:pPr>
        <w:numPr>
          <w:ilvl w:val="2"/>
          <w:numId w:val="152"/>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Hodnoty v listech</w:t>
      </w:r>
    </w:p>
    <w:p w:rsidR="005724F3" w:rsidRPr="006D0915" w:rsidRDefault="005724F3" w:rsidP="000C4CDE">
      <w:pPr>
        <w:numPr>
          <w:ilvl w:val="2"/>
          <w:numId w:val="152"/>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Listy oboustranně linkované pro snadný sekvenční průchod</w:t>
      </w:r>
    </w:p>
    <w:p w:rsidR="005724F3" w:rsidRPr="006D0915" w:rsidRDefault="005724F3" w:rsidP="000C4CDE">
      <w:pPr>
        <w:numPr>
          <w:ilvl w:val="2"/>
          <w:numId w:val="152"/>
        </w:numPr>
        <w:spacing w:after="0" w:line="240" w:lineRule="auto"/>
        <w:ind w:left="1620"/>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Vhodné pro sloupce s vysokou selektivitou (počtem různých hodnot ve sloupci)</w:t>
      </w:r>
    </w:p>
    <w:p w:rsidR="005724F3" w:rsidRPr="006D0915" w:rsidRDefault="005724F3" w:rsidP="000C4CDE">
      <w:pPr>
        <w:numPr>
          <w:ilvl w:val="2"/>
          <w:numId w:val="152"/>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Vícesloupcové (složené) indexy mohou zvýšit selektivitu </w:t>
      </w:r>
    </w:p>
    <w:p w:rsidR="005724F3" w:rsidRPr="006D0915" w:rsidRDefault="005724F3" w:rsidP="000C4CDE">
      <w:pPr>
        <w:numPr>
          <w:ilvl w:val="2"/>
          <w:numId w:val="152"/>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Nad jednou tabulkou v jednom dotazu nelze obvykle kombinovat více B-tree indexů. Dotaz se vyhodnocuje s použitím jednoho z indexů a ostatní podmínky se dopočítávají.</w:t>
      </w:r>
    </w:p>
    <w:p w:rsidR="00A3753F" w:rsidRPr="006D0915" w:rsidRDefault="00A3753F" w:rsidP="00A3753F">
      <w:pPr>
        <w:spacing w:after="0" w:line="240" w:lineRule="auto"/>
        <w:ind w:left="1620"/>
        <w:textAlignment w:val="center"/>
        <w:rPr>
          <w:rFonts w:ascii="Times New Roman" w:eastAsia="Times New Roman" w:hAnsi="Times New Roman" w:cs="Times New Roman"/>
          <w:sz w:val="24"/>
          <w:szCs w:val="24"/>
          <w:lang w:val="cs-CZ"/>
        </w:rPr>
      </w:pPr>
    </w:p>
    <w:p w:rsidR="005724F3" w:rsidRPr="006D0915" w:rsidRDefault="005724F3" w:rsidP="000C4CDE">
      <w:pPr>
        <w:pStyle w:val="Odstavecseseznamem"/>
        <w:numPr>
          <w:ilvl w:val="0"/>
          <w:numId w:val="152"/>
        </w:num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bCs/>
          <w:lang w:val="cs-CZ"/>
        </w:rPr>
        <w:t>Bitmapové indexy</w:t>
      </w:r>
    </w:p>
    <w:p w:rsidR="005724F3" w:rsidRPr="006D0915" w:rsidRDefault="005724F3" w:rsidP="000C4CDE">
      <w:pPr>
        <w:numPr>
          <w:ilvl w:val="1"/>
          <w:numId w:val="152"/>
        </w:numPr>
        <w:spacing w:after="0" w:line="240" w:lineRule="auto"/>
        <w:ind w:left="1080"/>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Pro každou hodnotu sloupce/výrazu vytvořen binární řetězec obsahující 1 právě pro řádky s danou hodnotou</w:t>
      </w:r>
    </w:p>
    <w:p w:rsidR="005724F3" w:rsidRPr="006D0915" w:rsidRDefault="005724F3" w:rsidP="000C4CDE">
      <w:pPr>
        <w:numPr>
          <w:ilvl w:val="2"/>
          <w:numId w:val="152"/>
        </w:numPr>
        <w:spacing w:after="0" w:line="240" w:lineRule="auto"/>
        <w:ind w:left="1620"/>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Vhodné pro sloupce s nízkou selektivitou</w:t>
      </w:r>
    </w:p>
    <w:p w:rsidR="005724F3" w:rsidRPr="006D0915" w:rsidRDefault="005724F3" w:rsidP="000C4CDE">
      <w:pPr>
        <w:numPr>
          <w:ilvl w:val="2"/>
          <w:numId w:val="152"/>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Lze kombinovat více bitmapových indexů nad jednou tabulkou pro zvýšení selektivity</w:t>
      </w:r>
    </w:p>
    <w:p w:rsidR="005724F3" w:rsidRPr="006D0915" w:rsidRDefault="005724F3" w:rsidP="000C4CDE">
      <w:pPr>
        <w:numPr>
          <w:ilvl w:val="2"/>
          <w:numId w:val="152"/>
        </w:numPr>
        <w:spacing w:after="0" w:line="240" w:lineRule="auto"/>
        <w:ind w:left="16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Kombinací více bitmap se zvyšuje selektivita indexu</w:t>
      </w:r>
    </w:p>
    <w:p w:rsidR="00A3753F" w:rsidRPr="006D0915" w:rsidRDefault="00A3753F" w:rsidP="00A3753F">
      <w:pPr>
        <w:spacing w:after="0" w:line="240" w:lineRule="auto"/>
        <w:textAlignment w:val="center"/>
        <w:rPr>
          <w:rFonts w:ascii="Calibri" w:eastAsia="Times New Roman" w:hAnsi="Calibri" w:cs="Times New Roman"/>
          <w:lang w:val="cs-CZ"/>
        </w:rPr>
      </w:pPr>
    </w:p>
    <w:p w:rsidR="005724F3" w:rsidRPr="006D0915" w:rsidRDefault="005724F3" w:rsidP="00A3753F">
      <w:p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Indexy nepomohou</w:t>
      </w:r>
    </w:p>
    <w:p w:rsidR="005724F3" w:rsidRPr="006D0915" w:rsidRDefault="005724F3" w:rsidP="000C4CDE">
      <w:pPr>
        <w:numPr>
          <w:ilvl w:val="0"/>
          <w:numId w:val="153"/>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Pokud je procento vyhovujících záznamů velké (zvýšená režie s přístupem k řádkům v nesekvenčním pořadí daném indexem</w:t>
      </w:r>
      <w:r w:rsidR="006A6ED3" w:rsidRPr="006D0915">
        <w:rPr>
          <w:rFonts w:ascii="Calibri" w:eastAsia="Times New Roman" w:hAnsi="Calibri" w:cs="Times New Roman"/>
          <w:lang w:val="cs-CZ"/>
        </w:rPr>
        <w:t>)</w:t>
      </w:r>
    </w:p>
    <w:p w:rsidR="005724F3" w:rsidRPr="006D0915" w:rsidRDefault="005724F3" w:rsidP="000C4CDE">
      <w:pPr>
        <w:pStyle w:val="Odstavecseseznamem"/>
        <w:numPr>
          <w:ilvl w:val="0"/>
          <w:numId w:val="153"/>
        </w:numPr>
        <w:rPr>
          <w:rFonts w:ascii="Times New Roman" w:hAnsi="Times New Roman"/>
          <w:sz w:val="24"/>
          <w:szCs w:val="24"/>
          <w:lang w:val="cs-CZ"/>
        </w:rPr>
      </w:pPr>
      <w:r w:rsidRPr="006D0915">
        <w:rPr>
          <w:lang w:val="cs-CZ"/>
        </w:rPr>
        <w:t>Při dotazech na hodnotu null</w:t>
      </w:r>
      <w:r w:rsidR="006A6ED3" w:rsidRPr="006D0915">
        <w:rPr>
          <w:rFonts w:ascii="Times New Roman" w:hAnsi="Times New Roman"/>
          <w:sz w:val="24"/>
          <w:szCs w:val="24"/>
          <w:lang w:val="cs-CZ"/>
        </w:rPr>
        <w:t xml:space="preserve"> – </w:t>
      </w:r>
      <w:r w:rsidR="006A6ED3" w:rsidRPr="006D0915">
        <w:rPr>
          <w:lang w:val="cs-CZ"/>
        </w:rPr>
        <w:t>v in</w:t>
      </w:r>
      <w:r w:rsidRPr="006D0915">
        <w:rPr>
          <w:lang w:val="cs-CZ"/>
        </w:rPr>
        <w:t>dexech se běžně neukládá</w:t>
      </w:r>
    </w:p>
    <w:p w:rsidR="00E04B33" w:rsidRPr="006D0915" w:rsidRDefault="00E04B33">
      <w:pPr>
        <w:rPr>
          <w:rFonts w:ascii="Calibri" w:eastAsia="Times New Roman" w:hAnsi="Calibri" w:cs="Times New Roman"/>
          <w:b/>
          <w:lang w:val="cs-CZ"/>
        </w:rPr>
      </w:pPr>
      <w:r w:rsidRPr="006D0915">
        <w:rPr>
          <w:rFonts w:ascii="Calibri" w:eastAsia="Times New Roman" w:hAnsi="Calibri" w:cs="Times New Roman"/>
          <w:b/>
          <w:lang w:val="cs-CZ"/>
        </w:rPr>
        <w:br w:type="page"/>
      </w:r>
    </w:p>
    <w:p w:rsidR="005724F3" w:rsidRPr="006D0915" w:rsidRDefault="005724F3" w:rsidP="00A3753F">
      <w:p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lastRenderedPageBreak/>
        <w:t>Indexy pomohou</w:t>
      </w:r>
    </w:p>
    <w:p w:rsidR="005724F3" w:rsidRPr="006D0915" w:rsidRDefault="005724F3" w:rsidP="000C4CDE">
      <w:pPr>
        <w:numPr>
          <w:ilvl w:val="1"/>
          <w:numId w:val="15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dotazech na rovnost sloupce s konstantou</w:t>
      </w:r>
    </w:p>
    <w:p w:rsidR="005724F3" w:rsidRPr="006D0915" w:rsidRDefault="005724F3" w:rsidP="000C4CDE">
      <w:pPr>
        <w:numPr>
          <w:ilvl w:val="1"/>
          <w:numId w:val="15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 dotazech na to, zda je hodnota v</w:t>
      </w:r>
      <w:r w:rsidR="00A03CF1" w:rsidRPr="006D0915">
        <w:rPr>
          <w:rFonts w:ascii="Calibri" w:eastAsia="Times New Roman" w:hAnsi="Calibri" w:cs="Times New Roman"/>
          <w:lang w:val="cs-CZ"/>
        </w:rPr>
        <w:t> </w:t>
      </w:r>
      <w:r w:rsidRPr="006D0915">
        <w:rPr>
          <w:rFonts w:ascii="Calibri" w:eastAsia="Times New Roman" w:hAnsi="Calibri" w:cs="Times New Roman"/>
          <w:lang w:val="cs-CZ"/>
        </w:rPr>
        <w:t>intervalu</w:t>
      </w:r>
    </w:p>
    <w:p w:rsidR="00A03CF1" w:rsidRPr="006D0915" w:rsidRDefault="00A03CF1" w:rsidP="00A03CF1">
      <w:pPr>
        <w:spacing w:after="0" w:line="240" w:lineRule="auto"/>
        <w:ind w:left="1080"/>
        <w:textAlignment w:val="center"/>
        <w:rPr>
          <w:rFonts w:ascii="Times New Roman" w:eastAsia="Times New Roman" w:hAnsi="Times New Roman" w:cs="Times New Roman"/>
          <w:sz w:val="24"/>
          <w:szCs w:val="24"/>
          <w:lang w:val="cs-CZ"/>
        </w:rPr>
      </w:pPr>
    </w:p>
    <w:p w:rsidR="005724F3" w:rsidRPr="006D0915" w:rsidRDefault="005724F3" w:rsidP="00A03CF1">
      <w:p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Indexy jsou automaticky vytvářeny</w:t>
      </w:r>
    </w:p>
    <w:p w:rsidR="005724F3" w:rsidRPr="006D0915" w:rsidRDefault="005724F3" w:rsidP="000C4CDE">
      <w:pPr>
        <w:numPr>
          <w:ilvl w:val="1"/>
          <w:numId w:val="155"/>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Pro primární klíče</w:t>
      </w:r>
    </w:p>
    <w:p w:rsidR="005724F3" w:rsidRPr="006D0915" w:rsidRDefault="005724F3" w:rsidP="000C4CDE">
      <w:pPr>
        <w:numPr>
          <w:ilvl w:val="1"/>
          <w:numId w:val="155"/>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Pro sloupce s UNIQUE (kandidátní klíče)</w:t>
      </w:r>
    </w:p>
    <w:p w:rsidR="00A03CF1" w:rsidRPr="006D0915" w:rsidRDefault="00A03CF1" w:rsidP="00A03CF1">
      <w:pPr>
        <w:spacing w:after="0" w:line="240" w:lineRule="auto"/>
        <w:textAlignment w:val="center"/>
        <w:rPr>
          <w:rFonts w:ascii="Calibri" w:eastAsia="Times New Roman" w:hAnsi="Calibri" w:cs="Times New Roman"/>
          <w:b/>
          <w:bCs/>
          <w:lang w:val="cs-CZ"/>
        </w:rPr>
      </w:pPr>
    </w:p>
    <w:p w:rsidR="005724F3" w:rsidRPr="006D0915" w:rsidRDefault="005724F3" w:rsidP="00A03CF1">
      <w:p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Vždy vytvářet indexy pro cizí klíče!!!</w:t>
      </w:r>
    </w:p>
    <w:p w:rsidR="005724F3" w:rsidRPr="006D0915" w:rsidRDefault="005724F3" w:rsidP="000C4CDE">
      <w:pPr>
        <w:numPr>
          <w:ilvl w:val="1"/>
          <w:numId w:val="156"/>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Zrychlení odezvy při manipulaci s nadřízenou tabulkou</w:t>
      </w:r>
    </w:p>
    <w:p w:rsidR="005724F3" w:rsidRPr="006D0915" w:rsidRDefault="005724F3" w:rsidP="000C4CDE">
      <w:pPr>
        <w:numPr>
          <w:ilvl w:val="1"/>
          <w:numId w:val="156"/>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Průchod přes index najde efektivně všechny existující závislé řádky bez nutnosti čtení celé tabulky</w:t>
      </w:r>
    </w:p>
    <w:p w:rsidR="009702FB" w:rsidRPr="006D0915" w:rsidRDefault="009702FB" w:rsidP="00C7436B">
      <w:pPr>
        <w:rPr>
          <w:lang w:val="cs-CZ"/>
        </w:rPr>
      </w:pPr>
    </w:p>
    <w:p w:rsidR="00BE79B8" w:rsidRPr="006D0915" w:rsidRDefault="00BE79B8" w:rsidP="00BE79B8">
      <w:pPr>
        <w:pStyle w:val="Nadpis2"/>
        <w:rPr>
          <w:rFonts w:eastAsia="Times New Roman"/>
          <w:lang w:val="cs-CZ"/>
        </w:rPr>
      </w:pPr>
      <w:r w:rsidRPr="006D0915">
        <w:rPr>
          <w:rFonts w:eastAsia="Times New Roman"/>
          <w:lang w:val="cs-CZ"/>
        </w:rPr>
        <w:t>Výběr typu optimalizace</w:t>
      </w:r>
    </w:p>
    <w:p w:rsidR="00BE79B8" w:rsidRPr="006D0915" w:rsidRDefault="00BE79B8" w:rsidP="00BE79B8">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Je dalším krokem, kterým můžeme ovlivnit optimalizaci. Jedná se o změnu optimalizačního typu optimalizátoru SŘBD Oracle. Typy optimalizace jsou:</w:t>
      </w:r>
    </w:p>
    <w:p w:rsidR="00286564" w:rsidRPr="006D0915" w:rsidRDefault="00286564" w:rsidP="00286564">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Typ optimalizace se vybírá příkazem:</w:t>
      </w:r>
    </w:p>
    <w:p w:rsidR="00286564" w:rsidRPr="006D0915" w:rsidRDefault="00286564" w:rsidP="00286564">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ALTER SESSION SET OPTIMIZER_GOAL = ALL_ROWS;</w:t>
      </w:r>
    </w:p>
    <w:p w:rsidR="00286564" w:rsidRPr="006D0915" w:rsidRDefault="00286564" w:rsidP="00286564">
      <w:pPr>
        <w:spacing w:after="0" w:line="240" w:lineRule="auto"/>
        <w:ind w:left="540"/>
        <w:textAlignment w:val="center"/>
        <w:rPr>
          <w:rFonts w:ascii="Times New Roman" w:eastAsia="Times New Roman" w:hAnsi="Times New Roman" w:cs="Times New Roman"/>
          <w:sz w:val="24"/>
          <w:szCs w:val="24"/>
          <w:lang w:val="cs-CZ"/>
        </w:rPr>
      </w:pPr>
    </w:p>
    <w:p w:rsidR="00BE79B8" w:rsidRPr="006D0915" w:rsidRDefault="00BE79B8" w:rsidP="000C4CDE">
      <w:pPr>
        <w:numPr>
          <w:ilvl w:val="0"/>
          <w:numId w:val="15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CHOOSE – výběr podle (ne)přítomnosti statistik nejsou-li k dispozici, potom RBO, jinak CBO.</w:t>
      </w:r>
    </w:p>
    <w:p w:rsidR="00BE79B8" w:rsidRPr="006D0915" w:rsidRDefault="00BE79B8" w:rsidP="000C4CDE">
      <w:pPr>
        <w:numPr>
          <w:ilvl w:val="0"/>
          <w:numId w:val="15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ALL_ROWS – vždy CBO, minimalizuje se cena za získání všech řádek odpovědi. Vhodné pro dávkové zpracování.</w:t>
      </w:r>
    </w:p>
    <w:p w:rsidR="00BE79B8" w:rsidRPr="006D0915" w:rsidRDefault="00BE79B8" w:rsidP="000C4CDE">
      <w:pPr>
        <w:numPr>
          <w:ilvl w:val="0"/>
          <w:numId w:val="15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FIRST_ROWS – vždy CBO, minimalizuje se cena za získání prvních řádek odpovědi. Vhodné pro interaktivní zpracování.</w:t>
      </w:r>
    </w:p>
    <w:p w:rsidR="00BE79B8" w:rsidRPr="006D0915" w:rsidRDefault="00BE79B8" w:rsidP="000C4CDE">
      <w:pPr>
        <w:numPr>
          <w:ilvl w:val="0"/>
          <w:numId w:val="159"/>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RULE – vždy RBO.</w:t>
      </w:r>
    </w:p>
    <w:p w:rsidR="00BE79B8" w:rsidRPr="006D0915" w:rsidRDefault="00BE79B8" w:rsidP="00BE79B8">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Další možnost ladění je změna módu optimalizátoru. Dotazy mohou být optimalizovány na:</w:t>
      </w:r>
    </w:p>
    <w:p w:rsidR="00BE79B8" w:rsidRPr="006D0915" w:rsidRDefault="00BE79B8" w:rsidP="000C4CDE">
      <w:pPr>
        <w:numPr>
          <w:ilvl w:val="0"/>
          <w:numId w:val="16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Nejlepší průchodnost – ALL_ROWS</w:t>
      </w:r>
    </w:p>
    <w:p w:rsidR="00BE79B8" w:rsidRPr="006D0915" w:rsidRDefault="00BE79B8" w:rsidP="000C4CDE">
      <w:pPr>
        <w:numPr>
          <w:ilvl w:val="0"/>
          <w:numId w:val="160"/>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Nejrychlejší odezvu – FIRST_ROWS_1 – zkrátí čas vyhodnocení dotazu.</w:t>
      </w:r>
    </w:p>
    <w:p w:rsidR="00BE79B8" w:rsidRPr="006D0915" w:rsidRDefault="00BE79B8" w:rsidP="00BE79B8">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Př. nastavení módu:</w:t>
      </w:r>
    </w:p>
    <w:p w:rsidR="00524904" w:rsidRPr="006D0915" w:rsidRDefault="00BE79B8" w:rsidP="00BE79B8">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ALTER SESSION SET optimizer_mode = all_rows;</w:t>
      </w:r>
    </w:p>
    <w:p w:rsidR="00524904" w:rsidRPr="006D0915" w:rsidRDefault="00524904" w:rsidP="00524904">
      <w:pPr>
        <w:rPr>
          <w:lang w:val="cs-CZ"/>
        </w:rPr>
      </w:pPr>
      <w:r w:rsidRPr="006D0915">
        <w:rPr>
          <w:lang w:val="cs-CZ"/>
        </w:rPr>
        <w:br w:type="page"/>
      </w:r>
    </w:p>
    <w:p w:rsidR="00BE79B8" w:rsidRPr="006D0915" w:rsidRDefault="00524904" w:rsidP="000C4CDE">
      <w:pPr>
        <w:pStyle w:val="Nadpis1"/>
        <w:numPr>
          <w:ilvl w:val="0"/>
          <w:numId w:val="161"/>
        </w:numPr>
        <w:rPr>
          <w:rFonts w:eastAsia="Times New Roman"/>
          <w:lang w:val="cs-CZ"/>
        </w:rPr>
      </w:pPr>
      <w:r w:rsidRPr="006D0915">
        <w:rPr>
          <w:rFonts w:eastAsia="Times New Roman"/>
          <w:lang w:val="cs-CZ"/>
        </w:rPr>
        <w:lastRenderedPageBreak/>
        <w:t>Postrelační databáze – výhody a nevýhody, mapování, RDB, ORDB, OODB</w:t>
      </w:r>
    </w:p>
    <w:p w:rsidR="009D1998" w:rsidRPr="006D0915" w:rsidRDefault="009D1998" w:rsidP="009D1998">
      <w:pPr>
        <w:spacing w:after="0" w:line="240" w:lineRule="auto"/>
        <w:rPr>
          <w:rFonts w:ascii="Calibri" w:eastAsia="Times New Roman" w:hAnsi="Calibri" w:cs="Times New Roman"/>
          <w:lang w:val="cs-CZ"/>
        </w:rPr>
      </w:pPr>
      <w:r w:rsidRPr="006D0915">
        <w:rPr>
          <w:rFonts w:ascii="Calibri" w:eastAsia="Times New Roman" w:hAnsi="Calibri" w:cs="Times New Roman"/>
          <w:b/>
          <w:bCs/>
          <w:lang w:val="cs-CZ"/>
        </w:rPr>
        <w:t>Postrelační databázový systém</w:t>
      </w:r>
      <w:r w:rsidRPr="006D0915">
        <w:rPr>
          <w:rFonts w:ascii="Calibri" w:eastAsia="Times New Roman" w:hAnsi="Calibri" w:cs="Times New Roman"/>
          <w:lang w:val="cs-CZ"/>
        </w:rPr>
        <w:t xml:space="preserve"> je relační databázový systém rozšířený o nějakou specializaci na databázové úrovni, jelikož aplikační řešení by bylo nedostačující</w:t>
      </w:r>
    </w:p>
    <w:p w:rsidR="009D1998" w:rsidRPr="006D0915" w:rsidRDefault="009D1998" w:rsidP="009D1998">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p w:rsidR="00DF2930" w:rsidRPr="006D0915" w:rsidRDefault="00DF2930" w:rsidP="009D1998">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Proč více databázových technologií? – požadavky nových aplikací:</w:t>
      </w:r>
    </w:p>
    <w:p w:rsidR="00DF2930" w:rsidRPr="006D0915" w:rsidRDefault="00DF2930" w:rsidP="000C4CDE">
      <w:pPr>
        <w:pStyle w:val="Odstavecseseznamem"/>
        <w:numPr>
          <w:ilvl w:val="0"/>
          <w:numId w:val="179"/>
        </w:num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Nové typy objektů a funkcí</w:t>
      </w:r>
    </w:p>
    <w:p w:rsidR="00DF2930" w:rsidRPr="006D0915" w:rsidRDefault="00DF2930" w:rsidP="000C4CDE">
      <w:pPr>
        <w:pStyle w:val="Odstavecseseznamem"/>
        <w:numPr>
          <w:ilvl w:val="0"/>
          <w:numId w:val="179"/>
        </w:num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OO analýza a návrh vs. Relační db</w:t>
      </w:r>
    </w:p>
    <w:p w:rsidR="00DF2930" w:rsidRPr="006D0915" w:rsidRDefault="00DF2930" w:rsidP="00DF293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Cíl: integrace a správa dat v jednom systému (fotky, dokumenty, mapy, maily)</w:t>
      </w:r>
    </w:p>
    <w:p w:rsidR="009D1998" w:rsidRPr="006D0915" w:rsidRDefault="009D1998" w:rsidP="009D1998">
      <w:pPr>
        <w:pStyle w:val="Nadpis3"/>
        <w:rPr>
          <w:rFonts w:eastAsia="Times New Roman"/>
          <w:lang w:val="cs-CZ"/>
        </w:rPr>
      </w:pPr>
      <w:r w:rsidRPr="006D0915">
        <w:rPr>
          <w:rFonts w:eastAsia="Times New Roman"/>
          <w:lang w:val="cs-CZ"/>
        </w:rPr>
        <w:t>Příklady postrelačních DB systémů</w:t>
      </w:r>
    </w:p>
    <w:p w:rsidR="009D1998" w:rsidRPr="006D0915" w:rsidRDefault="009D1998" w:rsidP="000C4CDE">
      <w:pPr>
        <w:numPr>
          <w:ilvl w:val="0"/>
          <w:numId w:val="16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i/>
          <w:iCs/>
          <w:lang w:val="cs-CZ"/>
        </w:rPr>
        <w:t>Prostorové databáze</w:t>
      </w:r>
      <w:r w:rsidRPr="006D0915">
        <w:rPr>
          <w:rFonts w:ascii="Calibri" w:eastAsia="Times New Roman" w:hAnsi="Calibri" w:cs="Times New Roman"/>
          <w:lang w:val="cs-CZ"/>
        </w:rPr>
        <w:t xml:space="preserve"> — rozšířeny o práci s prostorovými objekty a vztahy mezi nimi</w:t>
      </w:r>
    </w:p>
    <w:p w:rsidR="009D1998" w:rsidRPr="006D0915" w:rsidRDefault="009D1998" w:rsidP="000C4CDE">
      <w:pPr>
        <w:numPr>
          <w:ilvl w:val="0"/>
          <w:numId w:val="16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i/>
          <w:iCs/>
          <w:lang w:val="cs-CZ"/>
        </w:rPr>
        <w:t>Objektově orientované databáze</w:t>
      </w:r>
      <w:r w:rsidRPr="006D0915">
        <w:rPr>
          <w:rFonts w:ascii="Calibri" w:eastAsia="Times New Roman" w:hAnsi="Calibri" w:cs="Times New Roman"/>
          <w:lang w:val="cs-CZ"/>
        </w:rPr>
        <w:t xml:space="preserve"> — rozšířeny o objektový model dat a vazby</w:t>
      </w:r>
    </w:p>
    <w:p w:rsidR="009D1998" w:rsidRPr="006D0915" w:rsidRDefault="009D1998" w:rsidP="000C4CDE">
      <w:pPr>
        <w:numPr>
          <w:ilvl w:val="0"/>
          <w:numId w:val="16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i/>
          <w:iCs/>
          <w:lang w:val="cs-CZ"/>
        </w:rPr>
        <w:t>Deduktivní databáze</w:t>
      </w:r>
      <w:r w:rsidRPr="006D0915">
        <w:rPr>
          <w:rFonts w:ascii="Calibri" w:eastAsia="Times New Roman" w:hAnsi="Calibri" w:cs="Times New Roman"/>
          <w:lang w:val="cs-CZ"/>
        </w:rPr>
        <w:t xml:space="preserve"> — rozšířeny o funkce pro analýzu dat</w:t>
      </w:r>
    </w:p>
    <w:p w:rsidR="009D1998" w:rsidRPr="006D0915" w:rsidRDefault="009D1998" w:rsidP="000C4CDE">
      <w:pPr>
        <w:numPr>
          <w:ilvl w:val="0"/>
          <w:numId w:val="16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i/>
          <w:iCs/>
          <w:lang w:val="cs-CZ"/>
        </w:rPr>
        <w:t>Temporální databáze</w:t>
      </w:r>
      <w:r w:rsidRPr="006D0915">
        <w:rPr>
          <w:rFonts w:ascii="Calibri" w:eastAsia="Times New Roman" w:hAnsi="Calibri" w:cs="Times New Roman"/>
          <w:lang w:val="cs-CZ"/>
        </w:rPr>
        <w:t xml:space="preserve"> — rozšířeny o temporální logiku</w:t>
      </w:r>
    </w:p>
    <w:p w:rsidR="009D1998" w:rsidRPr="006D0915" w:rsidRDefault="009D1998" w:rsidP="000C4CDE">
      <w:pPr>
        <w:numPr>
          <w:ilvl w:val="0"/>
          <w:numId w:val="16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i/>
          <w:iCs/>
          <w:lang w:val="cs-CZ"/>
        </w:rPr>
        <w:t>Multimediální databáze</w:t>
      </w:r>
      <w:r w:rsidRPr="006D0915">
        <w:rPr>
          <w:rFonts w:ascii="Calibri" w:eastAsia="Times New Roman" w:hAnsi="Calibri" w:cs="Times New Roman"/>
          <w:lang w:val="cs-CZ"/>
        </w:rPr>
        <w:t xml:space="preserve"> — rozšířeny o funkce pro práci s multimediálním obsahem</w:t>
      </w:r>
    </w:p>
    <w:p w:rsidR="009D1998" w:rsidRPr="006D0915" w:rsidRDefault="009D1998" w:rsidP="000C4CDE">
      <w:pPr>
        <w:numPr>
          <w:ilvl w:val="0"/>
          <w:numId w:val="16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i/>
          <w:iCs/>
          <w:lang w:val="cs-CZ"/>
        </w:rPr>
        <w:t>Aktivní databáze</w:t>
      </w:r>
      <w:r w:rsidRPr="006D0915">
        <w:rPr>
          <w:rFonts w:ascii="Calibri" w:eastAsia="Times New Roman" w:hAnsi="Calibri" w:cs="Times New Roman"/>
          <w:lang w:val="cs-CZ"/>
        </w:rPr>
        <w:t xml:space="preserve"> — rozšířeny o aktivní pravidla</w:t>
      </w:r>
    </w:p>
    <w:p w:rsidR="009D1998" w:rsidRPr="006D0915" w:rsidRDefault="009D1998" w:rsidP="009D1998">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p w:rsidR="009D1998" w:rsidRPr="006D0915" w:rsidRDefault="009D1998" w:rsidP="00DF293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V současnosti všechny používané databázové systémy jsou postrelační, jelikož obsahují nějaká rozšíření oproti původnímu relačnímu schématu (např. triggery).</w:t>
      </w:r>
    </w:p>
    <w:p w:rsidR="00DF2930" w:rsidRPr="006D0915" w:rsidRDefault="00DF2930" w:rsidP="00DF2930">
      <w:pPr>
        <w:spacing w:after="0" w:line="240" w:lineRule="auto"/>
        <w:rPr>
          <w:lang w:val="cs-CZ"/>
        </w:rPr>
      </w:pPr>
    </w:p>
    <w:p w:rsidR="0097186A" w:rsidRPr="006D0915" w:rsidRDefault="0097186A" w:rsidP="000C4CDE">
      <w:pPr>
        <w:pStyle w:val="Normlnweb"/>
        <w:numPr>
          <w:ilvl w:val="0"/>
          <w:numId w:val="168"/>
        </w:numPr>
        <w:spacing w:before="0" w:beforeAutospacing="0" w:after="0" w:afterAutospacing="0"/>
        <w:rPr>
          <w:rFonts w:ascii="Calibri" w:hAnsi="Calibri"/>
          <w:sz w:val="22"/>
          <w:szCs w:val="22"/>
          <w:lang w:val="cs-CZ"/>
        </w:rPr>
      </w:pPr>
      <w:r w:rsidRPr="006D0915">
        <w:rPr>
          <w:rFonts w:ascii="Calibri" w:hAnsi="Calibri"/>
          <w:b/>
          <w:bCs/>
          <w:sz w:val="22"/>
          <w:szCs w:val="22"/>
          <w:lang w:val="cs-CZ"/>
        </w:rPr>
        <w:t>RDB</w:t>
      </w:r>
      <w:r w:rsidRPr="006D0915">
        <w:rPr>
          <w:rFonts w:ascii="Calibri" w:hAnsi="Calibri"/>
          <w:sz w:val="22"/>
          <w:szCs w:val="22"/>
          <w:lang w:val="cs-CZ"/>
        </w:rPr>
        <w:t xml:space="preserve"> (RSŘBD) - relational database </w:t>
      </w:r>
    </w:p>
    <w:p w:rsidR="0097186A" w:rsidRPr="006D0915" w:rsidRDefault="0097186A" w:rsidP="000C4CDE">
      <w:pPr>
        <w:pStyle w:val="Normlnweb"/>
        <w:numPr>
          <w:ilvl w:val="0"/>
          <w:numId w:val="168"/>
        </w:numPr>
        <w:spacing w:before="0" w:beforeAutospacing="0" w:after="0" w:afterAutospacing="0"/>
        <w:rPr>
          <w:rFonts w:ascii="Calibri" w:hAnsi="Calibri"/>
          <w:sz w:val="22"/>
          <w:szCs w:val="22"/>
          <w:lang w:val="cs-CZ"/>
        </w:rPr>
      </w:pPr>
      <w:r w:rsidRPr="006D0915">
        <w:rPr>
          <w:rFonts w:ascii="Calibri" w:hAnsi="Calibri"/>
          <w:b/>
          <w:bCs/>
          <w:sz w:val="22"/>
          <w:szCs w:val="22"/>
          <w:lang w:val="cs-CZ"/>
        </w:rPr>
        <w:t>ORDB</w:t>
      </w:r>
      <w:r w:rsidRPr="006D0915">
        <w:rPr>
          <w:rFonts w:ascii="Calibri" w:hAnsi="Calibri"/>
          <w:sz w:val="22"/>
          <w:szCs w:val="22"/>
          <w:lang w:val="cs-CZ"/>
        </w:rPr>
        <w:t xml:space="preserve"> (ORSŘBD) - object-relational database </w:t>
      </w:r>
    </w:p>
    <w:p w:rsidR="0097186A" w:rsidRPr="006D0915" w:rsidRDefault="0097186A" w:rsidP="000C4CDE">
      <w:pPr>
        <w:pStyle w:val="Normlnweb"/>
        <w:numPr>
          <w:ilvl w:val="0"/>
          <w:numId w:val="168"/>
        </w:numPr>
        <w:spacing w:before="0" w:beforeAutospacing="0" w:after="0" w:afterAutospacing="0"/>
        <w:rPr>
          <w:rFonts w:ascii="Calibri" w:hAnsi="Calibri"/>
          <w:sz w:val="22"/>
          <w:szCs w:val="22"/>
          <w:lang w:val="cs-CZ"/>
        </w:rPr>
      </w:pPr>
      <w:r w:rsidRPr="006D0915">
        <w:rPr>
          <w:rFonts w:ascii="Calibri" w:hAnsi="Calibri"/>
          <w:b/>
          <w:bCs/>
          <w:sz w:val="22"/>
          <w:szCs w:val="22"/>
          <w:lang w:val="cs-CZ"/>
        </w:rPr>
        <w:t>OODB</w:t>
      </w:r>
      <w:r w:rsidRPr="006D0915">
        <w:rPr>
          <w:rFonts w:ascii="Calibri" w:hAnsi="Calibri"/>
          <w:sz w:val="22"/>
          <w:szCs w:val="22"/>
          <w:lang w:val="cs-CZ"/>
        </w:rPr>
        <w:t xml:space="preserve"> (OOSŘBD) - object oriented database </w:t>
      </w:r>
    </w:p>
    <w:p w:rsidR="0097186A" w:rsidRPr="006D0915" w:rsidRDefault="0097186A" w:rsidP="0097186A">
      <w:pPr>
        <w:pStyle w:val="Normlnweb"/>
        <w:spacing w:before="0" w:beforeAutospacing="0" w:after="0" w:afterAutospacing="0"/>
        <w:ind w:left="720"/>
        <w:rPr>
          <w:rFonts w:ascii="Calibri" w:hAnsi="Calibri"/>
          <w:sz w:val="22"/>
          <w:szCs w:val="22"/>
          <w:lang w:val="cs-CZ"/>
        </w:rPr>
      </w:pPr>
    </w:p>
    <w:p w:rsidR="0097186A" w:rsidRPr="006D0915" w:rsidRDefault="0097186A" w:rsidP="0097186A">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Jedná se o všechny současné databáze - jde o relační databáze doplněné o nějakou "funkci" navíc, např. aktivní databáze (triggery) už jsou postrelační databáze.</w:t>
      </w:r>
    </w:p>
    <w:p w:rsidR="0097186A" w:rsidRPr="006D0915" w:rsidRDefault="0097186A" w:rsidP="0097186A">
      <w:pPr>
        <w:pStyle w:val="Nadpis2"/>
        <w:rPr>
          <w:rFonts w:eastAsia="Times New Roman"/>
          <w:lang w:val="cs-CZ"/>
        </w:rPr>
      </w:pPr>
      <w:r w:rsidRPr="006D0915">
        <w:rPr>
          <w:rFonts w:eastAsia="Times New Roman"/>
          <w:lang w:val="cs-CZ"/>
        </w:rPr>
        <w:t xml:space="preserve">Relační databáze </w:t>
      </w:r>
    </w:p>
    <w:p w:rsidR="0097186A" w:rsidRPr="006D0915" w:rsidRDefault="0097186A" w:rsidP="0097186A">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 xml:space="preserve">Technologie relačních databází byla původně navržena E.F.Coddem a později ji implementovala IBM a jiní. Standard je popsán ANSI a ISO normou, častěji se na ni ovšem odvoláváme jako na SQL + číslo verze. Poslední je tedy SQL2. Novější verze SQL3 obsahuje navíc některá objektová rozšíření. </w:t>
      </w:r>
    </w:p>
    <w:p w:rsidR="0097186A" w:rsidRPr="006D0915" w:rsidRDefault="0097186A" w:rsidP="0097186A">
      <w:pPr>
        <w:spacing w:after="160" w:line="240" w:lineRule="auto"/>
        <w:jc w:val="both"/>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Datový model </w:t>
      </w:r>
    </w:p>
    <w:p w:rsidR="0097186A" w:rsidRPr="006D0915" w:rsidRDefault="0097186A" w:rsidP="0097186A">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 xml:space="preserve">RDB uchovává data v databázi skládající se z řádků a sloupců. Řádek odpovídá záznamu (record, tuple); sloupce odpovídají atributům (polím v záznamu). Každý sloupec má určen datový typ. Datových typů je omezené množství, typicky 6 nebo víc (např. znak, řetězec, datum, číslo...). Každý atribut (pole) záznamu může uchovávat jedinou hodnotu. Vztahy nejsou explicitní, ale spíše plynou z hodnot ve speciálních polích, tzv. cizí klíče (foreign keys) v jedné tabulce, který se rovná hodnotám v jiné tabulce. </w:t>
      </w:r>
    </w:p>
    <w:p w:rsidR="0097186A" w:rsidRPr="006D0915" w:rsidRDefault="0097186A" w:rsidP="0097186A">
      <w:pPr>
        <w:spacing w:after="160" w:line="240" w:lineRule="auto"/>
        <w:jc w:val="both"/>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Dotazovací jazyk </w:t>
      </w:r>
    </w:p>
    <w:p w:rsidR="0097186A" w:rsidRPr="006D0915" w:rsidRDefault="0097186A" w:rsidP="0097186A">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Pohled (view) je podmnožina databáze, která je výsledkem vyhodnocení dotazu. V RDB je pohled tabulka. RDB využívá SQL pro definici dat, řízení dat a přístupu a získávání dat. Data jsou získávána na základě hodnoty v určitém poli záznamu</w:t>
      </w:r>
      <w:r w:rsidR="009D4874" w:rsidRPr="006D0915">
        <w:rPr>
          <w:rFonts w:ascii="Calibri" w:eastAsia="Times New Roman" w:hAnsi="Calibri" w:cs="Times New Roman"/>
          <w:lang w:val="cs-CZ"/>
        </w:rPr>
        <w:t xml:space="preserve"> (buňka v řádce)</w:t>
      </w:r>
      <w:r w:rsidRPr="006D0915">
        <w:rPr>
          <w:rFonts w:ascii="Calibri" w:eastAsia="Times New Roman" w:hAnsi="Calibri" w:cs="Times New Roman"/>
          <w:lang w:val="cs-CZ"/>
        </w:rPr>
        <w:t xml:space="preserve">. </w:t>
      </w:r>
    </w:p>
    <w:p w:rsidR="00F33848" w:rsidRPr="006D0915" w:rsidRDefault="00F33848">
      <w:pPr>
        <w:rPr>
          <w:rFonts w:ascii="Calibri" w:eastAsia="Times New Roman" w:hAnsi="Calibri" w:cs="Times New Roman"/>
          <w:b/>
          <w:lang w:val="cs-CZ"/>
        </w:rPr>
      </w:pPr>
      <w:r w:rsidRPr="006D0915">
        <w:rPr>
          <w:rFonts w:ascii="Calibri" w:eastAsia="Times New Roman" w:hAnsi="Calibri" w:cs="Times New Roman"/>
          <w:b/>
          <w:lang w:val="cs-CZ"/>
        </w:rPr>
        <w:br w:type="page"/>
      </w:r>
    </w:p>
    <w:p w:rsidR="0097186A" w:rsidRPr="006D0915" w:rsidRDefault="0097186A" w:rsidP="0097186A">
      <w:pPr>
        <w:spacing w:after="160" w:line="240" w:lineRule="auto"/>
        <w:jc w:val="both"/>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lastRenderedPageBreak/>
        <w:t xml:space="preserve">Výpočetní model </w:t>
      </w:r>
    </w:p>
    <w:p w:rsidR="0097186A" w:rsidRPr="006D0915" w:rsidRDefault="0097186A" w:rsidP="0097186A">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 xml:space="preserve">Veškeré zpracováváni je založeno na hodnotách polí záznamů. Záznamy nemají jednotné identifikátory, které jsou neměnné po dobu existence záznamu. Neexistují žádné odkazy z jednoho záznamu na jiný. Vytvoření výsledku je prováděno pod kontrolou kurzoru, který umožňuje uživateli sekvenčně procházet výsledek po jednotlivých záznamech. Totéž platí pro update. </w:t>
      </w:r>
    </w:p>
    <w:p w:rsidR="0097186A" w:rsidRPr="006D0915" w:rsidRDefault="0097186A" w:rsidP="0097186A">
      <w:pPr>
        <w:spacing w:after="160" w:line="240" w:lineRule="auto"/>
        <w:rPr>
          <w:rFonts w:ascii="Calibri" w:eastAsia="Times New Roman" w:hAnsi="Calibri" w:cs="Times New Roman"/>
          <w:b/>
          <w:lang w:val="cs-CZ"/>
        </w:rPr>
      </w:pPr>
      <w:r w:rsidRPr="006D0915">
        <w:rPr>
          <w:rFonts w:ascii="Calibri" w:eastAsia="Times New Roman" w:hAnsi="Calibri" w:cs="Times New Roman"/>
          <w:b/>
          <w:lang w:val="cs-CZ"/>
        </w:rPr>
        <w:t>Výhody:</w:t>
      </w:r>
    </w:p>
    <w:p w:rsidR="0097186A" w:rsidRPr="006D0915" w:rsidRDefault="0097186A" w:rsidP="000C4CDE">
      <w:pPr>
        <w:numPr>
          <w:ilvl w:val="0"/>
          <w:numId w:val="169"/>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Výkonné OLTP </w:t>
      </w:r>
    </w:p>
    <w:p w:rsidR="0097186A" w:rsidRPr="006D0915" w:rsidRDefault="0097186A" w:rsidP="000C4CDE">
      <w:pPr>
        <w:numPr>
          <w:ilvl w:val="0"/>
          <w:numId w:val="170"/>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Dostupnost dat</w:t>
      </w:r>
    </w:p>
    <w:p w:rsidR="0097186A" w:rsidRPr="006D0915" w:rsidRDefault="0097186A" w:rsidP="000C4CDE">
      <w:pPr>
        <w:numPr>
          <w:ilvl w:val="0"/>
          <w:numId w:val="170"/>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Utajení</w:t>
      </w:r>
    </w:p>
    <w:p w:rsidR="0097186A" w:rsidRPr="006D0915" w:rsidRDefault="0097186A" w:rsidP="000C4CDE">
      <w:pPr>
        <w:numPr>
          <w:ilvl w:val="0"/>
          <w:numId w:val="170"/>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Prostředky pro správu dat</w:t>
      </w:r>
    </w:p>
    <w:p w:rsidR="0097186A" w:rsidRPr="006D0915" w:rsidRDefault="0097186A" w:rsidP="000C4CDE">
      <w:pPr>
        <w:numPr>
          <w:ilvl w:val="0"/>
          <w:numId w:val="17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Standardní jazykové rozhraní</w:t>
      </w:r>
    </w:p>
    <w:p w:rsidR="0097186A" w:rsidRPr="006D0915" w:rsidRDefault="0097186A" w:rsidP="000C4CDE">
      <w:pPr>
        <w:numPr>
          <w:ilvl w:val="0"/>
          <w:numId w:val="17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Řízení paměti</w:t>
      </w:r>
    </w:p>
    <w:p w:rsidR="0097186A" w:rsidRPr="006D0915" w:rsidRDefault="0097186A" w:rsidP="000C4CDE">
      <w:pPr>
        <w:numPr>
          <w:ilvl w:val="0"/>
          <w:numId w:val="17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Souběžné zpracování dat</w:t>
      </w:r>
    </w:p>
    <w:p w:rsidR="0097186A" w:rsidRPr="006D0915" w:rsidRDefault="0097186A" w:rsidP="000C4CDE">
      <w:pPr>
        <w:numPr>
          <w:ilvl w:val="0"/>
          <w:numId w:val="17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Integrita</w:t>
      </w:r>
    </w:p>
    <w:p w:rsidR="0097186A" w:rsidRPr="006D0915" w:rsidRDefault="0097186A" w:rsidP="0097186A">
      <w:pPr>
        <w:spacing w:after="0" w:line="240" w:lineRule="auto"/>
        <w:ind w:left="1080"/>
        <w:rPr>
          <w:rFonts w:ascii="Calibri" w:eastAsia="Times New Roman" w:hAnsi="Calibri" w:cs="Times New Roman"/>
          <w:lang w:val="cs-CZ"/>
        </w:rPr>
      </w:pPr>
      <w:r w:rsidRPr="006D0915">
        <w:rPr>
          <w:rFonts w:ascii="Calibri" w:eastAsia="Times New Roman" w:hAnsi="Calibri" w:cs="Times New Roman"/>
          <w:lang w:val="cs-CZ"/>
        </w:rPr>
        <w:t> </w:t>
      </w:r>
    </w:p>
    <w:p w:rsidR="0097186A" w:rsidRPr="006D0915" w:rsidRDefault="0097186A" w:rsidP="0097186A">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Příklad:</w:t>
      </w:r>
    </w:p>
    <w:p w:rsidR="0097186A" w:rsidRPr="006D0915" w:rsidRDefault="0097186A" w:rsidP="0097186A">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69AED78E" wp14:editId="73905CB7">
            <wp:extent cx="4486940" cy="2557174"/>
            <wp:effectExtent l="0" t="0" r="8890" b="0"/>
            <wp:docPr id="3" name="Obrázek 3" descr="Počítačem generovaný alternativní text: obr. . 2. - re1ani implementace datab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čítačem generovaný alternativní text: obr. . 2. - re1ani implementace databaz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7235" cy="2557342"/>
                    </a:xfrm>
                    <a:prstGeom prst="rect">
                      <a:avLst/>
                    </a:prstGeom>
                    <a:noFill/>
                    <a:ln>
                      <a:noFill/>
                    </a:ln>
                  </pic:spPr>
                </pic:pic>
              </a:graphicData>
            </a:graphic>
          </wp:inline>
        </w:drawing>
      </w:r>
    </w:p>
    <w:p w:rsidR="00BE79B8" w:rsidRPr="006D0915" w:rsidRDefault="00BE79B8" w:rsidP="00C7436B">
      <w:pPr>
        <w:rPr>
          <w:lang w:val="cs-CZ"/>
        </w:rPr>
      </w:pPr>
      <w:bookmarkStart w:id="0" w:name="_GoBack"/>
      <w:bookmarkEnd w:id="0"/>
    </w:p>
    <w:p w:rsidR="006B4F7F" w:rsidRPr="006D0915" w:rsidRDefault="006B4F7F" w:rsidP="006B4F7F">
      <w:pPr>
        <w:pStyle w:val="Nadpis2"/>
        <w:rPr>
          <w:rFonts w:eastAsia="Times New Roman"/>
          <w:lang w:val="cs-CZ"/>
        </w:rPr>
      </w:pPr>
      <w:r w:rsidRPr="006D0915">
        <w:rPr>
          <w:rFonts w:eastAsia="Times New Roman"/>
          <w:lang w:val="cs-CZ"/>
        </w:rPr>
        <w:t xml:space="preserve">Objektově orientované databáze </w:t>
      </w:r>
    </w:p>
    <w:p w:rsidR="006B4F7F" w:rsidRPr="006D0915" w:rsidRDefault="00F33848" w:rsidP="000C4CDE">
      <w:pPr>
        <w:pStyle w:val="Odstavecseseznamem"/>
        <w:numPr>
          <w:ilvl w:val="0"/>
          <w:numId w:val="180"/>
        </w:numPr>
        <w:rPr>
          <w:rFonts w:eastAsia="Times New Roman"/>
          <w:lang w:val="cs-CZ"/>
        </w:rPr>
      </w:pPr>
      <w:r w:rsidRPr="006D0915">
        <w:rPr>
          <w:rFonts w:eastAsia="Times New Roman"/>
          <w:lang w:val="cs-CZ"/>
        </w:rPr>
        <w:t>V roce 1993, návrh standardu ODMG-93</w:t>
      </w:r>
    </w:p>
    <w:p w:rsidR="00F33848" w:rsidRPr="006D0915" w:rsidRDefault="00F33848" w:rsidP="000C4CDE">
      <w:pPr>
        <w:pStyle w:val="Odstavecseseznamem"/>
        <w:numPr>
          <w:ilvl w:val="0"/>
          <w:numId w:val="180"/>
        </w:numPr>
        <w:rPr>
          <w:rFonts w:eastAsia="Times New Roman"/>
          <w:lang w:val="cs-CZ"/>
        </w:rPr>
      </w:pPr>
      <w:r w:rsidRPr="006D0915">
        <w:rPr>
          <w:rFonts w:eastAsia="Times New Roman"/>
          <w:lang w:val="cs-CZ"/>
        </w:rPr>
        <w:t>Dotazovací Obejct Query Language (OQL)</w:t>
      </w:r>
    </w:p>
    <w:p w:rsidR="00F33848" w:rsidRPr="006D0915" w:rsidRDefault="00F33848" w:rsidP="00F33848">
      <w:pPr>
        <w:pStyle w:val="Nadpis3"/>
        <w:rPr>
          <w:rFonts w:eastAsia="Times New Roman"/>
          <w:lang w:val="cs-CZ"/>
        </w:rPr>
      </w:pPr>
      <w:r w:rsidRPr="006D0915">
        <w:rPr>
          <w:rFonts w:eastAsia="Times New Roman"/>
          <w:lang w:val="cs-CZ"/>
        </w:rPr>
        <w:t>Základní koncepty ODMG-93</w:t>
      </w:r>
    </w:p>
    <w:p w:rsidR="00F33848" w:rsidRPr="006D0915" w:rsidRDefault="00F33848" w:rsidP="000C4CDE">
      <w:pPr>
        <w:pStyle w:val="Odstavecseseznamem"/>
        <w:numPr>
          <w:ilvl w:val="0"/>
          <w:numId w:val="181"/>
        </w:numPr>
        <w:rPr>
          <w:lang w:val="cs-CZ"/>
        </w:rPr>
      </w:pPr>
      <w:r w:rsidRPr="006D0915">
        <w:rPr>
          <w:lang w:val="cs-CZ"/>
        </w:rPr>
        <w:t>Třída – šablona pro instance</w:t>
      </w:r>
    </w:p>
    <w:p w:rsidR="00F33848" w:rsidRPr="006D0915" w:rsidRDefault="00F33848" w:rsidP="000C4CDE">
      <w:pPr>
        <w:pStyle w:val="Odstavecseseznamem"/>
        <w:numPr>
          <w:ilvl w:val="0"/>
          <w:numId w:val="181"/>
        </w:numPr>
        <w:rPr>
          <w:lang w:val="cs-CZ"/>
        </w:rPr>
      </w:pPr>
      <w:r w:rsidRPr="006D0915">
        <w:rPr>
          <w:lang w:val="cs-CZ"/>
        </w:rPr>
        <w:t>Instance – objekty, s atributy a metodami</w:t>
      </w:r>
    </w:p>
    <w:p w:rsidR="00F33848" w:rsidRPr="006D0915" w:rsidRDefault="00F33848" w:rsidP="000C4CDE">
      <w:pPr>
        <w:pStyle w:val="Odstavecseseznamem"/>
        <w:numPr>
          <w:ilvl w:val="0"/>
          <w:numId w:val="181"/>
        </w:numPr>
        <w:rPr>
          <w:lang w:val="cs-CZ"/>
        </w:rPr>
      </w:pPr>
      <w:r w:rsidRPr="006D0915">
        <w:rPr>
          <w:lang w:val="cs-CZ"/>
        </w:rPr>
        <w:t>Atribut – primitivní typy nebo ADT</w:t>
      </w:r>
    </w:p>
    <w:p w:rsidR="00F33848" w:rsidRPr="006D0915" w:rsidRDefault="00F33848" w:rsidP="000C4CDE">
      <w:pPr>
        <w:pStyle w:val="Odstavecseseznamem"/>
        <w:numPr>
          <w:ilvl w:val="0"/>
          <w:numId w:val="181"/>
        </w:numPr>
        <w:rPr>
          <w:lang w:val="cs-CZ"/>
        </w:rPr>
      </w:pPr>
      <w:r w:rsidRPr="006D0915">
        <w:rPr>
          <w:lang w:val="cs-CZ"/>
        </w:rPr>
        <w:t>Metoda – práce s atributy</w:t>
      </w:r>
    </w:p>
    <w:p w:rsidR="00F33848" w:rsidRPr="006D0915" w:rsidRDefault="00F33848" w:rsidP="000C4CDE">
      <w:pPr>
        <w:pStyle w:val="Odstavecseseznamem"/>
        <w:numPr>
          <w:ilvl w:val="0"/>
          <w:numId w:val="181"/>
        </w:numPr>
        <w:rPr>
          <w:lang w:val="cs-CZ"/>
        </w:rPr>
      </w:pPr>
      <w:r w:rsidRPr="006D0915">
        <w:rPr>
          <w:lang w:val="cs-CZ"/>
        </w:rPr>
        <w:t>Identifikátor objektu OID</w:t>
      </w:r>
    </w:p>
    <w:p w:rsidR="00F33848" w:rsidRPr="006D0915" w:rsidRDefault="00F33848" w:rsidP="000C4CDE">
      <w:pPr>
        <w:pStyle w:val="Odstavecseseznamem"/>
        <w:numPr>
          <w:ilvl w:val="0"/>
          <w:numId w:val="181"/>
        </w:numPr>
        <w:rPr>
          <w:lang w:val="cs-CZ"/>
        </w:rPr>
      </w:pPr>
      <w:r w:rsidRPr="006D0915">
        <w:rPr>
          <w:lang w:val="cs-CZ"/>
        </w:rPr>
        <w:t>Zapouzdření</w:t>
      </w:r>
    </w:p>
    <w:p w:rsidR="00F33848" w:rsidRPr="006D0915" w:rsidRDefault="00F33848" w:rsidP="000C4CDE">
      <w:pPr>
        <w:pStyle w:val="Odstavecseseznamem"/>
        <w:numPr>
          <w:ilvl w:val="0"/>
          <w:numId w:val="181"/>
        </w:numPr>
        <w:rPr>
          <w:lang w:val="cs-CZ"/>
        </w:rPr>
      </w:pPr>
      <w:r w:rsidRPr="006D0915">
        <w:rPr>
          <w:lang w:val="cs-CZ"/>
        </w:rPr>
        <w:t>Hierarchie tříd, dědění</w:t>
      </w:r>
    </w:p>
    <w:p w:rsidR="00DA150C" w:rsidRPr="006D0915" w:rsidRDefault="00DA150C" w:rsidP="000D296B">
      <w:pPr>
        <w:pStyle w:val="Bezmezer"/>
        <w:jc w:val="both"/>
        <w:rPr>
          <w:b/>
          <w:lang w:val="cs-CZ"/>
        </w:rPr>
      </w:pPr>
      <w:r w:rsidRPr="006D0915">
        <w:rPr>
          <w:b/>
          <w:lang w:val="cs-CZ"/>
        </w:rPr>
        <w:lastRenderedPageBreak/>
        <w:t>Objektově orientované databáze</w:t>
      </w:r>
    </w:p>
    <w:p w:rsidR="00DA150C" w:rsidRPr="006D0915" w:rsidRDefault="00DA150C" w:rsidP="000D296B">
      <w:pPr>
        <w:pStyle w:val="Bezmezer"/>
        <w:jc w:val="both"/>
        <w:rPr>
          <w:lang w:val="cs-CZ"/>
        </w:rPr>
      </w:pPr>
      <w:r w:rsidRPr="006D0915">
        <w:rPr>
          <w:lang w:val="cs-CZ"/>
        </w:rPr>
        <w:t xml:space="preserve">Vedle relačních databází lidé se začal vyvíjet nový typ databázových systémů, založených na principech objektového programování. Co nového objektové databáze přináší? Tak jako jsme mohli vnímat přechod od strukturálního programování k objektovému programování (např. klasický Turbo Pascal a Delphi), tak můžeme vnímat i přechod z relačních databází na objektové databáze. Základem OO databáze není tentokrát tabulka, ale objekt. Každý objekt má atributy/vlastnosti (zde je vidět analogie se sloupci v tabulce) a metody, které nějakým způsobem manipulují s hodnotami vlastností. Jednotlivé "záznamy" jsou instance objektu s konkrétními hodnotami (v relačních databázích - 1 řádek). Lze zde využít všech výhod dědičnosti (a to i mnohonásobné), zapouzdřenosti a polymorfismu. Díky tomu OO databáze výrazně rozšiřují možnosti tvorby databázových aplikací. </w:t>
      </w:r>
    </w:p>
    <w:p w:rsidR="00DA150C" w:rsidRPr="006D0915" w:rsidRDefault="00DA150C" w:rsidP="000D296B">
      <w:pPr>
        <w:pStyle w:val="Bezmezer"/>
        <w:rPr>
          <w:lang w:val="cs-CZ"/>
        </w:rPr>
      </w:pPr>
      <w:r w:rsidRPr="006D0915">
        <w:rPr>
          <w:lang w:val="cs-CZ"/>
        </w:rPr>
        <w:t> </w:t>
      </w:r>
    </w:p>
    <w:p w:rsidR="00DA150C" w:rsidRPr="006D0915" w:rsidRDefault="00DA150C" w:rsidP="000D296B">
      <w:pPr>
        <w:pStyle w:val="Bezmezer"/>
        <w:rPr>
          <w:lang w:val="cs-CZ"/>
        </w:rPr>
      </w:pPr>
      <w:r w:rsidRPr="006D0915">
        <w:rPr>
          <w:lang w:val="cs-CZ"/>
        </w:rPr>
        <w:t>Příklad oproti relační:</w:t>
      </w:r>
    </w:p>
    <w:p w:rsidR="00DA150C" w:rsidRPr="006D0915" w:rsidRDefault="00DA150C" w:rsidP="00DA150C">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0441DB89" wp14:editId="6D8FBE67">
            <wp:extent cx="3594100" cy="2519680"/>
            <wp:effectExtent l="0" t="0" r="6350" b="0"/>
            <wp:docPr id="4" name="Obrázek 4" descr="Počítačem generovaný alternativní text: obr. .. 3. - objektova implementace datab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čítačem generovaný alternativní text: obr. .. 3. - objektova implementace databaz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4100" cy="2519680"/>
                    </a:xfrm>
                    <a:prstGeom prst="rect">
                      <a:avLst/>
                    </a:prstGeom>
                    <a:noFill/>
                    <a:ln>
                      <a:noFill/>
                    </a:ln>
                  </pic:spPr>
                </pic:pic>
              </a:graphicData>
            </a:graphic>
          </wp:inline>
        </w:drawing>
      </w:r>
    </w:p>
    <w:p w:rsidR="00DA150C" w:rsidRPr="006D0915" w:rsidRDefault="00DA150C" w:rsidP="00DA150C">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Pro objektové databáze neexistuje žádný oficiální standard. Standardem je de facto kniha Morgana Kaufmana The Object Database Standard: ODMG-V2.0. Důraz ODB je na přímou korespondenci mezi následujícími: </w:t>
      </w:r>
    </w:p>
    <w:p w:rsidR="00DA150C" w:rsidRPr="006D0915" w:rsidRDefault="00DA150C" w:rsidP="00DA150C">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Objekty a objektové vztahy v aplikaci napsané v OO jazycích</w:t>
      </w:r>
    </w:p>
    <w:p w:rsidR="00DA150C" w:rsidRPr="006D0915" w:rsidRDefault="00DA150C" w:rsidP="00DA150C">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jejich uchovávání v databázi.</w:t>
      </w:r>
    </w:p>
    <w:p w:rsidR="00DA150C" w:rsidRPr="006D0915" w:rsidRDefault="00DA150C" w:rsidP="000C4CDE">
      <w:pPr>
        <w:numPr>
          <w:ilvl w:val="0"/>
          <w:numId w:val="173"/>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Objektově orientované databáze (OODB) využívají objektových principů</w:t>
      </w:r>
      <w:r w:rsidR="00A64471" w:rsidRPr="006D0915">
        <w:rPr>
          <w:rFonts w:ascii="Calibri" w:eastAsia="Times New Roman" w:hAnsi="Calibri" w:cs="Times New Roman"/>
          <w:lang w:val="cs-CZ"/>
        </w:rPr>
        <w:t>,</w:t>
      </w:r>
      <w:r w:rsidRPr="006D0915">
        <w:rPr>
          <w:rFonts w:ascii="Calibri" w:eastAsia="Times New Roman" w:hAnsi="Calibri" w:cs="Times New Roman"/>
          <w:lang w:val="cs-CZ"/>
        </w:rPr>
        <w:t xml:space="preserve"> jako jsou abstraktní datové typy, zapouzdření, inheritance, polymorphismus apod. Struktura objektu je (i, c, v) = (unique id, constructor, stav objektu). Unique Object identifiers, … </w:t>
      </w:r>
    </w:p>
    <w:p w:rsidR="00DA150C" w:rsidRPr="006D0915" w:rsidRDefault="00DA150C" w:rsidP="00DA150C">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OQL = Object Query Language = deklarativní jazyk, přidaná flexibilita</w:t>
      </w:r>
    </w:p>
    <w:p w:rsidR="00DA150C" w:rsidRPr="006D0915" w:rsidRDefault="005C3548" w:rsidP="00DA150C">
      <w:pPr>
        <w:spacing w:after="160" w:line="240" w:lineRule="auto"/>
        <w:rPr>
          <w:rFonts w:ascii="Calibri" w:eastAsia="Times New Roman" w:hAnsi="Calibri" w:cs="Times New Roman"/>
          <w:lang w:val="cs-CZ"/>
        </w:rPr>
      </w:pPr>
      <w:hyperlink r:id="rId19" w:history="1">
        <w:r w:rsidR="00DA150C" w:rsidRPr="006D0915">
          <w:rPr>
            <w:rFonts w:ascii="Calibri" w:eastAsia="Times New Roman" w:hAnsi="Calibri" w:cs="Times New Roman"/>
            <w:color w:val="0000FF"/>
            <w:u w:val="single"/>
            <w:lang w:val="cs-CZ"/>
          </w:rPr>
          <w:t>http://goldberg.berkeley.edu/courses/F04/215/215-OODB.ppt</w:t>
        </w:r>
      </w:hyperlink>
    </w:p>
    <w:p w:rsidR="00DA150C" w:rsidRPr="006D0915" w:rsidRDefault="00DA150C" w:rsidP="00DA150C">
      <w:pPr>
        <w:spacing w:after="16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Datový model </w:t>
      </w:r>
    </w:p>
    <w:p w:rsidR="00DA150C" w:rsidRPr="006D0915" w:rsidRDefault="00DA150C" w:rsidP="00A653CA">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 xml:space="preserve">Objektové databáze využívají datového modelu, který má objektově orientované aspekty jako třídy s atributy a metodami a integritními omezeními; poskytují objektové identifikátory (OID) pro každou trvalou instanci třídy; podporují zapouzdření (encapsulation); násobnou dědičnost (multiple inheritance) a podporují abstraktní datové typy. </w:t>
      </w:r>
    </w:p>
    <w:p w:rsidR="00DA150C" w:rsidRPr="006D0915" w:rsidRDefault="00DA150C" w:rsidP="00CD7EB7">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lastRenderedPageBreak/>
        <w:t xml:space="preserve">Objektové databáze kombinují prvky objektově orientovaného programování s databázovými schopnostmi. Rozšiřují funkčnost objektových programovacích jazyků (C++, Smalltalk, Java) a poskytují plnou schopnost programování databáze. Datový model aplikace a datový model databáze se ve výsledku hodně shodují a výsledný kód se dá mnohem efektivněji udržovat. </w:t>
      </w:r>
    </w:p>
    <w:p w:rsidR="00DA150C" w:rsidRPr="006D0915" w:rsidRDefault="00DA150C" w:rsidP="00DA150C">
      <w:pPr>
        <w:spacing w:after="16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Dotazovací jazyk </w:t>
      </w:r>
    </w:p>
    <w:p w:rsidR="00DA150C" w:rsidRPr="006D0915" w:rsidRDefault="00DA150C" w:rsidP="00CD7EB7">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 xml:space="preserve">Objektově orientovaný jazyk (C++, Java, Smalltalk) je jazykem jak pro aplikaci, tak i pro databázi. Poskytuje těsný vztah mezi objektem aplikace a uloženým objektem. Názorně je to vidět v definici a manipulaci s daty a v dotazech. </w:t>
      </w:r>
    </w:p>
    <w:p w:rsidR="00DA150C" w:rsidRPr="006D0915" w:rsidRDefault="00DA150C" w:rsidP="00DA150C">
      <w:pPr>
        <w:spacing w:after="16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Výpočetní model </w:t>
      </w:r>
    </w:p>
    <w:p w:rsidR="00DA150C" w:rsidRPr="006D0915" w:rsidRDefault="00DA150C" w:rsidP="00205D3C">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 xml:space="preserve">V RDB rozumíme dotazovacím jazykem vytváření, přístup a aktualizaci objektů, ale v ODB, ačkoliv je to stále možné, je toto prováděno přímo pomocí objektového jazyka (C++, Java, Smalltalk) využitím jeho vlastní syntaxe. Navíc každý objekt v systému automaticky obdrží identifikátor (OID), který je jednoznačný a neměnný během existence objektu. Objekt může mít buď vlastni OID, nebo může ukazovat na jiný objekt. </w:t>
      </w:r>
    </w:p>
    <w:p w:rsidR="00DA150C" w:rsidRPr="006D0915" w:rsidRDefault="00DA150C" w:rsidP="00DA150C">
      <w:pPr>
        <w:spacing w:after="160" w:line="240" w:lineRule="auto"/>
        <w:rPr>
          <w:rFonts w:ascii="Calibri" w:eastAsia="Times New Roman" w:hAnsi="Calibri" w:cs="Times New Roman"/>
          <w:b/>
          <w:lang w:val="cs-CZ"/>
        </w:rPr>
      </w:pPr>
      <w:r w:rsidRPr="006D0915">
        <w:rPr>
          <w:rFonts w:ascii="Calibri" w:eastAsia="Times New Roman" w:hAnsi="Calibri" w:cs="Times New Roman"/>
          <w:b/>
          <w:lang w:val="cs-CZ"/>
        </w:rPr>
        <w:t>Výhody:</w:t>
      </w:r>
    </w:p>
    <w:p w:rsidR="00DA150C" w:rsidRPr="006D0915" w:rsidRDefault="00DA150C" w:rsidP="000C4CDE">
      <w:pPr>
        <w:numPr>
          <w:ilvl w:val="0"/>
          <w:numId w:val="17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Operace na složitých objektech</w:t>
      </w:r>
    </w:p>
    <w:p w:rsidR="00DA150C" w:rsidRPr="006D0915" w:rsidRDefault="00DA150C" w:rsidP="000C4CDE">
      <w:pPr>
        <w:numPr>
          <w:ilvl w:val="0"/>
          <w:numId w:val="17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Rekurzivní struktury</w:t>
      </w:r>
    </w:p>
    <w:p w:rsidR="00DA150C" w:rsidRPr="006D0915" w:rsidRDefault="00DA150C" w:rsidP="000C4CDE">
      <w:pPr>
        <w:numPr>
          <w:ilvl w:val="0"/>
          <w:numId w:val="17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Abstraktní datové typy</w:t>
      </w:r>
    </w:p>
    <w:p w:rsidR="00DA150C" w:rsidRPr="006D0915" w:rsidRDefault="00DA150C" w:rsidP="000C4CDE">
      <w:pPr>
        <w:numPr>
          <w:ilvl w:val="0"/>
          <w:numId w:val="17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Rozhraní k OO jazyku</w:t>
      </w:r>
    </w:p>
    <w:p w:rsidR="00DA150C" w:rsidRPr="006D0915" w:rsidRDefault="00DA150C" w:rsidP="000C4CDE">
      <w:pPr>
        <w:numPr>
          <w:ilvl w:val="0"/>
          <w:numId w:val="17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Složité transakce</w:t>
      </w:r>
    </w:p>
    <w:p w:rsidR="006F6DF1" w:rsidRPr="006D0915" w:rsidRDefault="006F6DF1" w:rsidP="0049073B">
      <w:pPr>
        <w:rPr>
          <w:lang w:val="cs-CZ"/>
        </w:rPr>
      </w:pPr>
    </w:p>
    <w:p w:rsidR="000A1869" w:rsidRPr="006D0915" w:rsidRDefault="000A1869" w:rsidP="000A1869">
      <w:pPr>
        <w:pStyle w:val="Nadpis2"/>
        <w:rPr>
          <w:rFonts w:eastAsia="Times New Roman"/>
          <w:lang w:val="cs-CZ"/>
        </w:rPr>
      </w:pPr>
      <w:r w:rsidRPr="006D0915">
        <w:rPr>
          <w:rFonts w:eastAsia="Times New Roman"/>
          <w:lang w:val="cs-CZ"/>
        </w:rPr>
        <w:t xml:space="preserve">Objektově-relační databáze </w:t>
      </w:r>
    </w:p>
    <w:p w:rsidR="00862D2E" w:rsidRPr="006D0915" w:rsidRDefault="00862D2E" w:rsidP="00862D2E">
      <w:pPr>
        <w:rPr>
          <w:lang w:val="cs-CZ"/>
        </w:rPr>
      </w:pPr>
      <w:r w:rsidRPr="006D0915">
        <w:rPr>
          <w:lang w:val="cs-CZ"/>
        </w:rPr>
        <w:t>Důvod nástupu OR db: obdržet maximu z investic do relačních technologií, využít přínosů OO modelování</w:t>
      </w:r>
    </w:p>
    <w:p w:rsidR="000A1869" w:rsidRPr="006D0915" w:rsidRDefault="000A1869" w:rsidP="000A1869">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"Rozšířená relační" a "objektově-relační" jsou synonyma pro databázové systémy, které se snaží sjednotit rysy jak relačních, tak objektových databází. ORDB je specifikována v rozšíření SQL standardu — SQL3. Do této kategorie patří např. Informix, </w:t>
      </w:r>
      <w:r w:rsidRPr="006D0915">
        <w:rPr>
          <w:rFonts w:ascii="Calibri" w:eastAsia="Times New Roman" w:hAnsi="Calibri" w:cs="Times New Roman"/>
          <w:b/>
          <w:lang w:val="cs-CZ"/>
        </w:rPr>
        <w:t>IBM, Oracle</w:t>
      </w:r>
      <w:r w:rsidRPr="006D0915">
        <w:rPr>
          <w:rFonts w:ascii="Calibri" w:eastAsia="Times New Roman" w:hAnsi="Calibri" w:cs="Times New Roman"/>
          <w:lang w:val="cs-CZ"/>
        </w:rPr>
        <w:t xml:space="preserve"> a Unisys. </w:t>
      </w:r>
    </w:p>
    <w:p w:rsidR="000A1869" w:rsidRPr="006D0915" w:rsidRDefault="000A1869" w:rsidP="000A1869">
      <w:pPr>
        <w:rPr>
          <w:rFonts w:ascii="Times New Roman" w:hAnsi="Times New Roman"/>
          <w:b/>
          <w:sz w:val="24"/>
          <w:szCs w:val="24"/>
          <w:lang w:val="cs-CZ"/>
        </w:rPr>
      </w:pPr>
      <w:r w:rsidRPr="006D0915">
        <w:rPr>
          <w:b/>
          <w:lang w:val="cs-CZ"/>
        </w:rPr>
        <w:t xml:space="preserve">Datový model </w:t>
      </w:r>
    </w:p>
    <w:p w:rsidR="000A1869" w:rsidRPr="006D0915" w:rsidRDefault="000A1869" w:rsidP="00A653CA">
      <w:pPr>
        <w:spacing w:after="160" w:line="240" w:lineRule="auto"/>
        <w:jc w:val="both"/>
        <w:rPr>
          <w:rFonts w:ascii="Calibri" w:eastAsia="Times New Roman" w:hAnsi="Calibri" w:cs="Times New Roman"/>
          <w:lang w:val="cs-CZ"/>
        </w:rPr>
      </w:pPr>
      <w:r w:rsidRPr="006D0915">
        <w:rPr>
          <w:rFonts w:ascii="Calibri" w:eastAsia="Times New Roman" w:hAnsi="Calibri" w:cs="Times New Roman"/>
          <w:lang w:val="cs-CZ"/>
        </w:rPr>
        <w:t xml:space="preserve">ORDB využívají datový model tak, že "přidávají objektovost do tabulek". Všechny trvalé informace jsou stále v tabulkách, ale některé položky mohou mít bohatší datovou strukturu, nazývanou abstraktní datové typy (ADT). ADT je datový typ, který vznikne zkombinováním základních datových typů. Podpora ADT je atraktivní, protože operace a funkce asociované s novými datovými typy mohou být použity k indexování, ukládání a získávání záznamů na základě obsahu nového datového typu. ORDB jsou nadmnožinou RDB a pokud nevyužijeme žádné objektové rozšíření jsou ekvivalentní SQL2. Proto má omezenou podporu dědičnosti, polymorfismu, referencí a integrace s programovacím jazykem. </w:t>
      </w:r>
    </w:p>
    <w:p w:rsidR="000A1869" w:rsidRPr="006D0915" w:rsidRDefault="000A1869" w:rsidP="000A1869">
      <w:pPr>
        <w:spacing w:after="16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Dotazovací jazyk </w:t>
      </w:r>
    </w:p>
    <w:p w:rsidR="000A1869" w:rsidRPr="006D0915" w:rsidRDefault="000A1869" w:rsidP="000A1869">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ORDB podporuje rozšířenou verzi SQL — SQL3. Důvodem je podpora objektů (tj. dotazy obsahující atributy objektů). Typická rozšíření zahrnují dotazy obsahující vnořené objekty, atributy, abstraktní datové typy a použití metod. ORDB je stále relační, protože data jsou uložena v řádcích a sloupcích tabulek a SQL, včetně zmíněných rozšíření, pracuje právě s nimi. </w:t>
      </w:r>
    </w:p>
    <w:p w:rsidR="000A1869" w:rsidRPr="006D0915" w:rsidRDefault="000A1869" w:rsidP="000A1869">
      <w:pPr>
        <w:spacing w:after="16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lastRenderedPageBreak/>
        <w:t xml:space="preserve">Výpočetní model </w:t>
      </w:r>
    </w:p>
    <w:p w:rsidR="000A1869" w:rsidRPr="006D0915" w:rsidRDefault="000A1869" w:rsidP="000A1869">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Jazyk SQL s rozšířením pro přístup k ADT je stále hlavním rozhraním pro práci s databází. Přímá podpora objektových jazyků stále chybí, což nutí programátory k překladu mezi objekty a tabulkami. </w:t>
      </w:r>
    </w:p>
    <w:p w:rsidR="000A1869" w:rsidRPr="006D0915" w:rsidRDefault="000A1869" w:rsidP="000A1869">
      <w:pPr>
        <w:spacing w:after="160" w:line="240" w:lineRule="auto"/>
        <w:rPr>
          <w:rFonts w:ascii="Calibri" w:eastAsia="Times New Roman" w:hAnsi="Calibri" w:cs="Times New Roman"/>
          <w:b/>
          <w:lang w:val="cs-CZ"/>
        </w:rPr>
      </w:pPr>
      <w:r w:rsidRPr="006D0915">
        <w:rPr>
          <w:rFonts w:ascii="Calibri" w:eastAsia="Times New Roman" w:hAnsi="Calibri" w:cs="Times New Roman"/>
          <w:b/>
          <w:lang w:val="cs-CZ"/>
        </w:rPr>
        <w:t>Dva přístupy:</w:t>
      </w:r>
    </w:p>
    <w:p w:rsidR="000A1869" w:rsidRPr="006D0915" w:rsidRDefault="000A1869" w:rsidP="000C4CDE">
      <w:pPr>
        <w:numPr>
          <w:ilvl w:val="0"/>
          <w:numId w:val="182"/>
        </w:numPr>
        <w:spacing w:after="0" w:line="240" w:lineRule="auto"/>
        <w:ind w:left="540"/>
        <w:jc w:val="both"/>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w:t>
      </w:r>
      <w:r w:rsidRPr="006D0915">
        <w:rPr>
          <w:rFonts w:ascii="Calibri" w:eastAsia="Times New Roman" w:hAnsi="Calibri" w:cs="Times New Roman"/>
          <w:b/>
          <w:lang w:val="cs-CZ"/>
        </w:rPr>
        <w:t>univerzální paměť</w:t>
      </w:r>
      <w:r w:rsidRPr="006D0915">
        <w:rPr>
          <w:rFonts w:ascii="Calibri" w:eastAsia="Times New Roman" w:hAnsi="Calibri" w:cs="Times New Roman"/>
          <w:lang w:val="cs-CZ"/>
        </w:rPr>
        <w:t xml:space="preserve">, kdy všechny druhy dat jsou řízeny SŘBD), jde o integraci (různými způsoby!) </w:t>
      </w:r>
      <w:r w:rsidRPr="006D0915">
        <w:rPr>
          <w:rFonts w:ascii="Cambria Math" w:eastAsia="Times New Roman" w:hAnsi="Cambria Math" w:cs="Times New Roman"/>
          <w:lang w:val="cs-CZ"/>
        </w:rPr>
        <w:t>⇒</w:t>
      </w:r>
      <w:r w:rsidRPr="006D0915">
        <w:rPr>
          <w:rFonts w:ascii="Calibri" w:eastAsia="Times New Roman" w:hAnsi="Calibri" w:cs="Times New Roman"/>
          <w:lang w:val="cs-CZ"/>
        </w:rPr>
        <w:t xml:space="preserve"> univerzální servery</w:t>
      </w:r>
    </w:p>
    <w:p w:rsidR="000A1869" w:rsidRPr="006D0915" w:rsidRDefault="000A1869" w:rsidP="000C4CDE">
      <w:pPr>
        <w:numPr>
          <w:ilvl w:val="0"/>
          <w:numId w:val="183"/>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w:t>
      </w:r>
      <w:r w:rsidRPr="006D0915">
        <w:rPr>
          <w:rFonts w:ascii="Calibri" w:eastAsia="Times New Roman" w:hAnsi="Calibri" w:cs="Times New Roman"/>
          <w:b/>
          <w:lang w:val="cs-CZ"/>
        </w:rPr>
        <w:t>univerzální přístup</w:t>
      </w:r>
      <w:r w:rsidRPr="006D0915">
        <w:rPr>
          <w:rFonts w:ascii="Calibri" w:eastAsia="Times New Roman" w:hAnsi="Calibri" w:cs="Times New Roman"/>
          <w:lang w:val="cs-CZ"/>
        </w:rPr>
        <w:t>, kdy všechna data jsou ve svých původních (autonomních) zdrojích</w:t>
      </w:r>
    </w:p>
    <w:p w:rsidR="000A1869" w:rsidRPr="006D0915" w:rsidRDefault="000A1869" w:rsidP="000A1869">
      <w:pPr>
        <w:spacing w:after="160" w:line="240" w:lineRule="auto"/>
        <w:rPr>
          <w:rFonts w:ascii="Calibri" w:eastAsia="Times New Roman" w:hAnsi="Calibri" w:cs="Times New Roman"/>
          <w:b/>
          <w:lang w:val="cs-CZ"/>
        </w:rPr>
      </w:pPr>
      <w:r w:rsidRPr="006D0915">
        <w:rPr>
          <w:rFonts w:ascii="Calibri" w:eastAsia="Times New Roman" w:hAnsi="Calibri" w:cs="Times New Roman"/>
          <w:b/>
          <w:lang w:val="cs-CZ"/>
        </w:rPr>
        <w:t>Technika: middleware</w:t>
      </w:r>
    </w:p>
    <w:p w:rsidR="000A1869" w:rsidRPr="006D0915" w:rsidRDefault="000A1869" w:rsidP="000C4CDE">
      <w:pPr>
        <w:numPr>
          <w:ilvl w:val="0"/>
          <w:numId w:val="18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brány (min. dva nezávislé servery)</w:t>
      </w:r>
    </w:p>
    <w:p w:rsidR="000A1869" w:rsidRPr="006D0915" w:rsidRDefault="000A1869" w:rsidP="000C4CDE">
      <w:pPr>
        <w:numPr>
          <w:ilvl w:val="0"/>
          <w:numId w:val="18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zobrazení schémat, transformace dotazů</w:t>
      </w:r>
    </w:p>
    <w:p w:rsidR="000A1869" w:rsidRPr="006D0915" w:rsidRDefault="000A1869" w:rsidP="000C4CDE">
      <w:pPr>
        <w:numPr>
          <w:ilvl w:val="0"/>
          <w:numId w:val="18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objektové obálky: Persistence Software, Ontologic, HP,</w:t>
      </w:r>
    </w:p>
    <w:p w:rsidR="000A1869" w:rsidRPr="006D0915" w:rsidRDefault="000A1869" w:rsidP="000C4CDE">
      <w:pPr>
        <w:numPr>
          <w:ilvl w:val="0"/>
          <w:numId w:val="18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Next, ... (problémy: výkon)</w:t>
      </w:r>
    </w:p>
    <w:p w:rsidR="000A1869" w:rsidRPr="006D0915" w:rsidRDefault="000A1869" w:rsidP="000C4CDE">
      <w:pPr>
        <w:numPr>
          <w:ilvl w:val="0"/>
          <w:numId w:val="184"/>
        </w:numPr>
        <w:spacing w:after="16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DB založené na Web</w:t>
      </w:r>
    </w:p>
    <w:p w:rsidR="00F84329" w:rsidRPr="006D0915" w:rsidRDefault="00F84329" w:rsidP="00F84329">
      <w:pPr>
        <w:pStyle w:val="Nadpis3"/>
        <w:rPr>
          <w:rFonts w:eastAsia="Times New Roman"/>
          <w:lang w:val="cs-CZ"/>
        </w:rPr>
      </w:pPr>
      <w:r w:rsidRPr="006D0915">
        <w:rPr>
          <w:rFonts w:eastAsia="Times New Roman"/>
          <w:lang w:val="cs-CZ"/>
        </w:rPr>
        <w:t>Rozšiřitelnost, uživatelsky definované typy a funkce</w:t>
      </w:r>
    </w:p>
    <w:p w:rsidR="00F84329" w:rsidRPr="006D0915" w:rsidRDefault="00F84329" w:rsidP="00F84329">
      <w:pPr>
        <w:rPr>
          <w:lang w:val="cs-CZ"/>
        </w:rPr>
      </w:pPr>
      <w:r w:rsidRPr="006D0915">
        <w:rPr>
          <w:lang w:val="cs-CZ"/>
        </w:rPr>
        <w:t>Možnost přidávání nových datových typů + programů (funkcí) „zabalených do speciálního modulu“</w:t>
      </w:r>
    </w:p>
    <w:p w:rsidR="00F84329" w:rsidRPr="006D0915" w:rsidRDefault="00F84329" w:rsidP="000C4CDE">
      <w:pPr>
        <w:pStyle w:val="Odstavecseseznamem"/>
        <w:numPr>
          <w:ilvl w:val="0"/>
          <w:numId w:val="187"/>
        </w:numPr>
        <w:rPr>
          <w:b/>
          <w:lang w:val="cs-CZ"/>
        </w:rPr>
      </w:pPr>
      <w:r w:rsidRPr="006D0915">
        <w:rPr>
          <w:b/>
          <w:lang w:val="cs-CZ"/>
        </w:rPr>
        <w:t>UDT – uživatelsky definované typy</w:t>
      </w:r>
    </w:p>
    <w:p w:rsidR="00F84329" w:rsidRPr="006D0915" w:rsidRDefault="00F84329" w:rsidP="000C4CDE">
      <w:pPr>
        <w:pStyle w:val="Odstavecseseznamem"/>
        <w:numPr>
          <w:ilvl w:val="0"/>
          <w:numId w:val="187"/>
        </w:numPr>
        <w:rPr>
          <w:b/>
          <w:lang w:val="cs-CZ"/>
        </w:rPr>
      </w:pPr>
      <w:r w:rsidRPr="006D0915">
        <w:rPr>
          <w:b/>
          <w:lang w:val="cs-CZ"/>
        </w:rPr>
        <w:t>UDF – uživatelsky definované funkce</w:t>
      </w:r>
    </w:p>
    <w:p w:rsidR="00F84329" w:rsidRPr="006D0915" w:rsidRDefault="00F84329" w:rsidP="00F84329">
      <w:pPr>
        <w:rPr>
          <w:b/>
          <w:lang w:val="cs-CZ"/>
        </w:rPr>
      </w:pPr>
      <w:r w:rsidRPr="006D0915">
        <w:rPr>
          <w:lang w:val="cs-CZ"/>
        </w:rPr>
        <w:t>Oracle používá k rozšíření</w:t>
      </w:r>
      <w:r w:rsidRPr="006D0915">
        <w:rPr>
          <w:b/>
          <w:lang w:val="cs-CZ"/>
        </w:rPr>
        <w:t xml:space="preserve"> Cartridges</w:t>
      </w:r>
    </w:p>
    <w:p w:rsidR="00342BA4" w:rsidRPr="006D0915" w:rsidRDefault="00342BA4" w:rsidP="00342BA4">
      <w:pPr>
        <w:pStyle w:val="Nadpis3"/>
        <w:rPr>
          <w:lang w:val="cs-CZ"/>
        </w:rPr>
      </w:pPr>
      <w:r w:rsidRPr="006D0915">
        <w:rPr>
          <w:lang w:val="cs-CZ"/>
        </w:rPr>
        <w:t>Objektov</w:t>
      </w:r>
      <w:r w:rsidR="00514FC3" w:rsidRPr="006D0915">
        <w:rPr>
          <w:lang w:val="cs-CZ"/>
        </w:rPr>
        <w:t>ě</w:t>
      </w:r>
      <w:r w:rsidRPr="006D0915">
        <w:rPr>
          <w:lang w:val="cs-CZ"/>
        </w:rPr>
        <w:t xml:space="preserve"> relační modelování</w:t>
      </w:r>
    </w:p>
    <w:p w:rsidR="00342BA4" w:rsidRPr="006D0915" w:rsidRDefault="00342BA4" w:rsidP="00342BA4">
      <w:pPr>
        <w:rPr>
          <w:lang w:val="cs-CZ"/>
        </w:rPr>
      </w:pPr>
      <w:r w:rsidRPr="006D0915">
        <w:rPr>
          <w:lang w:val="cs-CZ"/>
        </w:rPr>
        <w:t>Rozšíření relačního modelu o objekty a konstrukty pro manipulaci nových datových typů.</w:t>
      </w:r>
    </w:p>
    <w:p w:rsidR="00342BA4" w:rsidRPr="006D0915" w:rsidRDefault="00342BA4" w:rsidP="00342BA4">
      <w:pPr>
        <w:rPr>
          <w:lang w:val="cs-CZ"/>
        </w:rPr>
      </w:pPr>
      <w:r w:rsidRPr="006D0915">
        <w:rPr>
          <w:lang w:val="cs-CZ"/>
        </w:rPr>
        <w:t>Atributy n-tic jsou složité typy, včetně hnízděných</w:t>
      </w:r>
      <w:r w:rsidR="00444200" w:rsidRPr="006D0915">
        <w:rPr>
          <w:lang w:val="cs-CZ"/>
        </w:rPr>
        <w:t xml:space="preserve"> relací</w:t>
      </w:r>
    </w:p>
    <w:p w:rsidR="00444200" w:rsidRPr="006D0915" w:rsidRDefault="00444200" w:rsidP="00342BA4">
      <w:pPr>
        <w:rPr>
          <w:lang w:val="cs-CZ"/>
        </w:rPr>
      </w:pPr>
      <w:r w:rsidRPr="006D0915">
        <w:rPr>
          <w:lang w:val="cs-CZ"/>
        </w:rPr>
        <w:t>Zachovány jsou relační základy včetně deklarativního přístupu k datům</w:t>
      </w:r>
    </w:p>
    <w:p w:rsidR="00C860EE" w:rsidRPr="006D0915" w:rsidRDefault="00C860EE" w:rsidP="00C860EE">
      <w:pPr>
        <w:pStyle w:val="Nadpis2"/>
        <w:rPr>
          <w:lang w:val="cs-CZ"/>
        </w:rPr>
      </w:pPr>
      <w:r w:rsidRPr="006D0915">
        <w:rPr>
          <w:lang w:val="cs-CZ"/>
        </w:rPr>
        <w:t>Shrnutí</w:t>
      </w:r>
    </w:p>
    <w:p w:rsidR="00C860EE" w:rsidRPr="006D0915" w:rsidRDefault="00C860EE" w:rsidP="00514FC3">
      <w:pPr>
        <w:pStyle w:val="Normlnweb"/>
        <w:spacing w:before="0" w:beforeAutospacing="0" w:after="160" w:afterAutospacing="0"/>
        <w:jc w:val="both"/>
        <w:rPr>
          <w:rFonts w:ascii="Calibri" w:hAnsi="Calibri"/>
          <w:sz w:val="22"/>
          <w:szCs w:val="22"/>
          <w:lang w:val="cs-CZ"/>
        </w:rPr>
      </w:pPr>
      <w:r w:rsidRPr="006D0915">
        <w:rPr>
          <w:rFonts w:ascii="Calibri" w:hAnsi="Calibri"/>
          <w:sz w:val="22"/>
          <w:szCs w:val="22"/>
          <w:lang w:val="cs-CZ"/>
        </w:rPr>
        <w:t xml:space="preserve">Relační model je jednoduchý a elegantní, ale je naprosto rozdílný od objektového modelu. Relační databáze nejsou navrhovány pro ukládání objektů a naprogramování rozhraní pro ukládání objektů v databázi je velmi složité. Relační databázové systémy jsou dobré pro řízení velkého množství dat, vyhledávání dat, ale poskytují nízkou podporu pro manipulaci s nimi. Jsou založeny na dvourozměrných tabulkách a vztahy mezi daty jsou vyjadřovány porovnáváním hodnot v nich uložených. Jazyky jako SQL umožňují tabulky propojit za běhu, aby vyjádřily vztah mezi daty. </w:t>
      </w:r>
    </w:p>
    <w:p w:rsidR="00C860EE" w:rsidRPr="006D0915" w:rsidRDefault="00C860EE" w:rsidP="00514FC3">
      <w:pPr>
        <w:pStyle w:val="Normlnweb"/>
        <w:spacing w:before="0" w:beforeAutospacing="0" w:after="160" w:afterAutospacing="0"/>
        <w:jc w:val="both"/>
        <w:rPr>
          <w:rFonts w:ascii="Calibri" w:hAnsi="Calibri"/>
          <w:sz w:val="22"/>
          <w:szCs w:val="22"/>
          <w:lang w:val="cs-CZ"/>
        </w:rPr>
      </w:pPr>
      <w:r w:rsidRPr="006D0915">
        <w:rPr>
          <w:rFonts w:ascii="Calibri" w:hAnsi="Calibri"/>
          <w:sz w:val="22"/>
          <w:szCs w:val="22"/>
          <w:lang w:val="cs-CZ"/>
        </w:rPr>
        <w:t xml:space="preserve">Naproti tomu </w:t>
      </w:r>
      <w:r w:rsidRPr="006D0915">
        <w:rPr>
          <w:rFonts w:ascii="Calibri" w:hAnsi="Calibri"/>
          <w:b/>
          <w:bCs/>
          <w:sz w:val="22"/>
          <w:szCs w:val="22"/>
          <w:lang w:val="cs-CZ"/>
        </w:rPr>
        <w:t>objektově orientovaný model</w:t>
      </w:r>
      <w:r w:rsidRPr="006D0915">
        <w:rPr>
          <w:rFonts w:ascii="Calibri" w:hAnsi="Calibri"/>
          <w:sz w:val="22"/>
          <w:szCs w:val="22"/>
          <w:lang w:val="cs-CZ"/>
        </w:rPr>
        <w:t xml:space="preserve"> je založen na objektech, což jsou struktury, které kombinují daný kód a data. Objektové databázové systémy umožňují využití hostitelského objektového jazyka jako je třeba C++, Java, nebo Smalltalk přímo na objekty "v databázi"; tj. místo věčného přeskakování mezi jazykem aplikace (např. C) a dotazovacím jazykem (např. SQL) může programátor jednoduše používat objektový jazyk k vytváření a přístupu k metodám. Krátce řečeno, ODB jsou výborné pro manipulaci s daty.</w:t>
      </w:r>
    </w:p>
    <w:p w:rsidR="00514FC3" w:rsidRPr="006D0915" w:rsidRDefault="00514FC3">
      <w:pPr>
        <w:rPr>
          <w:rFonts w:ascii="Calibri" w:eastAsia="Times New Roman" w:hAnsi="Calibri" w:cs="Times New Roman"/>
          <w:b/>
          <w:bCs/>
          <w:iCs/>
          <w:lang w:val="cs-CZ"/>
        </w:rPr>
      </w:pPr>
      <w:r w:rsidRPr="006D0915">
        <w:rPr>
          <w:rFonts w:ascii="Calibri" w:hAnsi="Calibri"/>
          <w:b/>
          <w:bCs/>
          <w:iCs/>
          <w:lang w:val="cs-CZ"/>
        </w:rPr>
        <w:br w:type="page"/>
      </w:r>
    </w:p>
    <w:p w:rsidR="00C860EE" w:rsidRPr="006D0915" w:rsidRDefault="00C860EE" w:rsidP="00862D2E">
      <w:pPr>
        <w:pStyle w:val="Normlnweb"/>
        <w:spacing w:before="0" w:beforeAutospacing="0" w:after="0" w:afterAutospacing="0"/>
        <w:rPr>
          <w:rFonts w:ascii="Calibri" w:hAnsi="Calibri"/>
          <w:sz w:val="22"/>
          <w:szCs w:val="22"/>
          <w:lang w:val="cs-CZ"/>
        </w:rPr>
      </w:pPr>
      <w:r w:rsidRPr="006D0915">
        <w:rPr>
          <w:rFonts w:ascii="Calibri" w:hAnsi="Calibri"/>
          <w:b/>
          <w:bCs/>
          <w:iCs/>
          <w:sz w:val="22"/>
          <w:szCs w:val="22"/>
          <w:lang w:val="cs-CZ"/>
        </w:rPr>
        <w:lastRenderedPageBreak/>
        <w:t>Hlavní rozdíl je v přístupu ke vztahům</w:t>
      </w:r>
    </w:p>
    <w:p w:rsidR="00C860EE" w:rsidRPr="006D0915" w:rsidRDefault="00C860EE" w:rsidP="000C4CDE">
      <w:pPr>
        <w:pStyle w:val="Normlnweb"/>
        <w:numPr>
          <w:ilvl w:val="0"/>
          <w:numId w:val="186"/>
        </w:numPr>
        <w:spacing w:before="0" w:beforeAutospacing="0" w:after="0" w:afterAutospacing="0"/>
        <w:rPr>
          <w:sz w:val="22"/>
          <w:szCs w:val="22"/>
          <w:lang w:val="cs-CZ"/>
        </w:rPr>
      </w:pPr>
      <w:r w:rsidRPr="006D0915">
        <w:rPr>
          <w:rFonts w:ascii="Calibri" w:hAnsi="Calibri"/>
          <w:sz w:val="22"/>
          <w:szCs w:val="22"/>
          <w:lang w:val="cs-CZ"/>
        </w:rPr>
        <w:t>v OO databázích jsou vztahy reprezentovány pomocí OIDs, což zlepšuje přístup k datům</w:t>
      </w:r>
    </w:p>
    <w:p w:rsidR="00C860EE" w:rsidRPr="006D0915" w:rsidRDefault="00C860EE" w:rsidP="000C4CDE">
      <w:pPr>
        <w:pStyle w:val="Normlnweb"/>
        <w:numPr>
          <w:ilvl w:val="0"/>
          <w:numId w:val="186"/>
        </w:numPr>
        <w:spacing w:before="0" w:beforeAutospacing="0" w:after="0" w:afterAutospacing="0"/>
        <w:rPr>
          <w:sz w:val="22"/>
          <w:szCs w:val="22"/>
          <w:lang w:val="cs-CZ"/>
        </w:rPr>
      </w:pPr>
      <w:r w:rsidRPr="006D0915">
        <w:rPr>
          <w:rFonts w:ascii="Calibri" w:hAnsi="Calibri"/>
          <w:sz w:val="22"/>
          <w:szCs w:val="22"/>
          <w:lang w:val="cs-CZ"/>
        </w:rPr>
        <w:t>v relačních databázích jsou vztahy mezi n-ticemi specifikovány atributy se stejnou doménou.</w:t>
      </w:r>
    </w:p>
    <w:p w:rsidR="00862D2E" w:rsidRPr="006D0915" w:rsidRDefault="00C860EE" w:rsidP="00862D2E">
      <w:pPr>
        <w:pStyle w:val="Normlnweb"/>
        <w:spacing w:before="0" w:beforeAutospacing="0" w:after="0" w:afterAutospacing="0"/>
        <w:rPr>
          <w:rFonts w:ascii="Calibri" w:hAnsi="Calibri"/>
          <w:sz w:val="22"/>
          <w:szCs w:val="22"/>
          <w:lang w:val="cs-CZ"/>
        </w:rPr>
      </w:pPr>
      <w:r w:rsidRPr="006D0915">
        <w:rPr>
          <w:rFonts w:ascii="Calibri" w:hAnsi="Calibri"/>
          <w:sz w:val="22"/>
          <w:szCs w:val="22"/>
          <w:lang w:val="cs-CZ"/>
        </w:rPr>
        <w:t xml:space="preserve"> </w:t>
      </w:r>
    </w:p>
    <w:p w:rsidR="00C860EE" w:rsidRPr="006D0915" w:rsidRDefault="00C860EE" w:rsidP="00862D2E">
      <w:pPr>
        <w:pStyle w:val="Normlnweb"/>
        <w:spacing w:before="0" w:beforeAutospacing="0" w:after="0" w:afterAutospacing="0"/>
        <w:rPr>
          <w:rFonts w:ascii="Calibri" w:hAnsi="Calibri"/>
          <w:sz w:val="22"/>
          <w:szCs w:val="22"/>
          <w:lang w:val="cs-CZ"/>
        </w:rPr>
      </w:pPr>
      <w:r w:rsidRPr="006D0915">
        <w:rPr>
          <w:rFonts w:ascii="Calibri" w:hAnsi="Calibri"/>
          <w:b/>
          <w:bCs/>
          <w:iCs/>
          <w:sz w:val="22"/>
          <w:szCs w:val="22"/>
          <w:lang w:val="cs-CZ"/>
        </w:rPr>
        <w:t>Nevýhody OO</w:t>
      </w:r>
    </w:p>
    <w:p w:rsidR="00C860EE" w:rsidRPr="006D0915" w:rsidRDefault="00C860EE" w:rsidP="000C4CDE">
      <w:pPr>
        <w:pStyle w:val="Normlnweb"/>
        <w:numPr>
          <w:ilvl w:val="0"/>
          <w:numId w:val="185"/>
        </w:numPr>
        <w:spacing w:before="0" w:beforeAutospacing="0" w:after="0" w:afterAutospacing="0"/>
        <w:rPr>
          <w:sz w:val="22"/>
          <w:szCs w:val="22"/>
          <w:lang w:val="cs-CZ"/>
        </w:rPr>
      </w:pPr>
      <w:r w:rsidRPr="006D0915">
        <w:rPr>
          <w:rFonts w:ascii="Calibri" w:hAnsi="Calibri"/>
          <w:sz w:val="22"/>
          <w:szCs w:val="22"/>
          <w:lang w:val="cs-CZ"/>
        </w:rPr>
        <w:t>Chabý výkon (ORM 15-20% slabší než samotný JDBC driver). Ve srovnání s relačními jsou optimalizátory pro OO DB velmi složité.</w:t>
      </w:r>
    </w:p>
    <w:p w:rsidR="00C860EE" w:rsidRPr="006D0915" w:rsidRDefault="00C860EE" w:rsidP="000C4CDE">
      <w:pPr>
        <w:pStyle w:val="Normlnweb"/>
        <w:numPr>
          <w:ilvl w:val="0"/>
          <w:numId w:val="185"/>
        </w:numPr>
        <w:spacing w:before="0" w:beforeAutospacing="0" w:after="0" w:afterAutospacing="0"/>
        <w:rPr>
          <w:sz w:val="22"/>
          <w:szCs w:val="22"/>
          <w:lang w:val="cs-CZ"/>
        </w:rPr>
      </w:pPr>
      <w:r w:rsidRPr="006D0915">
        <w:rPr>
          <w:rFonts w:ascii="Calibri" w:hAnsi="Calibri"/>
          <w:sz w:val="22"/>
          <w:szCs w:val="22"/>
          <w:lang w:val="cs-CZ"/>
        </w:rPr>
        <w:t xml:space="preserve"> Problémy se škálovatelností, neschopnost podporovat rozsáhlé systémy.</w:t>
      </w:r>
    </w:p>
    <w:p w:rsidR="009A4A19" w:rsidRPr="006D0915" w:rsidRDefault="009A4A19" w:rsidP="009A4A19">
      <w:pPr>
        <w:pStyle w:val="Normlnweb"/>
        <w:spacing w:before="0" w:beforeAutospacing="0" w:after="0" w:afterAutospacing="0"/>
        <w:rPr>
          <w:rFonts w:ascii="Calibri" w:hAnsi="Calibri"/>
          <w:sz w:val="22"/>
          <w:szCs w:val="22"/>
          <w:lang w:val="cs-CZ"/>
        </w:rPr>
      </w:pPr>
    </w:p>
    <w:p w:rsidR="009A4A19" w:rsidRPr="006D0915" w:rsidRDefault="009A4A19" w:rsidP="009A4A19">
      <w:pPr>
        <w:pStyle w:val="Normlnweb"/>
        <w:spacing w:before="0" w:beforeAutospacing="0" w:after="0" w:afterAutospacing="0"/>
        <w:rPr>
          <w:rFonts w:ascii="Calibri" w:hAnsi="Calibri"/>
          <w:sz w:val="22"/>
          <w:szCs w:val="22"/>
          <w:lang w:val="cs-CZ"/>
        </w:rPr>
      </w:pPr>
    </w:p>
    <w:p w:rsidR="009A4A19" w:rsidRPr="006D0915" w:rsidRDefault="009A4A19" w:rsidP="009A4A19">
      <w:pPr>
        <w:pStyle w:val="Normlnweb"/>
        <w:spacing w:before="0" w:beforeAutospacing="0" w:after="0" w:afterAutospacing="0"/>
        <w:rPr>
          <w:rFonts w:ascii="Calibri" w:hAnsi="Calibri"/>
          <w:i/>
          <w:sz w:val="22"/>
          <w:szCs w:val="22"/>
          <w:lang w:val="cs-CZ"/>
        </w:rPr>
      </w:pPr>
      <w:r w:rsidRPr="006D0915">
        <w:rPr>
          <w:rFonts w:ascii="Calibri" w:hAnsi="Calibri"/>
          <w:i/>
          <w:sz w:val="22"/>
          <w:szCs w:val="22"/>
          <w:lang w:val="cs-CZ"/>
        </w:rPr>
        <w:t>Doplnit z přednášky</w:t>
      </w:r>
      <w:r w:rsidR="006A56DE" w:rsidRPr="006D0915">
        <w:rPr>
          <w:rFonts w:ascii="Calibri" w:hAnsi="Calibri"/>
          <w:i/>
          <w:sz w:val="22"/>
          <w:szCs w:val="22"/>
          <w:lang w:val="cs-CZ"/>
        </w:rPr>
        <w:t>…, mapování</w:t>
      </w:r>
    </w:p>
    <w:p w:rsidR="00A66840" w:rsidRPr="006D0915" w:rsidRDefault="00A66840" w:rsidP="009A4A19">
      <w:pPr>
        <w:pStyle w:val="Normlnweb"/>
        <w:spacing w:before="0" w:beforeAutospacing="0" w:after="0" w:afterAutospacing="0"/>
        <w:rPr>
          <w:rFonts w:ascii="Calibri" w:hAnsi="Calibri"/>
          <w:sz w:val="22"/>
          <w:szCs w:val="22"/>
          <w:lang w:val="cs-CZ"/>
        </w:rPr>
      </w:pPr>
    </w:p>
    <w:p w:rsidR="00A66840" w:rsidRPr="006D0915" w:rsidRDefault="00A66840" w:rsidP="009A4A19">
      <w:pPr>
        <w:pStyle w:val="Normlnweb"/>
        <w:spacing w:before="0" w:beforeAutospacing="0" w:after="0" w:afterAutospacing="0"/>
        <w:rPr>
          <w:rFonts w:ascii="Calibri" w:hAnsi="Calibri"/>
          <w:sz w:val="22"/>
          <w:szCs w:val="22"/>
          <w:lang w:val="cs-CZ"/>
        </w:rPr>
      </w:pPr>
      <w:r w:rsidRPr="006D0915">
        <w:rPr>
          <w:rFonts w:ascii="Calibri" w:hAnsi="Calibri"/>
          <w:sz w:val="22"/>
          <w:szCs w:val="22"/>
          <w:lang w:val="cs-CZ"/>
        </w:rPr>
        <w:t>Standardizace SQL/MM  - např: full-text, prostorová data, obrázky (i videa) – jde o řadu UDT a UDF dle SQL:1999</w:t>
      </w:r>
    </w:p>
    <w:p w:rsidR="002127CE" w:rsidRPr="006D0915" w:rsidRDefault="002127CE" w:rsidP="002127CE">
      <w:pPr>
        <w:rPr>
          <w:rFonts w:ascii="Calibri" w:hAnsi="Calibri"/>
          <w:i/>
          <w:lang w:val="cs-CZ"/>
        </w:rPr>
      </w:pPr>
    </w:p>
    <w:p w:rsidR="002127CE" w:rsidRPr="006D0915" w:rsidRDefault="002127CE" w:rsidP="002127CE">
      <w:pPr>
        <w:rPr>
          <w:rFonts w:ascii="Calibri" w:hAnsi="Calibri"/>
          <w:lang w:val="cs-CZ"/>
        </w:rPr>
      </w:pPr>
      <w:r w:rsidRPr="006D0915">
        <w:rPr>
          <w:rFonts w:ascii="Calibri" w:hAnsi="Calibri"/>
          <w:lang w:val="cs-CZ"/>
        </w:rPr>
        <w:t xml:space="preserve">Relační model: </w:t>
      </w:r>
    </w:p>
    <w:p w:rsidR="002127CE" w:rsidRPr="006D0915" w:rsidRDefault="002127CE" w:rsidP="000C4CDE">
      <w:pPr>
        <w:pStyle w:val="Odstavecseseznamem"/>
        <w:numPr>
          <w:ilvl w:val="0"/>
          <w:numId w:val="204"/>
        </w:numPr>
        <w:rPr>
          <w:rFonts w:ascii="Calibri" w:hAnsi="Calibri"/>
          <w:lang w:val="cs-CZ"/>
        </w:rPr>
      </w:pPr>
      <w:r w:rsidRPr="006D0915">
        <w:rPr>
          <w:rFonts w:ascii="Calibri" w:hAnsi="Calibri"/>
          <w:lang w:val="cs-CZ"/>
        </w:rPr>
        <w:t>Identifikace klíčem</w:t>
      </w:r>
    </w:p>
    <w:p w:rsidR="002127CE" w:rsidRPr="006D0915" w:rsidRDefault="002127CE" w:rsidP="000C4CDE">
      <w:pPr>
        <w:pStyle w:val="Odstavecseseznamem"/>
        <w:numPr>
          <w:ilvl w:val="0"/>
          <w:numId w:val="204"/>
        </w:numPr>
        <w:rPr>
          <w:rFonts w:ascii="Calibri" w:hAnsi="Calibri"/>
          <w:lang w:val="cs-CZ"/>
        </w:rPr>
      </w:pPr>
      <w:r w:rsidRPr="006D0915">
        <w:rPr>
          <w:rFonts w:ascii="Calibri" w:hAnsi="Calibri"/>
          <w:lang w:val="cs-CZ"/>
        </w:rPr>
        <w:t>Klíč je modifikovatelný</w:t>
      </w:r>
    </w:p>
    <w:p w:rsidR="002127CE" w:rsidRPr="006D0915" w:rsidRDefault="002127CE" w:rsidP="000C4CDE">
      <w:pPr>
        <w:pStyle w:val="Odstavecseseznamem"/>
        <w:numPr>
          <w:ilvl w:val="0"/>
          <w:numId w:val="204"/>
        </w:numPr>
        <w:rPr>
          <w:rFonts w:ascii="Calibri" w:hAnsi="Calibri"/>
          <w:lang w:val="cs-CZ"/>
        </w:rPr>
      </w:pPr>
      <w:r w:rsidRPr="006D0915">
        <w:rPr>
          <w:rFonts w:ascii="Calibri" w:hAnsi="Calibri"/>
          <w:lang w:val="cs-CZ"/>
        </w:rPr>
        <w:t>Klíč je jedinečný v rámci relace</w:t>
      </w:r>
    </w:p>
    <w:p w:rsidR="002127CE" w:rsidRPr="006D0915" w:rsidRDefault="002127CE" w:rsidP="002127CE">
      <w:pPr>
        <w:rPr>
          <w:rFonts w:ascii="Calibri" w:hAnsi="Calibri"/>
          <w:lang w:val="cs-CZ"/>
        </w:rPr>
      </w:pPr>
      <w:r w:rsidRPr="006D0915">
        <w:rPr>
          <w:rFonts w:ascii="Calibri" w:hAnsi="Calibri"/>
          <w:lang w:val="cs-CZ"/>
        </w:rPr>
        <w:t>OO model:</w:t>
      </w:r>
    </w:p>
    <w:p w:rsidR="002127CE" w:rsidRPr="006D0915" w:rsidRDefault="002127CE" w:rsidP="000C4CDE">
      <w:pPr>
        <w:pStyle w:val="Odstavecseseznamem"/>
        <w:numPr>
          <w:ilvl w:val="0"/>
          <w:numId w:val="205"/>
        </w:numPr>
        <w:rPr>
          <w:rFonts w:ascii="Calibri" w:hAnsi="Calibri"/>
          <w:lang w:val="cs-CZ"/>
        </w:rPr>
      </w:pPr>
      <w:r w:rsidRPr="006D0915">
        <w:rPr>
          <w:rFonts w:ascii="Calibri" w:hAnsi="Calibri"/>
          <w:lang w:val="cs-CZ"/>
        </w:rPr>
        <w:t>Identifikace OID</w:t>
      </w:r>
    </w:p>
    <w:p w:rsidR="002127CE" w:rsidRPr="006D0915" w:rsidRDefault="002127CE" w:rsidP="000C4CDE">
      <w:pPr>
        <w:pStyle w:val="Odstavecseseznamem"/>
        <w:numPr>
          <w:ilvl w:val="0"/>
          <w:numId w:val="205"/>
        </w:numPr>
        <w:rPr>
          <w:rFonts w:ascii="Calibri" w:hAnsi="Calibri"/>
          <w:lang w:val="cs-CZ"/>
        </w:rPr>
      </w:pPr>
      <w:r w:rsidRPr="006D0915">
        <w:rPr>
          <w:rFonts w:ascii="Calibri" w:hAnsi="Calibri"/>
          <w:lang w:val="cs-CZ"/>
        </w:rPr>
        <w:t>OID nelze měnit</w:t>
      </w:r>
    </w:p>
    <w:p w:rsidR="002127CE" w:rsidRPr="006D0915" w:rsidRDefault="002127CE" w:rsidP="000C4CDE">
      <w:pPr>
        <w:pStyle w:val="Odstavecseseznamem"/>
        <w:numPr>
          <w:ilvl w:val="0"/>
          <w:numId w:val="205"/>
        </w:numPr>
        <w:rPr>
          <w:rFonts w:ascii="Calibri" w:hAnsi="Calibri"/>
          <w:lang w:val="cs-CZ"/>
        </w:rPr>
      </w:pPr>
      <w:r w:rsidRPr="006D0915">
        <w:rPr>
          <w:rFonts w:ascii="Calibri" w:hAnsi="Calibri"/>
          <w:lang w:val="cs-CZ"/>
        </w:rPr>
        <w:t>OID je jedinečný v databázi</w:t>
      </w:r>
    </w:p>
    <w:p w:rsidR="009A4A19" w:rsidRPr="006D0915" w:rsidRDefault="009A4A19" w:rsidP="000C4CDE">
      <w:pPr>
        <w:pStyle w:val="Odstavecseseznamem"/>
        <w:numPr>
          <w:ilvl w:val="0"/>
          <w:numId w:val="203"/>
        </w:numPr>
        <w:rPr>
          <w:rFonts w:ascii="Calibri" w:eastAsia="Times New Roman" w:hAnsi="Calibri" w:cs="Times New Roman"/>
          <w:i/>
          <w:lang w:val="cs-CZ"/>
        </w:rPr>
      </w:pPr>
      <w:r w:rsidRPr="006D0915">
        <w:rPr>
          <w:rFonts w:ascii="Calibri" w:hAnsi="Calibri"/>
          <w:i/>
          <w:lang w:val="cs-CZ"/>
        </w:rPr>
        <w:br w:type="page"/>
      </w:r>
    </w:p>
    <w:p w:rsidR="009A4A19" w:rsidRPr="006D0915" w:rsidRDefault="000F22A2" w:rsidP="000C4CDE">
      <w:pPr>
        <w:pStyle w:val="Nadpis1"/>
        <w:numPr>
          <w:ilvl w:val="0"/>
          <w:numId w:val="188"/>
        </w:numPr>
        <w:rPr>
          <w:lang w:val="cs-CZ"/>
        </w:rPr>
      </w:pPr>
      <w:r w:rsidRPr="006D0915">
        <w:rPr>
          <w:lang w:val="cs-CZ"/>
        </w:rPr>
        <w:lastRenderedPageBreak/>
        <w:t>ANSI/ISO normy SQL – objektové vlastnosti jazyka SQL99</w:t>
      </w:r>
    </w:p>
    <w:p w:rsidR="007A0B59" w:rsidRPr="006D0915" w:rsidRDefault="007A0B59" w:rsidP="007A0B59">
      <w:pPr>
        <w:pStyle w:val="Nadpis2"/>
        <w:rPr>
          <w:lang w:val="cs-CZ"/>
        </w:rPr>
      </w:pPr>
      <w:r w:rsidRPr="006D0915">
        <w:rPr>
          <w:lang w:val="cs-CZ"/>
        </w:rPr>
        <w:t xml:space="preserve">ANSI/ISO normy SQL </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Vývoj standardů SQL:</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b/>
          <w:bCs/>
          <w:sz w:val="22"/>
          <w:szCs w:val="22"/>
          <w:lang w:val="cs-CZ"/>
        </w:rPr>
        <w:t>SQL86</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SQL89</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b/>
          <w:bCs/>
          <w:sz w:val="22"/>
          <w:szCs w:val="22"/>
          <w:lang w:val="cs-CZ"/>
        </w:rPr>
        <w:t>SQL92</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SQL/Call Level Interface 95</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SQL/Persistent Stored Module Language Interface 96</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SQL/Java</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b/>
          <w:bCs/>
          <w:sz w:val="22"/>
          <w:szCs w:val="22"/>
          <w:lang w:val="cs-CZ"/>
        </w:rPr>
        <w:t>SQL99</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SQL/Object Language Bindings 2000</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SQL/Management External Data 2000</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SQL/OLAP</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SQL/temporal</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SQL/Schemata</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SQL/XML</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SQL/MM – Framework, Full text, Spatial, Still Image</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 </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 xml:space="preserve">Pracovní názvy: </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SQL1 (&gt;SQL86)</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SQL2 (&gt;SQL92),</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SQL3 (&gt;SQL99),</w:t>
      </w:r>
    </w:p>
    <w:p w:rsidR="007A0B59" w:rsidRPr="006D0915" w:rsidRDefault="007A0B59" w:rsidP="007A0B59">
      <w:pPr>
        <w:pStyle w:val="Normlnweb"/>
        <w:spacing w:before="0" w:beforeAutospacing="0" w:after="0" w:afterAutospacing="0"/>
        <w:ind w:left="360"/>
        <w:rPr>
          <w:rFonts w:ascii="Calibri" w:hAnsi="Calibri"/>
          <w:sz w:val="22"/>
          <w:szCs w:val="22"/>
          <w:lang w:val="cs-CZ"/>
        </w:rPr>
      </w:pPr>
      <w:r w:rsidRPr="006D0915">
        <w:rPr>
          <w:rFonts w:ascii="Calibri" w:hAnsi="Calibri"/>
          <w:sz w:val="22"/>
          <w:szCs w:val="22"/>
          <w:lang w:val="cs-CZ"/>
        </w:rPr>
        <w:t>SQL4</w:t>
      </w:r>
    </w:p>
    <w:p w:rsidR="007A0B59" w:rsidRPr="006D0915" w:rsidRDefault="007A0B59" w:rsidP="007A0B59">
      <w:pPr>
        <w:pStyle w:val="Normlnweb"/>
        <w:spacing w:before="0" w:beforeAutospacing="0" w:after="0" w:afterAutospacing="0"/>
        <w:ind w:left="360"/>
        <w:rPr>
          <w:rFonts w:ascii="Calibri" w:hAnsi="Calibri"/>
          <w:sz w:val="22"/>
          <w:szCs w:val="22"/>
          <w:lang w:val="cs-CZ"/>
        </w:rPr>
      </w:pPr>
    </w:p>
    <w:p w:rsidR="007A0B59" w:rsidRPr="006D0915" w:rsidRDefault="007A0B59" w:rsidP="007A0B59">
      <w:pPr>
        <w:spacing w:after="0" w:line="240" w:lineRule="auto"/>
        <w:ind w:left="540"/>
        <w:rPr>
          <w:rFonts w:ascii="Calibri" w:eastAsia="Times New Roman" w:hAnsi="Calibri" w:cs="Times New Roman"/>
          <w:lang w:val="cs-CZ"/>
        </w:rPr>
      </w:pPr>
      <w:r w:rsidRPr="006D0915">
        <w:rPr>
          <w:rFonts w:ascii="Calibri" w:eastAsia="Times New Roman" w:hAnsi="Calibri" w:cs="Times New Roman"/>
          <w:b/>
          <w:bCs/>
          <w:u w:val="single"/>
          <w:lang w:val="cs-CZ"/>
        </w:rPr>
        <w:t xml:space="preserve">SQL-86 (SQL 87) </w:t>
      </w:r>
    </w:p>
    <w:p w:rsidR="007A0B59" w:rsidRPr="006D0915" w:rsidRDefault="007A0B59" w:rsidP="007A0B59">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První standard formalizovaný ANSI </w:t>
      </w:r>
    </w:p>
    <w:p w:rsidR="007A0B59" w:rsidRPr="006D0915" w:rsidRDefault="007A0B59" w:rsidP="007A0B59">
      <w:pPr>
        <w:spacing w:after="160" w:line="240" w:lineRule="auto"/>
        <w:rPr>
          <w:rFonts w:ascii="Calibri" w:eastAsia="Times New Roman" w:hAnsi="Calibri" w:cs="Times New Roman"/>
          <w:lang w:val="cs-CZ"/>
        </w:rPr>
      </w:pPr>
      <w:r w:rsidRPr="006D0915">
        <w:rPr>
          <w:rFonts w:ascii="Calibri" w:eastAsia="Times New Roman" w:hAnsi="Calibri" w:cs="Times New Roman"/>
          <w:b/>
          <w:bCs/>
          <w:u w:val="single"/>
          <w:lang w:val="cs-CZ"/>
        </w:rPr>
        <w:t xml:space="preserve">SQL-92 (SQL2) </w:t>
      </w:r>
    </w:p>
    <w:p w:rsidR="007A0B59" w:rsidRPr="006D0915" w:rsidRDefault="007A0B59" w:rsidP="007A0B59">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Standard je rozdělen na tři úrovně: </w:t>
      </w:r>
      <w:r w:rsidRPr="006D0915">
        <w:rPr>
          <w:rFonts w:ascii="Calibri" w:eastAsia="Times New Roman" w:hAnsi="Calibri" w:cs="Times New Roman"/>
          <w:i/>
          <w:iCs/>
          <w:lang w:val="cs-CZ"/>
        </w:rPr>
        <w:t>entry</w:t>
      </w:r>
      <w:r w:rsidRPr="006D0915">
        <w:rPr>
          <w:rFonts w:ascii="Calibri" w:eastAsia="Times New Roman" w:hAnsi="Calibri" w:cs="Times New Roman"/>
          <w:lang w:val="cs-CZ"/>
        </w:rPr>
        <w:t xml:space="preserve">, </w:t>
      </w:r>
      <w:r w:rsidRPr="006D0915">
        <w:rPr>
          <w:rFonts w:ascii="Calibri" w:eastAsia="Times New Roman" w:hAnsi="Calibri" w:cs="Times New Roman"/>
          <w:i/>
          <w:iCs/>
          <w:lang w:val="cs-CZ"/>
        </w:rPr>
        <w:t>intermediate</w:t>
      </w:r>
      <w:r w:rsidRPr="006D0915">
        <w:rPr>
          <w:rFonts w:ascii="Calibri" w:eastAsia="Times New Roman" w:hAnsi="Calibri" w:cs="Times New Roman"/>
          <w:lang w:val="cs-CZ"/>
        </w:rPr>
        <w:t xml:space="preserve"> a </w:t>
      </w:r>
      <w:r w:rsidRPr="006D0915">
        <w:rPr>
          <w:rFonts w:ascii="Calibri" w:eastAsia="Times New Roman" w:hAnsi="Calibri" w:cs="Times New Roman"/>
          <w:i/>
          <w:iCs/>
          <w:lang w:val="cs-CZ"/>
        </w:rPr>
        <w:t>full</w:t>
      </w:r>
      <w:r w:rsidRPr="006D0915">
        <w:rPr>
          <w:rFonts w:ascii="Calibri" w:eastAsia="Times New Roman" w:hAnsi="Calibri" w:cs="Times New Roman"/>
          <w:lang w:val="cs-CZ"/>
        </w:rPr>
        <w:t xml:space="preserve">. Někdy je také uváděn mezistupeň mezi entry a intermediate jako </w:t>
      </w:r>
      <w:r w:rsidRPr="006D0915">
        <w:rPr>
          <w:rFonts w:ascii="Calibri" w:eastAsia="Times New Roman" w:hAnsi="Calibri" w:cs="Times New Roman"/>
          <w:i/>
          <w:iCs/>
          <w:lang w:val="cs-CZ"/>
        </w:rPr>
        <w:t>transitional</w:t>
      </w:r>
      <w:r w:rsidRPr="006D0915">
        <w:rPr>
          <w:rFonts w:ascii="Calibri" w:eastAsia="Times New Roman" w:hAnsi="Calibri" w:cs="Times New Roman"/>
          <w:lang w:val="cs-CZ"/>
        </w:rPr>
        <w:t xml:space="preserve">. Úrovně slouží k tomu, aby mohlo být u implementací standardu (jednotlivých databází) uvedeno do jaké míry splňují daný standard. </w:t>
      </w:r>
    </w:p>
    <w:p w:rsidR="007A0B59" w:rsidRPr="006D0915" w:rsidRDefault="007A0B59" w:rsidP="007A0B59">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Změny možno klasifikovat jako:</w:t>
      </w:r>
    </w:p>
    <w:p w:rsidR="007A0B59" w:rsidRPr="006D0915" w:rsidRDefault="007A0B59" w:rsidP="007A0B59">
      <w:p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Entry </w:t>
      </w:r>
    </w:p>
    <w:p w:rsidR="007A0B59" w:rsidRPr="006D0915" w:rsidRDefault="007A0B59" w:rsidP="000C4CDE">
      <w:pPr>
        <w:pStyle w:val="Odstavecseseznamem"/>
        <w:numPr>
          <w:ilvl w:val="0"/>
          <w:numId w:val="189"/>
        </w:num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Jen formální změny oproti SQL-86 </w:t>
      </w:r>
    </w:p>
    <w:p w:rsidR="007A0B59" w:rsidRPr="006D0915" w:rsidRDefault="007A0B59" w:rsidP="007A0B59">
      <w:p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Transitional </w:t>
      </w:r>
    </w:p>
    <w:p w:rsidR="007A0B59" w:rsidRPr="006D0915" w:rsidRDefault="007A0B59" w:rsidP="000C4CDE">
      <w:pPr>
        <w:numPr>
          <w:ilvl w:val="0"/>
          <w:numId w:val="190"/>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Podpora různých druhů spojení jako NATURAL JOIN, INNER JOIN, LEFT OUTER JOIN, RIGHT OUTER JOIN </w:t>
      </w:r>
    </w:p>
    <w:p w:rsidR="007A0B59" w:rsidRPr="006D0915" w:rsidRDefault="007A0B59" w:rsidP="000C4CDE">
      <w:pPr>
        <w:numPr>
          <w:ilvl w:val="0"/>
          <w:numId w:val="190"/>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Podpora nových datových typů DATE, TIME, TIMESTAMP and INTERVAL, including various datetime and interval features (excluding time zones) </w:t>
      </w:r>
    </w:p>
    <w:p w:rsidR="007A0B59" w:rsidRPr="006D0915" w:rsidRDefault="007A0B59" w:rsidP="007A0B59">
      <w:p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 xml:space="preserve">Intermediate </w:t>
      </w:r>
    </w:p>
    <w:p w:rsidR="007A0B59" w:rsidRPr="006D0915" w:rsidRDefault="007A0B59" w:rsidP="000C4CDE">
      <w:pPr>
        <w:numPr>
          <w:ilvl w:val="1"/>
          <w:numId w:val="19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Podpora dlouhých identifikátorů (do 128 znaků) </w:t>
      </w:r>
    </w:p>
    <w:p w:rsidR="007A0B59" w:rsidRPr="006D0915" w:rsidRDefault="007A0B59" w:rsidP="000C4CDE">
      <w:pPr>
        <w:numPr>
          <w:ilvl w:val="1"/>
          <w:numId w:val="19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Podpora kurzorů a směru získávání dat příkazem FETCH </w:t>
      </w:r>
    </w:p>
    <w:p w:rsidR="007A0B59" w:rsidRPr="006D0915" w:rsidRDefault="007A0B59" w:rsidP="000C4CDE">
      <w:pPr>
        <w:numPr>
          <w:ilvl w:val="1"/>
          <w:numId w:val="191"/>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Podpora definice a používání znakových sad </w:t>
      </w:r>
    </w:p>
    <w:p w:rsidR="007A0B59" w:rsidRPr="006D0915" w:rsidRDefault="007A0B59">
      <w:pPr>
        <w:rPr>
          <w:rFonts w:ascii="Calibri" w:eastAsia="Times New Roman" w:hAnsi="Calibri" w:cs="Times New Roman"/>
          <w:b/>
          <w:lang w:val="cs-CZ"/>
        </w:rPr>
      </w:pPr>
      <w:r w:rsidRPr="006D0915">
        <w:rPr>
          <w:rFonts w:ascii="Calibri" w:eastAsia="Times New Roman" w:hAnsi="Calibri" w:cs="Times New Roman"/>
          <w:b/>
          <w:lang w:val="cs-CZ"/>
        </w:rPr>
        <w:br w:type="page"/>
      </w:r>
    </w:p>
    <w:p w:rsidR="007A0B59" w:rsidRPr="006D0915" w:rsidRDefault="007A0B59" w:rsidP="007A0B59">
      <w:p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lastRenderedPageBreak/>
        <w:t xml:space="preserve">Full </w:t>
      </w:r>
    </w:p>
    <w:p w:rsidR="007A0B59" w:rsidRPr="006D0915" w:rsidRDefault="007A0B59" w:rsidP="000C4CDE">
      <w:pPr>
        <w:numPr>
          <w:ilvl w:val="1"/>
          <w:numId w:val="19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Podpora dočasných tabulek </w:t>
      </w:r>
    </w:p>
    <w:p w:rsidR="007A0B59" w:rsidRPr="006D0915" w:rsidRDefault="007A0B59" w:rsidP="000C4CDE">
      <w:pPr>
        <w:numPr>
          <w:ilvl w:val="1"/>
          <w:numId w:val="19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Možnost výběru přesnosti u datových typů TIME a TIMESTAMP </w:t>
      </w:r>
    </w:p>
    <w:p w:rsidR="007A0B59" w:rsidRPr="006D0915" w:rsidRDefault="007A0B59" w:rsidP="000C4CDE">
      <w:pPr>
        <w:numPr>
          <w:ilvl w:val="1"/>
          <w:numId w:val="19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Možnost testování pravdivostních hodnot pomocí TRUE, FALSE or UNKNOWN </w:t>
      </w:r>
    </w:p>
    <w:p w:rsidR="007A0B59" w:rsidRPr="006D0915" w:rsidRDefault="007A0B59" w:rsidP="000C4CDE">
      <w:pPr>
        <w:numPr>
          <w:ilvl w:val="1"/>
          <w:numId w:val="19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Vnořené tabulky ve FROM </w:t>
      </w:r>
    </w:p>
    <w:p w:rsidR="007A0B59" w:rsidRPr="006D0915" w:rsidRDefault="007A0B59" w:rsidP="000C4CDE">
      <w:pPr>
        <w:numPr>
          <w:ilvl w:val="1"/>
          <w:numId w:val="19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Podpora UNION JOIN a CROSS JOIN </w:t>
      </w:r>
    </w:p>
    <w:p w:rsidR="007A0B59" w:rsidRPr="006D0915" w:rsidRDefault="007A0B59" w:rsidP="000C4CDE">
      <w:pPr>
        <w:numPr>
          <w:ilvl w:val="1"/>
          <w:numId w:val="192"/>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Podpora pro collations znakových sad </w:t>
      </w:r>
    </w:p>
    <w:p w:rsidR="007A0B59" w:rsidRPr="006D0915" w:rsidRDefault="007A0B59" w:rsidP="000C4CDE">
      <w:pPr>
        <w:numPr>
          <w:ilvl w:val="1"/>
          <w:numId w:val="192"/>
        </w:numPr>
        <w:spacing w:after="16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Vylepšené udělování práv </w:t>
      </w:r>
    </w:p>
    <w:p w:rsidR="007A0B59" w:rsidRPr="006D0915" w:rsidRDefault="007A0B59" w:rsidP="007A0B59">
      <w:pPr>
        <w:spacing w:after="160" w:line="240" w:lineRule="auto"/>
        <w:rPr>
          <w:rFonts w:ascii="Calibri" w:eastAsia="Times New Roman" w:hAnsi="Calibri" w:cs="Times New Roman"/>
          <w:lang w:val="cs-CZ"/>
        </w:rPr>
      </w:pPr>
      <w:r w:rsidRPr="006D0915">
        <w:rPr>
          <w:rFonts w:ascii="Calibri" w:eastAsia="Times New Roman" w:hAnsi="Calibri" w:cs="Times New Roman"/>
          <w:b/>
          <w:bCs/>
          <w:u w:val="single"/>
          <w:lang w:val="cs-CZ"/>
        </w:rPr>
        <w:t>SQL:1999 (SQL3</w:t>
      </w:r>
      <w:r w:rsidR="00D1618D" w:rsidRPr="006D0915">
        <w:rPr>
          <w:rFonts w:ascii="Calibri" w:eastAsia="Times New Roman" w:hAnsi="Calibri" w:cs="Times New Roman"/>
          <w:b/>
          <w:bCs/>
          <w:u w:val="single"/>
          <w:lang w:val="cs-CZ"/>
        </w:rPr>
        <w:t>)</w:t>
      </w:r>
      <w:r w:rsidRPr="006D0915">
        <w:rPr>
          <w:rFonts w:ascii="Calibri" w:eastAsia="Times New Roman" w:hAnsi="Calibri" w:cs="Times New Roman"/>
          <w:lang w:val="cs-CZ"/>
        </w:rPr>
        <w:t xml:space="preserve"> </w:t>
      </w:r>
    </w:p>
    <w:p w:rsidR="00E22F92" w:rsidRPr="006D0915" w:rsidRDefault="007A0B59" w:rsidP="00E22F92">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Jedná se o standard pro relačně-objektový dotazovací jazyk (na rozdíl od předchozích verzí, které byly pouze relační) </w:t>
      </w:r>
    </w:p>
    <w:p w:rsidR="00E22F92" w:rsidRPr="006D0915" w:rsidRDefault="00E22F92" w:rsidP="000C4CDE">
      <w:pPr>
        <w:numPr>
          <w:ilvl w:val="0"/>
          <w:numId w:val="19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Podpora objektů</w:t>
      </w:r>
    </w:p>
    <w:p w:rsidR="00E22F92" w:rsidRPr="006D0915" w:rsidRDefault="00E22F92" w:rsidP="000C4CDE">
      <w:pPr>
        <w:numPr>
          <w:ilvl w:val="0"/>
          <w:numId w:val="19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Uložené procedury</w:t>
      </w:r>
    </w:p>
    <w:p w:rsidR="00E22F92" w:rsidRPr="006D0915" w:rsidRDefault="00E22F92" w:rsidP="000C4CDE">
      <w:pPr>
        <w:numPr>
          <w:ilvl w:val="0"/>
          <w:numId w:val="194"/>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 Triggery </w:t>
      </w:r>
    </w:p>
    <w:p w:rsidR="00E22F92" w:rsidRPr="006D0915" w:rsidRDefault="007A0B59" w:rsidP="000C4CDE">
      <w:pPr>
        <w:numPr>
          <w:ilvl w:val="0"/>
          <w:numId w:val="19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Rekurzivní dotazy</w:t>
      </w:r>
    </w:p>
    <w:p w:rsidR="00E22F92" w:rsidRPr="006D0915" w:rsidRDefault="00E22F92" w:rsidP="000C4CDE">
      <w:pPr>
        <w:numPr>
          <w:ilvl w:val="0"/>
          <w:numId w:val="19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Regulární výrazy </w:t>
      </w:r>
    </w:p>
    <w:p w:rsidR="007A0B59" w:rsidRPr="006D0915" w:rsidRDefault="00E22F92" w:rsidP="000C4CDE">
      <w:pPr>
        <w:numPr>
          <w:ilvl w:val="0"/>
          <w:numId w:val="19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Rozšíření pro OLAP</w:t>
      </w:r>
      <w:r w:rsidR="007A0B59" w:rsidRPr="006D0915">
        <w:rPr>
          <w:rFonts w:ascii="Calibri" w:eastAsia="Times New Roman" w:hAnsi="Calibri" w:cs="Times New Roman"/>
          <w:lang w:val="cs-CZ"/>
        </w:rPr>
        <w:t xml:space="preserve"> </w:t>
      </w:r>
    </w:p>
    <w:p w:rsidR="007A0B59" w:rsidRPr="006D0915" w:rsidRDefault="007A0B59" w:rsidP="000C4CDE">
      <w:pPr>
        <w:numPr>
          <w:ilvl w:val="0"/>
          <w:numId w:val="19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Procedurální rozšíření (Příkazy řízení běhu - LOOP, IF...) </w:t>
      </w:r>
    </w:p>
    <w:p w:rsidR="007A0B59" w:rsidRPr="006D0915" w:rsidRDefault="007A0B59" w:rsidP="000C4CDE">
      <w:pPr>
        <w:numPr>
          <w:ilvl w:val="0"/>
          <w:numId w:val="19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Objektové rozšíření </w:t>
      </w:r>
    </w:p>
    <w:p w:rsidR="007A0B59" w:rsidRPr="006D0915" w:rsidRDefault="007A0B59" w:rsidP="000C4CDE">
      <w:pPr>
        <w:numPr>
          <w:ilvl w:val="0"/>
          <w:numId w:val="195"/>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nové typy STRING, BOOLEAN, REF, ARRAY, typy pro full-text, obrázky, prostorová data </w:t>
      </w:r>
    </w:p>
    <w:p w:rsidR="007A0B59" w:rsidRPr="006D0915" w:rsidRDefault="007A0B59" w:rsidP="007A0B59">
      <w:pPr>
        <w:spacing w:after="0" w:line="240" w:lineRule="auto"/>
        <w:ind w:left="540"/>
        <w:jc w:val="both"/>
        <w:rPr>
          <w:rFonts w:ascii="Calibri" w:eastAsia="Times New Roman" w:hAnsi="Calibri" w:cs="Times New Roman"/>
          <w:lang w:val="cs-CZ"/>
        </w:rPr>
      </w:pPr>
      <w:r w:rsidRPr="006D0915">
        <w:rPr>
          <w:rFonts w:ascii="Calibri" w:eastAsia="Times New Roman" w:hAnsi="Calibri" w:cs="Times New Roman"/>
          <w:lang w:val="cs-CZ"/>
        </w:rPr>
        <w:t xml:space="preserve">The </w:t>
      </w:r>
      <w:hyperlink r:id="rId20" w:history="1">
        <w:r w:rsidRPr="006D0915">
          <w:rPr>
            <w:rFonts w:ascii="Calibri" w:eastAsia="Times New Roman" w:hAnsi="Calibri" w:cs="Times New Roman"/>
            <w:color w:val="0000FF"/>
            <w:u w:val="single"/>
            <w:lang w:val="cs-CZ"/>
          </w:rPr>
          <w:t>SQL:1999</w:t>
        </w:r>
      </w:hyperlink>
      <w:r w:rsidRPr="006D0915">
        <w:rPr>
          <w:rFonts w:ascii="Calibri" w:eastAsia="Times New Roman" w:hAnsi="Calibri" w:cs="Times New Roman"/>
          <w:lang w:val="cs-CZ"/>
        </w:rPr>
        <w:t xml:space="preserve"> standard introduced a number of </w:t>
      </w:r>
      <w:hyperlink r:id="rId21" w:history="1">
        <w:r w:rsidRPr="006D0915">
          <w:rPr>
            <w:rFonts w:ascii="Calibri" w:eastAsia="Times New Roman" w:hAnsi="Calibri" w:cs="Times New Roman"/>
            <w:color w:val="0000FF"/>
            <w:u w:val="single"/>
            <w:lang w:val="cs-CZ"/>
          </w:rPr>
          <w:t>object-relational database</w:t>
        </w:r>
      </w:hyperlink>
      <w:r w:rsidRPr="006D0915">
        <w:rPr>
          <w:rFonts w:ascii="Calibri" w:eastAsia="Times New Roman" w:hAnsi="Calibri" w:cs="Times New Roman"/>
          <w:lang w:val="cs-CZ"/>
        </w:rPr>
        <w:t xml:space="preserve"> features into </w:t>
      </w:r>
      <w:hyperlink r:id="rId22" w:history="1">
        <w:r w:rsidRPr="006D0915">
          <w:rPr>
            <w:rFonts w:ascii="Calibri" w:eastAsia="Times New Roman" w:hAnsi="Calibri" w:cs="Times New Roman"/>
            <w:color w:val="0000FF"/>
            <w:u w:val="single"/>
            <w:lang w:val="cs-CZ"/>
          </w:rPr>
          <w:t>SQL</w:t>
        </w:r>
      </w:hyperlink>
      <w:r w:rsidRPr="006D0915">
        <w:rPr>
          <w:rFonts w:ascii="Calibri" w:eastAsia="Times New Roman" w:hAnsi="Calibri" w:cs="Times New Roman"/>
          <w:lang w:val="cs-CZ"/>
        </w:rPr>
        <w:t xml:space="preserve">, chiefly among them </w:t>
      </w:r>
      <w:r w:rsidRPr="006D0915">
        <w:rPr>
          <w:rFonts w:ascii="Calibri" w:eastAsia="Times New Roman" w:hAnsi="Calibri" w:cs="Times New Roman"/>
          <w:b/>
          <w:bCs/>
          <w:lang w:val="cs-CZ"/>
        </w:rPr>
        <w:t>structured user-defined types</w:t>
      </w:r>
      <w:r w:rsidRPr="006D0915">
        <w:rPr>
          <w:rFonts w:ascii="Calibri" w:eastAsia="Times New Roman" w:hAnsi="Calibri" w:cs="Times New Roman"/>
          <w:lang w:val="cs-CZ"/>
        </w:rPr>
        <w:t xml:space="preserve">, usually called just </w:t>
      </w:r>
      <w:r w:rsidRPr="006D0915">
        <w:rPr>
          <w:rFonts w:ascii="Calibri" w:eastAsia="Times New Roman" w:hAnsi="Calibri" w:cs="Times New Roman"/>
          <w:b/>
          <w:bCs/>
          <w:lang w:val="cs-CZ"/>
        </w:rPr>
        <w:t>structured types</w:t>
      </w:r>
      <w:r w:rsidRPr="006D0915">
        <w:rPr>
          <w:rFonts w:ascii="Calibri" w:eastAsia="Times New Roman" w:hAnsi="Calibri" w:cs="Times New Roman"/>
          <w:lang w:val="cs-CZ"/>
        </w:rPr>
        <w:t xml:space="preserve">. These can be defined either in plain SQL with CREATE TYPE but also in Java via </w:t>
      </w:r>
      <w:hyperlink r:id="rId23" w:history="1">
        <w:r w:rsidRPr="006D0915">
          <w:rPr>
            <w:rFonts w:ascii="Calibri" w:eastAsia="Times New Roman" w:hAnsi="Calibri" w:cs="Times New Roman"/>
            <w:color w:val="0000FF"/>
            <w:u w:val="single"/>
            <w:lang w:val="cs-CZ"/>
          </w:rPr>
          <w:t>SQL/JRT</w:t>
        </w:r>
      </w:hyperlink>
      <w:r w:rsidRPr="006D0915">
        <w:rPr>
          <w:rFonts w:ascii="Calibri" w:eastAsia="Times New Roman" w:hAnsi="Calibri" w:cs="Times New Roman"/>
          <w:lang w:val="cs-CZ"/>
        </w:rPr>
        <w:t xml:space="preserve">. SQL structured types allow </w:t>
      </w:r>
      <w:hyperlink r:id="rId24" w:history="1">
        <w:r w:rsidRPr="006D0915">
          <w:rPr>
            <w:rFonts w:ascii="Calibri" w:eastAsia="Times New Roman" w:hAnsi="Calibri" w:cs="Times New Roman"/>
            <w:color w:val="0000FF"/>
            <w:u w:val="single"/>
            <w:lang w:val="cs-CZ"/>
          </w:rPr>
          <w:t>single inheritance</w:t>
        </w:r>
      </w:hyperlink>
      <w:r w:rsidRPr="006D0915">
        <w:rPr>
          <w:rFonts w:ascii="Calibri" w:eastAsia="Times New Roman" w:hAnsi="Calibri" w:cs="Times New Roman"/>
          <w:lang w:val="cs-CZ"/>
        </w:rPr>
        <w:t>.</w:t>
      </w:r>
    </w:p>
    <w:p w:rsidR="007A0B59" w:rsidRPr="006D0915" w:rsidRDefault="007A0B59" w:rsidP="007A0B59">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7A0B59" w:rsidRPr="006D0915" w:rsidRDefault="007A0B59" w:rsidP="007A0B59">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 xml:space="preserve">Existují i novější standardy </w:t>
      </w:r>
    </w:p>
    <w:p w:rsidR="007A0B59" w:rsidRPr="006D0915" w:rsidRDefault="007A0B59" w:rsidP="000C4CDE">
      <w:pPr>
        <w:numPr>
          <w:ilvl w:val="0"/>
          <w:numId w:val="19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SQL:2003</w:t>
      </w:r>
      <w:r w:rsidRPr="006D0915">
        <w:rPr>
          <w:rFonts w:ascii="Calibri" w:eastAsia="Times New Roman" w:hAnsi="Calibri" w:cs="Times New Roman"/>
          <w:lang w:val="cs-CZ"/>
        </w:rPr>
        <w:t xml:space="preserve"> (Představeny XML-vázané funkce, window funkce, standardizované sekvence a sloupce s automaticky generovanými hodnotami) </w:t>
      </w:r>
    </w:p>
    <w:p w:rsidR="007A0B59" w:rsidRPr="006D0915" w:rsidRDefault="007A0B59" w:rsidP="000C4CDE">
      <w:pPr>
        <w:numPr>
          <w:ilvl w:val="0"/>
          <w:numId w:val="19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SQL:2006</w:t>
      </w:r>
      <w:r w:rsidRPr="006D0915">
        <w:rPr>
          <w:rFonts w:ascii="Calibri" w:eastAsia="Times New Roman" w:hAnsi="Calibri" w:cs="Times New Roman"/>
          <w:lang w:val="cs-CZ"/>
        </w:rPr>
        <w:t xml:space="preserve"> (SQL může být použito ve spojení s XML - možnost importu a skladování XML dat v SQL databázi, manipulaci s nimi a publikace dat v XML formě. Možnost využití XQuery) </w:t>
      </w:r>
    </w:p>
    <w:p w:rsidR="007A0B59" w:rsidRPr="006D0915" w:rsidRDefault="007A0B59" w:rsidP="000C4CDE">
      <w:pPr>
        <w:numPr>
          <w:ilvl w:val="0"/>
          <w:numId w:val="19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SQL:2008</w:t>
      </w:r>
      <w:r w:rsidRPr="006D0915">
        <w:rPr>
          <w:rFonts w:ascii="Calibri" w:eastAsia="Times New Roman" w:hAnsi="Calibri" w:cs="Times New Roman"/>
          <w:lang w:val="cs-CZ"/>
        </w:rPr>
        <w:t xml:space="preserve"> (ORDER BY mimo definici kurzoru, INSTEAD OF triggery, přidán TRUNCATE příkaz) </w:t>
      </w:r>
    </w:p>
    <w:p w:rsidR="007A0B59" w:rsidRPr="006D0915" w:rsidRDefault="007A0B59" w:rsidP="000C4CDE">
      <w:pPr>
        <w:numPr>
          <w:ilvl w:val="0"/>
          <w:numId w:val="19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Jednotlivé databázové servery ne vždy dodržují ANSI normu – obvykle pouze SQL-92 Entry </w:t>
      </w:r>
    </w:p>
    <w:p w:rsidR="007A0B59" w:rsidRPr="006D0915" w:rsidRDefault="007A0B59" w:rsidP="000C4CDE">
      <w:pPr>
        <w:numPr>
          <w:ilvl w:val="0"/>
          <w:numId w:val="198"/>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Čím vice se při vývoji aplikace využijí rysy vyšší než SQL-92 Entry, tím je menší šance, že aplikace bude provozuschopná i na jiné databázi </w:t>
      </w:r>
    </w:p>
    <w:p w:rsidR="007A0B59" w:rsidRPr="006D0915" w:rsidRDefault="007A0B59" w:rsidP="007A0B59">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většina z těchto rozšíření lze najít v jiných otázkách, proto zde nebudou více rozepsána.</w:t>
      </w:r>
    </w:p>
    <w:p w:rsidR="007A0B59" w:rsidRPr="006D0915" w:rsidRDefault="007A0B59" w:rsidP="007A0B59">
      <w:pPr>
        <w:pStyle w:val="Normlnweb"/>
        <w:spacing w:before="0" w:beforeAutospacing="0" w:after="0" w:afterAutospacing="0"/>
        <w:ind w:left="360"/>
        <w:rPr>
          <w:rFonts w:ascii="Calibri" w:hAnsi="Calibri"/>
          <w:sz w:val="22"/>
          <w:szCs w:val="22"/>
          <w:lang w:val="cs-CZ"/>
        </w:rPr>
      </w:pPr>
    </w:p>
    <w:p w:rsidR="00802C83" w:rsidRPr="006D0915" w:rsidRDefault="00802C83">
      <w:pPr>
        <w:rPr>
          <w:rFonts w:asciiTheme="majorHAnsi" w:eastAsiaTheme="majorEastAsia" w:hAnsiTheme="majorHAnsi" w:cstheme="majorBidi"/>
          <w:b/>
          <w:bCs/>
          <w:color w:val="4F81BD" w:themeColor="accent1"/>
          <w:sz w:val="26"/>
          <w:szCs w:val="26"/>
          <w:lang w:val="cs-CZ"/>
        </w:rPr>
      </w:pPr>
      <w:r w:rsidRPr="006D0915">
        <w:rPr>
          <w:lang w:val="cs-CZ"/>
        </w:rPr>
        <w:br w:type="page"/>
      </w:r>
    </w:p>
    <w:p w:rsidR="006B3B29" w:rsidRPr="006D0915" w:rsidRDefault="00D1618D" w:rsidP="00D1618D">
      <w:pPr>
        <w:pStyle w:val="Nadpis2"/>
        <w:rPr>
          <w:lang w:val="cs-CZ"/>
        </w:rPr>
      </w:pPr>
      <w:r w:rsidRPr="006D0915">
        <w:rPr>
          <w:lang w:val="cs-CZ"/>
        </w:rPr>
        <w:lastRenderedPageBreak/>
        <w:t>Vlastnosti SQL1999</w:t>
      </w:r>
    </w:p>
    <w:p w:rsidR="00D1618D" w:rsidRPr="006D0915" w:rsidRDefault="00D1618D" w:rsidP="00D1618D">
      <w:pPr>
        <w:pStyle w:val="Nadpis3"/>
        <w:rPr>
          <w:lang w:val="cs-CZ"/>
        </w:rPr>
      </w:pPr>
      <w:r w:rsidRPr="006D0915">
        <w:rPr>
          <w:lang w:val="cs-CZ"/>
        </w:rPr>
        <w:t>Pět částí SQL1999</w:t>
      </w:r>
    </w:p>
    <w:p w:rsidR="00D1618D" w:rsidRPr="006D0915" w:rsidRDefault="00D1618D" w:rsidP="000C4CDE">
      <w:pPr>
        <w:pStyle w:val="Odstavecseseznamem"/>
        <w:numPr>
          <w:ilvl w:val="0"/>
          <w:numId w:val="189"/>
        </w:numPr>
        <w:rPr>
          <w:lang w:val="cs-CZ"/>
        </w:rPr>
      </w:pPr>
      <w:r w:rsidRPr="006D0915">
        <w:rPr>
          <w:lang w:val="cs-CZ"/>
        </w:rPr>
        <w:t>SQL/Framework</w:t>
      </w:r>
    </w:p>
    <w:p w:rsidR="00D1618D" w:rsidRPr="006D0915" w:rsidRDefault="00D1618D" w:rsidP="000C4CDE">
      <w:pPr>
        <w:pStyle w:val="Odstavecseseznamem"/>
        <w:numPr>
          <w:ilvl w:val="0"/>
          <w:numId w:val="189"/>
        </w:numPr>
        <w:rPr>
          <w:lang w:val="cs-CZ"/>
        </w:rPr>
      </w:pPr>
      <w:r w:rsidRPr="006D0915">
        <w:rPr>
          <w:lang w:val="cs-CZ"/>
        </w:rPr>
        <w:t>SQL/Foundations</w:t>
      </w:r>
    </w:p>
    <w:p w:rsidR="00D1618D" w:rsidRPr="006D0915" w:rsidRDefault="00D1618D" w:rsidP="000C4CDE">
      <w:pPr>
        <w:pStyle w:val="Odstavecseseznamem"/>
        <w:numPr>
          <w:ilvl w:val="0"/>
          <w:numId w:val="189"/>
        </w:numPr>
        <w:rPr>
          <w:lang w:val="cs-CZ"/>
        </w:rPr>
      </w:pPr>
      <w:r w:rsidRPr="006D0915">
        <w:rPr>
          <w:lang w:val="cs-CZ"/>
        </w:rPr>
        <w:t xml:space="preserve">SQL/CLI (Call Level Interface) – alternative </w:t>
      </w:r>
      <w:r w:rsidR="00E22F92" w:rsidRPr="006D0915">
        <w:rPr>
          <w:lang w:val="cs-CZ"/>
        </w:rPr>
        <w:t>k volání SQL z a</w:t>
      </w:r>
      <w:r w:rsidRPr="006D0915">
        <w:rPr>
          <w:lang w:val="cs-CZ"/>
        </w:rPr>
        <w:t>plikačních program (implementace ODBC)</w:t>
      </w:r>
    </w:p>
    <w:p w:rsidR="00D1618D" w:rsidRPr="006D0915" w:rsidRDefault="00D1618D" w:rsidP="000C4CDE">
      <w:pPr>
        <w:pStyle w:val="Odstavecseseznamem"/>
        <w:numPr>
          <w:ilvl w:val="0"/>
          <w:numId w:val="189"/>
        </w:numPr>
        <w:rPr>
          <w:lang w:val="cs-CZ"/>
        </w:rPr>
      </w:pPr>
      <w:r w:rsidRPr="006D0915">
        <w:rPr>
          <w:lang w:val="cs-CZ"/>
        </w:rPr>
        <w:t>SQL/PSM (Persisten Store Modules) – procedurální jazky pro psaní transakcí</w:t>
      </w:r>
    </w:p>
    <w:p w:rsidR="00D1618D" w:rsidRPr="006D0915" w:rsidRDefault="00D1618D" w:rsidP="000C4CDE">
      <w:pPr>
        <w:pStyle w:val="Odstavecseseznamem"/>
        <w:numPr>
          <w:ilvl w:val="0"/>
          <w:numId w:val="189"/>
        </w:numPr>
        <w:rPr>
          <w:lang w:val="cs-CZ"/>
        </w:rPr>
      </w:pPr>
      <w:r w:rsidRPr="006D0915">
        <w:rPr>
          <w:lang w:val="cs-CZ"/>
        </w:rPr>
        <w:t>SQL/Bindings</w:t>
      </w:r>
    </w:p>
    <w:p w:rsidR="00802C83" w:rsidRPr="006D0915" w:rsidRDefault="00802C83" w:rsidP="00802C83">
      <w:pPr>
        <w:pStyle w:val="Nadpis3"/>
        <w:rPr>
          <w:lang w:val="cs-CZ"/>
        </w:rPr>
      </w:pPr>
      <w:r w:rsidRPr="006D0915">
        <w:rPr>
          <w:lang w:val="cs-CZ"/>
        </w:rPr>
        <w:t>Objekty</w:t>
      </w:r>
    </w:p>
    <w:p w:rsidR="00802C83" w:rsidRPr="006D0915" w:rsidRDefault="00802C83" w:rsidP="00802C83">
      <w:pPr>
        <w:rPr>
          <w:lang w:val="cs-CZ"/>
        </w:rPr>
      </w:pPr>
      <w:r w:rsidRPr="006D0915">
        <w:rPr>
          <w:lang w:val="cs-CZ"/>
        </w:rPr>
        <w:t>SQL3 pro podporu objektů používá:</w:t>
      </w:r>
    </w:p>
    <w:p w:rsidR="00802C83" w:rsidRPr="006D0915" w:rsidRDefault="00802C83" w:rsidP="000C4CDE">
      <w:pPr>
        <w:pStyle w:val="Odstavecseseznamem"/>
        <w:numPr>
          <w:ilvl w:val="0"/>
          <w:numId w:val="199"/>
        </w:numPr>
        <w:rPr>
          <w:lang w:val="cs-CZ"/>
        </w:rPr>
      </w:pPr>
      <w:r w:rsidRPr="006D0915">
        <w:rPr>
          <w:lang w:val="cs-CZ"/>
        </w:rPr>
        <w:t>Uživatelem definované typy (ADT, pojmenované typy řádků a odlišující typy)</w:t>
      </w:r>
    </w:p>
    <w:p w:rsidR="00802C83" w:rsidRPr="006D0915" w:rsidRDefault="00802C83" w:rsidP="000C4CDE">
      <w:pPr>
        <w:pStyle w:val="Odstavecseseznamem"/>
        <w:numPr>
          <w:ilvl w:val="0"/>
          <w:numId w:val="199"/>
        </w:numPr>
        <w:rPr>
          <w:lang w:val="cs-CZ"/>
        </w:rPr>
      </w:pPr>
      <w:r w:rsidRPr="006D0915">
        <w:rPr>
          <w:lang w:val="cs-CZ"/>
        </w:rPr>
        <w:t>Kolekce</w:t>
      </w:r>
    </w:p>
    <w:p w:rsidR="00802C83" w:rsidRPr="006D0915" w:rsidRDefault="00802C83" w:rsidP="000C4CDE">
      <w:pPr>
        <w:pStyle w:val="Odstavecseseznamem"/>
        <w:numPr>
          <w:ilvl w:val="0"/>
          <w:numId w:val="199"/>
        </w:numPr>
        <w:rPr>
          <w:lang w:val="cs-CZ"/>
        </w:rPr>
      </w:pPr>
      <w:r w:rsidRPr="006D0915">
        <w:rPr>
          <w:lang w:val="cs-CZ"/>
        </w:rPr>
        <w:t>Uživatelem definované funkce UDF</w:t>
      </w:r>
    </w:p>
    <w:p w:rsidR="00802C83" w:rsidRPr="006D0915" w:rsidRDefault="00802C83" w:rsidP="000C4CDE">
      <w:pPr>
        <w:pStyle w:val="Odstavecseseznamem"/>
        <w:numPr>
          <w:ilvl w:val="0"/>
          <w:numId w:val="199"/>
        </w:numPr>
        <w:rPr>
          <w:lang w:val="cs-CZ"/>
        </w:rPr>
      </w:pPr>
      <w:r w:rsidRPr="006D0915">
        <w:rPr>
          <w:lang w:val="cs-CZ"/>
        </w:rPr>
        <w:t>Uživatelem definované procedury UDP</w:t>
      </w:r>
    </w:p>
    <w:p w:rsidR="00802C83" w:rsidRPr="006D0915" w:rsidRDefault="00802C83" w:rsidP="000C4CDE">
      <w:pPr>
        <w:pStyle w:val="Odstavecseseznamem"/>
        <w:numPr>
          <w:ilvl w:val="0"/>
          <w:numId w:val="199"/>
        </w:numPr>
        <w:rPr>
          <w:lang w:val="cs-CZ"/>
        </w:rPr>
      </w:pPr>
      <w:r w:rsidRPr="006D0915">
        <w:rPr>
          <w:lang w:val="cs-CZ"/>
        </w:rPr>
        <w:t>Velké objekty (Large Objects neboli LOB)</w:t>
      </w:r>
      <w:r w:rsidR="000A2B21" w:rsidRPr="006D0915">
        <w:rPr>
          <w:lang w:val="cs-CZ"/>
        </w:rPr>
        <w:t xml:space="preserve"> – např uložení videa “video BLOB(3G)”</w:t>
      </w:r>
    </w:p>
    <w:p w:rsidR="00802C83" w:rsidRPr="006D0915" w:rsidRDefault="00802C83" w:rsidP="00802C83">
      <w:pPr>
        <w:rPr>
          <w:lang w:val="cs-CZ"/>
        </w:rPr>
      </w:pPr>
      <w:r w:rsidRPr="006D0915">
        <w:rPr>
          <w:lang w:val="cs-CZ"/>
        </w:rPr>
        <w:t>Standard SQL:1999 – podmnožina celkové koncepce</w:t>
      </w:r>
    </w:p>
    <w:p w:rsidR="00D1618D" w:rsidRPr="006D0915" w:rsidRDefault="00D1618D" w:rsidP="00D1618D">
      <w:pPr>
        <w:pStyle w:val="Nadpis3"/>
        <w:rPr>
          <w:lang w:val="cs-CZ"/>
        </w:rPr>
      </w:pPr>
      <w:r w:rsidRPr="006D0915">
        <w:rPr>
          <w:lang w:val="cs-CZ"/>
        </w:rPr>
        <w:t>Nové typy SQL99</w:t>
      </w:r>
    </w:p>
    <w:p w:rsidR="00D1618D" w:rsidRPr="006D0915" w:rsidRDefault="00D1618D" w:rsidP="000C4CDE">
      <w:pPr>
        <w:pStyle w:val="Odstavecseseznamem"/>
        <w:numPr>
          <w:ilvl w:val="0"/>
          <w:numId w:val="206"/>
        </w:numPr>
        <w:spacing w:after="0"/>
        <w:rPr>
          <w:lang w:val="cs-CZ"/>
        </w:rPr>
      </w:pPr>
      <w:r w:rsidRPr="006D0915">
        <w:rPr>
          <w:u w:val="single"/>
          <w:lang w:val="cs-CZ"/>
        </w:rPr>
        <w:t>Konst</w:t>
      </w:r>
      <w:r w:rsidR="00E55843" w:rsidRPr="006D0915">
        <w:rPr>
          <w:u w:val="single"/>
          <w:lang w:val="cs-CZ"/>
        </w:rPr>
        <w:t>r</w:t>
      </w:r>
      <w:r w:rsidRPr="006D0915">
        <w:rPr>
          <w:u w:val="single"/>
          <w:lang w:val="cs-CZ"/>
        </w:rPr>
        <w:t xml:space="preserve">uované </w:t>
      </w:r>
      <w:r w:rsidRPr="006D0915">
        <w:rPr>
          <w:b/>
          <w:u w:val="single"/>
          <w:lang w:val="cs-CZ"/>
        </w:rPr>
        <w:t>atomické</w:t>
      </w:r>
      <w:r w:rsidRPr="006D0915">
        <w:rPr>
          <w:u w:val="single"/>
          <w:lang w:val="cs-CZ"/>
        </w:rPr>
        <w:t xml:space="preserve"> typy</w:t>
      </w:r>
      <w:r w:rsidRPr="006D0915">
        <w:rPr>
          <w:lang w:val="cs-CZ"/>
        </w:rPr>
        <w:t>:</w:t>
      </w:r>
    </w:p>
    <w:p w:rsidR="00D1618D" w:rsidRPr="006D0915" w:rsidRDefault="00D1618D" w:rsidP="000C4CDE">
      <w:pPr>
        <w:pStyle w:val="Odstavecseseznamem"/>
        <w:numPr>
          <w:ilvl w:val="0"/>
          <w:numId w:val="189"/>
        </w:numPr>
        <w:spacing w:line="240" w:lineRule="auto"/>
        <w:rPr>
          <w:b/>
          <w:lang w:val="cs-CZ"/>
        </w:rPr>
      </w:pPr>
      <w:r w:rsidRPr="006D0915">
        <w:rPr>
          <w:b/>
          <w:lang w:val="cs-CZ"/>
        </w:rPr>
        <w:t>Reference</w:t>
      </w:r>
    </w:p>
    <w:p w:rsidR="00D1618D" w:rsidRPr="006D0915" w:rsidRDefault="00D1618D" w:rsidP="000C4CDE">
      <w:pPr>
        <w:pStyle w:val="Odstavecseseznamem"/>
        <w:numPr>
          <w:ilvl w:val="0"/>
          <w:numId w:val="189"/>
        </w:numPr>
        <w:spacing w:line="240" w:lineRule="auto"/>
        <w:rPr>
          <w:lang w:val="cs-CZ"/>
        </w:rPr>
      </w:pPr>
      <w:r w:rsidRPr="006D0915">
        <w:rPr>
          <w:b/>
          <w:lang w:val="cs-CZ"/>
        </w:rPr>
        <w:t>Odlišující</w:t>
      </w:r>
      <w:r w:rsidRPr="006D0915">
        <w:rPr>
          <w:lang w:val="cs-CZ"/>
        </w:rPr>
        <w:t xml:space="preserve"> </w:t>
      </w:r>
      <w:r w:rsidRPr="006D0915">
        <w:rPr>
          <w:b/>
          <w:lang w:val="cs-CZ"/>
        </w:rPr>
        <w:t>typy</w:t>
      </w:r>
      <w:r w:rsidR="000D0193" w:rsidRPr="006D0915">
        <w:rPr>
          <w:lang w:val="cs-CZ"/>
        </w:rPr>
        <w:t xml:space="preserve"> “CREATE TYPE nejaky_typ AS CHAR(5) FINAL;”</w:t>
      </w:r>
      <w:r w:rsidR="007D0610" w:rsidRPr="006D0915">
        <w:rPr>
          <w:lang w:val="cs-CZ"/>
        </w:rPr>
        <w:t xml:space="preserve"> – </w:t>
      </w:r>
      <w:r w:rsidR="00F15D51" w:rsidRPr="006D0915">
        <w:rPr>
          <w:lang w:val="cs-CZ"/>
        </w:rPr>
        <w:t>odvození od předdefinovaných typů. Např.</w:t>
      </w:r>
      <w:r w:rsidR="001567A9" w:rsidRPr="006D0915">
        <w:rPr>
          <w:lang w:val="cs-CZ"/>
        </w:rPr>
        <w:t xml:space="preserve"> CHAR(5) si ně</w:t>
      </w:r>
      <w:r w:rsidR="00F15D51" w:rsidRPr="006D0915">
        <w:rPr>
          <w:lang w:val="cs-CZ"/>
        </w:rPr>
        <w:t>jak pojmenuju a to je ono.</w:t>
      </w:r>
    </w:p>
    <w:p w:rsidR="00E55843" w:rsidRPr="006D0915" w:rsidRDefault="00E55843" w:rsidP="000C4CDE">
      <w:pPr>
        <w:pStyle w:val="Odstavecseseznamem"/>
        <w:numPr>
          <w:ilvl w:val="0"/>
          <w:numId w:val="206"/>
        </w:numPr>
        <w:spacing w:after="0"/>
        <w:rPr>
          <w:u w:val="single"/>
          <w:lang w:val="cs-CZ"/>
        </w:rPr>
      </w:pPr>
      <w:r w:rsidRPr="006D0915">
        <w:rPr>
          <w:u w:val="single"/>
          <w:lang w:val="cs-CZ"/>
        </w:rPr>
        <w:t>Konstruované kompozitní</w:t>
      </w:r>
      <w:r w:rsidR="0040308C" w:rsidRPr="006D0915">
        <w:rPr>
          <w:u w:val="single"/>
          <w:lang w:val="cs-CZ"/>
        </w:rPr>
        <w:t xml:space="preserve"> (</w:t>
      </w:r>
      <w:r w:rsidR="0040308C" w:rsidRPr="006D0915">
        <w:rPr>
          <w:b/>
          <w:u w:val="single"/>
          <w:lang w:val="cs-CZ"/>
        </w:rPr>
        <w:t>strukturované</w:t>
      </w:r>
      <w:r w:rsidR="0040308C" w:rsidRPr="006D0915">
        <w:rPr>
          <w:u w:val="single"/>
          <w:lang w:val="cs-CZ"/>
        </w:rPr>
        <w:t>)</w:t>
      </w:r>
      <w:r w:rsidRPr="006D0915">
        <w:rPr>
          <w:u w:val="single"/>
          <w:lang w:val="cs-CZ"/>
        </w:rPr>
        <w:t xml:space="preserve"> typy:</w:t>
      </w:r>
    </w:p>
    <w:p w:rsidR="00E55843" w:rsidRPr="006D0915" w:rsidRDefault="00E55843" w:rsidP="000C4CDE">
      <w:pPr>
        <w:pStyle w:val="Odstavecseseznamem"/>
        <w:numPr>
          <w:ilvl w:val="0"/>
          <w:numId w:val="200"/>
        </w:numPr>
        <w:spacing w:line="240" w:lineRule="auto"/>
        <w:rPr>
          <w:lang w:val="cs-CZ"/>
        </w:rPr>
      </w:pPr>
      <w:r w:rsidRPr="006D0915">
        <w:rPr>
          <w:b/>
          <w:lang w:val="cs-CZ"/>
        </w:rPr>
        <w:t>Array</w:t>
      </w:r>
      <w:r w:rsidRPr="006D0915">
        <w:rPr>
          <w:lang w:val="cs-CZ"/>
        </w:rPr>
        <w:t xml:space="preserve"> – uspořádaný seznam dané maximální délky, nejsou povoleny žádná pole polí (vícedimenz), je to podtyp Collection</w:t>
      </w:r>
    </w:p>
    <w:p w:rsidR="00E55843" w:rsidRPr="006D0915" w:rsidRDefault="00E55843" w:rsidP="000C4CDE">
      <w:pPr>
        <w:pStyle w:val="Odstavecseseznamem"/>
        <w:numPr>
          <w:ilvl w:val="0"/>
          <w:numId w:val="200"/>
        </w:numPr>
        <w:spacing w:line="240" w:lineRule="auto"/>
        <w:rPr>
          <w:b/>
          <w:lang w:val="cs-CZ"/>
        </w:rPr>
      </w:pPr>
      <w:r w:rsidRPr="006D0915">
        <w:rPr>
          <w:b/>
          <w:lang w:val="cs-CZ"/>
        </w:rPr>
        <w:t>Row</w:t>
      </w:r>
    </w:p>
    <w:p w:rsidR="00E55843" w:rsidRPr="006D0915" w:rsidRDefault="00E55843" w:rsidP="000C4CDE">
      <w:pPr>
        <w:pStyle w:val="Odstavecseseznamem"/>
        <w:numPr>
          <w:ilvl w:val="0"/>
          <w:numId w:val="200"/>
        </w:numPr>
        <w:spacing w:line="240" w:lineRule="auto"/>
        <w:rPr>
          <w:b/>
          <w:lang w:val="cs-CZ"/>
        </w:rPr>
      </w:pPr>
      <w:r w:rsidRPr="006D0915">
        <w:rPr>
          <w:b/>
          <w:lang w:val="cs-CZ"/>
        </w:rPr>
        <w:t>ADT</w:t>
      </w:r>
    </w:p>
    <w:p w:rsidR="00E55843" w:rsidRPr="006D0915" w:rsidRDefault="00A90E0A" w:rsidP="00A90E0A">
      <w:pPr>
        <w:rPr>
          <w:lang w:val="cs-CZ"/>
        </w:rPr>
      </w:pPr>
      <w:r w:rsidRPr="006D0915">
        <w:rPr>
          <w:lang w:val="cs-CZ"/>
        </w:rPr>
        <w:t>U pole ARRAY poziční přístup ke složkám “autori VARCHAR (30) ARRAY[8]” -&gt; “autori[2]”</w:t>
      </w:r>
    </w:p>
    <w:p w:rsidR="00CA1901" w:rsidRPr="006D0915" w:rsidRDefault="00CA1901" w:rsidP="003E3F68">
      <w:pPr>
        <w:pStyle w:val="Nadpis2"/>
        <w:rPr>
          <w:lang w:val="cs-CZ"/>
        </w:rPr>
      </w:pPr>
      <w:r w:rsidRPr="006D0915">
        <w:rPr>
          <w:lang w:val="cs-CZ"/>
        </w:rPr>
        <w:t>Objektové vlastnosti SQL99</w:t>
      </w:r>
    </w:p>
    <w:p w:rsidR="00CA1901" w:rsidRPr="006D0915" w:rsidRDefault="00CA1901" w:rsidP="000C4CDE">
      <w:pPr>
        <w:pStyle w:val="Odstavecseseznamem"/>
        <w:numPr>
          <w:ilvl w:val="0"/>
          <w:numId w:val="201"/>
        </w:numPr>
        <w:rPr>
          <w:lang w:val="cs-CZ"/>
        </w:rPr>
      </w:pPr>
      <w:r w:rsidRPr="006D0915">
        <w:rPr>
          <w:lang w:val="cs-CZ"/>
        </w:rPr>
        <w:t>Kompatibilní s existujícími jazyky</w:t>
      </w:r>
    </w:p>
    <w:p w:rsidR="00CA1901" w:rsidRPr="006D0915" w:rsidRDefault="00CA1901" w:rsidP="000C4CDE">
      <w:pPr>
        <w:pStyle w:val="Odstavecseseznamem"/>
        <w:numPr>
          <w:ilvl w:val="0"/>
          <w:numId w:val="201"/>
        </w:numPr>
        <w:rPr>
          <w:b/>
          <w:lang w:val="cs-CZ"/>
        </w:rPr>
      </w:pPr>
      <w:r w:rsidRPr="006D0915">
        <w:rPr>
          <w:b/>
          <w:lang w:val="cs-CZ"/>
        </w:rPr>
        <w:t>OID</w:t>
      </w:r>
    </w:p>
    <w:p w:rsidR="00CA1901" w:rsidRPr="006D0915" w:rsidRDefault="00CA1901" w:rsidP="000C4CDE">
      <w:pPr>
        <w:pStyle w:val="Odstavecseseznamem"/>
        <w:numPr>
          <w:ilvl w:val="0"/>
          <w:numId w:val="201"/>
        </w:numPr>
        <w:rPr>
          <w:b/>
          <w:lang w:val="cs-CZ"/>
        </w:rPr>
      </w:pPr>
      <w:r w:rsidRPr="006D0915">
        <w:rPr>
          <w:b/>
          <w:lang w:val="cs-CZ"/>
        </w:rPr>
        <w:t>Hnízděné tabulky</w:t>
      </w:r>
    </w:p>
    <w:p w:rsidR="00CA1901" w:rsidRPr="006D0915" w:rsidRDefault="00CA1901" w:rsidP="000C4CDE">
      <w:pPr>
        <w:pStyle w:val="Odstavecseseznamem"/>
        <w:numPr>
          <w:ilvl w:val="0"/>
          <w:numId w:val="201"/>
        </w:numPr>
        <w:rPr>
          <w:lang w:val="cs-CZ"/>
        </w:rPr>
      </w:pPr>
      <w:r w:rsidRPr="006D0915">
        <w:rPr>
          <w:lang w:val="cs-CZ"/>
        </w:rPr>
        <w:t>Uživatelem definované typy</w:t>
      </w:r>
    </w:p>
    <w:p w:rsidR="00CA1901" w:rsidRPr="006D0915" w:rsidRDefault="00CA1901" w:rsidP="000C4CDE">
      <w:pPr>
        <w:pStyle w:val="Odstavecseseznamem"/>
        <w:numPr>
          <w:ilvl w:val="1"/>
          <w:numId w:val="201"/>
        </w:numPr>
        <w:rPr>
          <w:lang w:val="cs-CZ"/>
        </w:rPr>
      </w:pPr>
      <w:r w:rsidRPr="006D0915">
        <w:rPr>
          <w:b/>
          <w:lang w:val="cs-CZ"/>
        </w:rPr>
        <w:t>Abstraktní datové</w:t>
      </w:r>
      <w:r w:rsidR="00403881" w:rsidRPr="006D0915">
        <w:rPr>
          <w:b/>
          <w:lang w:val="cs-CZ"/>
        </w:rPr>
        <w:t xml:space="preserve"> typy</w:t>
      </w:r>
      <w:r w:rsidR="00554C38" w:rsidRPr="006D0915">
        <w:rPr>
          <w:lang w:val="cs-CZ"/>
        </w:rPr>
        <w:t xml:space="preserve"> – jsou typem atributu relace</w:t>
      </w:r>
    </w:p>
    <w:p w:rsidR="00554C38" w:rsidRPr="006D0915" w:rsidRDefault="00554C38" w:rsidP="000C4CDE">
      <w:pPr>
        <w:pStyle w:val="Odstavecseseznamem"/>
        <w:numPr>
          <w:ilvl w:val="1"/>
          <w:numId w:val="201"/>
        </w:numPr>
        <w:rPr>
          <w:lang w:val="cs-CZ"/>
        </w:rPr>
      </w:pPr>
      <w:r w:rsidRPr="006D0915">
        <w:rPr>
          <w:b/>
          <w:lang w:val="cs-CZ"/>
        </w:rPr>
        <w:t>Řádkové typy</w:t>
      </w:r>
      <w:r w:rsidRPr="006D0915">
        <w:rPr>
          <w:lang w:val="cs-CZ"/>
        </w:rPr>
        <w:t xml:space="preserve"> – jsou typem relace</w:t>
      </w:r>
    </w:p>
    <w:p w:rsidR="00554C38" w:rsidRPr="006D0915" w:rsidRDefault="00554C38" w:rsidP="000C4CDE">
      <w:pPr>
        <w:pStyle w:val="Odstavecseseznamem"/>
        <w:numPr>
          <w:ilvl w:val="1"/>
          <w:numId w:val="201"/>
        </w:numPr>
        <w:rPr>
          <w:lang w:val="cs-CZ"/>
        </w:rPr>
      </w:pPr>
      <w:r w:rsidRPr="006D0915">
        <w:rPr>
          <w:b/>
          <w:lang w:val="cs-CZ"/>
        </w:rPr>
        <w:t>Odlišující typy</w:t>
      </w:r>
      <w:r w:rsidRPr="006D0915">
        <w:rPr>
          <w:lang w:val="cs-CZ"/>
        </w:rPr>
        <w:t xml:space="preserve"> – musí být FINALL</w:t>
      </w:r>
    </w:p>
    <w:p w:rsidR="00554C38" w:rsidRPr="006D0915" w:rsidRDefault="00554C38" w:rsidP="00554C38">
      <w:pPr>
        <w:rPr>
          <w:lang w:val="cs-CZ"/>
        </w:rPr>
      </w:pPr>
      <w:r w:rsidRPr="006D0915">
        <w:rPr>
          <w:lang w:val="cs-CZ"/>
        </w:rPr>
        <w:t>UDT mohou být organizovány do hierarchií s děděním</w:t>
      </w:r>
    </w:p>
    <w:p w:rsidR="00554C38" w:rsidRPr="006D0915" w:rsidRDefault="00554C38" w:rsidP="00554C38">
      <w:pPr>
        <w:rPr>
          <w:lang w:val="cs-CZ"/>
        </w:rPr>
      </w:pPr>
      <w:r w:rsidRPr="006D0915">
        <w:rPr>
          <w:lang w:val="cs-CZ"/>
        </w:rPr>
        <w:t xml:space="preserve">Chování UDT je realizováno pomocí procedur, </w:t>
      </w:r>
      <w:r w:rsidR="004A492E" w:rsidRPr="006D0915">
        <w:rPr>
          <w:lang w:val="cs-CZ"/>
        </w:rPr>
        <w:t xml:space="preserve"> f</w:t>
      </w:r>
      <w:r w:rsidRPr="006D0915">
        <w:rPr>
          <w:lang w:val="cs-CZ"/>
        </w:rPr>
        <w:t>unkcí a  (metod u ADT)</w:t>
      </w:r>
    </w:p>
    <w:p w:rsidR="009A0BD0" w:rsidRPr="006D0915" w:rsidRDefault="009A0BD0" w:rsidP="00554C38">
      <w:pPr>
        <w:rPr>
          <w:b/>
          <w:lang w:val="cs-CZ"/>
        </w:rPr>
      </w:pPr>
      <w:r w:rsidRPr="006D0915">
        <w:rPr>
          <w:b/>
          <w:lang w:val="cs-CZ"/>
        </w:rPr>
        <w:lastRenderedPageBreak/>
        <w:t>Řádkové typy</w:t>
      </w:r>
    </w:p>
    <w:p w:rsidR="009A0BD0" w:rsidRPr="006D0915" w:rsidRDefault="009A0BD0" w:rsidP="00E1777D">
      <w:pPr>
        <w:spacing w:after="0"/>
        <w:rPr>
          <w:lang w:val="cs-CZ"/>
        </w:rPr>
      </w:pPr>
      <w:r w:rsidRPr="006D0915">
        <w:rPr>
          <w:lang w:val="cs-CZ"/>
        </w:rPr>
        <w:t>CREATE ROW TYPE jmeno (deklarace komponent)</w:t>
      </w:r>
    </w:p>
    <w:p w:rsidR="00403881" w:rsidRPr="006D0915" w:rsidRDefault="009A0BD0" w:rsidP="00E1777D">
      <w:pPr>
        <w:spacing w:after="0"/>
        <w:rPr>
          <w:lang w:val="cs-CZ"/>
        </w:rPr>
      </w:pPr>
      <w:r w:rsidRPr="006D0915">
        <w:rPr>
          <w:lang w:val="cs-CZ"/>
        </w:rPr>
        <w:t>Např: CREATE ROW TYPE typadresa (ulice CHAR VARYING (50), město CHARVARYING (20));</w:t>
      </w:r>
    </w:p>
    <w:p w:rsidR="00E4206B" w:rsidRPr="006D0915" w:rsidRDefault="00E4206B" w:rsidP="00E1777D">
      <w:pPr>
        <w:rPr>
          <w:lang w:val="cs-CZ"/>
        </w:rPr>
      </w:pPr>
      <w:r w:rsidRPr="006D0915">
        <w:rPr>
          <w:lang w:val="cs-CZ"/>
        </w:rPr>
        <w:t>Zpřístupnění komponent řádkového typu tečkovou notací – adresa.ulice</w:t>
      </w:r>
    </w:p>
    <w:p w:rsidR="001074D0" w:rsidRPr="006D0915" w:rsidRDefault="001074D0" w:rsidP="001074D0">
      <w:pPr>
        <w:rPr>
          <w:b/>
          <w:lang w:val="cs-CZ"/>
        </w:rPr>
      </w:pPr>
      <w:r w:rsidRPr="006D0915">
        <w:rPr>
          <w:b/>
          <w:lang w:val="cs-CZ"/>
        </w:rPr>
        <w:t>Abstraktní datové typy</w:t>
      </w:r>
    </w:p>
    <w:p w:rsidR="001074D0" w:rsidRPr="006D0915" w:rsidRDefault="001074D0" w:rsidP="001074D0">
      <w:pPr>
        <w:rPr>
          <w:lang w:val="cs-CZ"/>
        </w:rPr>
      </w:pPr>
      <w:r w:rsidRPr="006D0915">
        <w:rPr>
          <w:lang w:val="cs-CZ"/>
        </w:rPr>
        <w:t xml:space="preserve">Umožňují </w:t>
      </w:r>
      <w:r w:rsidRPr="006D0915">
        <w:rPr>
          <w:b/>
          <w:lang w:val="cs-CZ"/>
        </w:rPr>
        <w:t>zapouzdření at</w:t>
      </w:r>
      <w:r w:rsidR="009E0A8A" w:rsidRPr="006D0915">
        <w:rPr>
          <w:b/>
          <w:lang w:val="cs-CZ"/>
        </w:rPr>
        <w:t>ri</w:t>
      </w:r>
      <w:r w:rsidRPr="006D0915">
        <w:rPr>
          <w:b/>
          <w:lang w:val="cs-CZ"/>
        </w:rPr>
        <w:t>butů a operací</w:t>
      </w:r>
      <w:r w:rsidRPr="006D0915">
        <w:rPr>
          <w:lang w:val="cs-CZ"/>
        </w:rPr>
        <w:t xml:space="preserve"> (na rozdíl od řádkových typů), hodnoty jejich typů mohou být umístěny do sloupců tabulek.</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CREATE TYPE typzam</w:t>
      </w:r>
      <w:r w:rsidRPr="006D0915">
        <w:rPr>
          <w:rFonts w:ascii="Courier New" w:hAnsi="Courier New" w:cs="Courier New"/>
          <w:lang w:val="cs-CZ"/>
        </w:rPr>
        <w:t>e</w:t>
      </w:r>
      <w:r w:rsidRPr="006D0915">
        <w:rPr>
          <w:rFonts w:ascii="Courier New" w:hAnsi="Courier New" w:cs="Courier New"/>
          <w:bCs/>
          <w:lang w:val="cs-CZ"/>
        </w:rPr>
        <w:t>stnanec AS (</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lang w:val="cs-CZ"/>
        </w:rPr>
        <w:t>id_</w:t>
      </w:r>
      <w:r w:rsidRPr="006D0915">
        <w:rPr>
          <w:rFonts w:ascii="Courier New" w:hAnsi="Courier New" w:cs="Courier New"/>
          <w:bCs/>
          <w:lang w:val="cs-CZ"/>
        </w:rPr>
        <w:t>zam INTEGER,</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jmeno CHAR (20),</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adresa typadresa,</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vedouci typzam</w:t>
      </w:r>
      <w:r w:rsidRPr="006D0915">
        <w:rPr>
          <w:rFonts w:ascii="Courier New" w:hAnsi="Courier New" w:cs="Courier New"/>
          <w:lang w:val="cs-CZ"/>
        </w:rPr>
        <w:t>e</w:t>
      </w:r>
      <w:r w:rsidRPr="006D0915">
        <w:rPr>
          <w:rFonts w:ascii="Courier New" w:hAnsi="Courier New" w:cs="Courier New"/>
          <w:bCs/>
          <w:lang w:val="cs-CZ"/>
        </w:rPr>
        <w:t>stnanec,</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datum nastupu DATE,</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zakladní plat DECIMAL(6,2) )</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INSTANTIABLE NOT FINAL,</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METHOD odpr_leta( ) RETURNS INTEGER; /*jen signatury*/</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METHOD mzda ( ) RETURNS DECIMAL;</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CREATE METHOD odpr_leta</w:t>
      </w:r>
    </w:p>
    <w:p w:rsidR="001E07E5" w:rsidRPr="006D0915" w:rsidRDefault="001E07E5" w:rsidP="001E07E5">
      <w:pPr>
        <w:autoSpaceDE w:val="0"/>
        <w:autoSpaceDN w:val="0"/>
        <w:adjustRightInd w:val="0"/>
        <w:spacing w:after="0" w:line="240" w:lineRule="auto"/>
        <w:rPr>
          <w:rFonts w:ascii="Courier New" w:hAnsi="Courier New" w:cs="Courier New"/>
          <w:bCs/>
          <w:lang w:val="cs-CZ"/>
        </w:rPr>
      </w:pPr>
      <w:r w:rsidRPr="006D0915">
        <w:rPr>
          <w:rFonts w:ascii="Courier New" w:hAnsi="Courier New" w:cs="Courier New"/>
          <w:bCs/>
          <w:lang w:val="cs-CZ"/>
        </w:rPr>
        <w:t>FOR typzam</w:t>
      </w:r>
      <w:r w:rsidRPr="006D0915">
        <w:rPr>
          <w:rFonts w:ascii="Courier New" w:hAnsi="Courier New" w:cs="Courier New"/>
          <w:lang w:val="cs-CZ"/>
        </w:rPr>
        <w:t>e</w:t>
      </w:r>
      <w:r w:rsidRPr="006D0915">
        <w:rPr>
          <w:rFonts w:ascii="Courier New" w:hAnsi="Courier New" w:cs="Courier New"/>
          <w:bCs/>
          <w:lang w:val="cs-CZ"/>
        </w:rPr>
        <w:t>stnanec</w:t>
      </w:r>
    </w:p>
    <w:p w:rsidR="001E07E5" w:rsidRPr="006D0915" w:rsidRDefault="001E07E5" w:rsidP="001E07E5">
      <w:pPr>
        <w:rPr>
          <w:rFonts w:ascii="Courier New" w:hAnsi="Courier New" w:cs="Courier New"/>
          <w:lang w:val="cs-CZ"/>
        </w:rPr>
      </w:pPr>
      <w:r w:rsidRPr="006D0915">
        <w:rPr>
          <w:rFonts w:ascii="Courier New" w:hAnsi="Courier New" w:cs="Courier New"/>
          <w:bCs/>
          <w:lang w:val="cs-CZ"/>
        </w:rPr>
        <w:t>BEGIN … END ;</w:t>
      </w:r>
    </w:p>
    <w:p w:rsidR="00862D2E" w:rsidRPr="006D0915" w:rsidRDefault="009E3CC7" w:rsidP="00862D2E">
      <w:pPr>
        <w:rPr>
          <w:u w:val="single"/>
          <w:lang w:val="cs-CZ"/>
        </w:rPr>
      </w:pPr>
      <w:r w:rsidRPr="006D0915">
        <w:rPr>
          <w:u w:val="single"/>
          <w:lang w:val="cs-CZ"/>
        </w:rPr>
        <w:t>Instance ADT vznikají:</w:t>
      </w:r>
    </w:p>
    <w:p w:rsidR="009E3CC7" w:rsidRPr="006D0915" w:rsidRDefault="009E3CC7" w:rsidP="000C4CDE">
      <w:pPr>
        <w:pStyle w:val="Odstavecseseznamem"/>
        <w:numPr>
          <w:ilvl w:val="0"/>
          <w:numId w:val="202"/>
        </w:numPr>
        <w:spacing w:line="240" w:lineRule="auto"/>
        <w:rPr>
          <w:lang w:val="cs-CZ"/>
        </w:rPr>
      </w:pPr>
      <w:r w:rsidRPr="006D0915">
        <w:rPr>
          <w:lang w:val="cs-CZ"/>
        </w:rPr>
        <w:t>Konstruktorem – jmenotypu()</w:t>
      </w:r>
    </w:p>
    <w:p w:rsidR="009E3CC7" w:rsidRPr="006D0915" w:rsidRDefault="009E3CC7" w:rsidP="000C4CDE">
      <w:pPr>
        <w:pStyle w:val="Odstavecseseznamem"/>
        <w:numPr>
          <w:ilvl w:val="0"/>
          <w:numId w:val="202"/>
        </w:numPr>
        <w:spacing w:line="240" w:lineRule="auto"/>
        <w:rPr>
          <w:lang w:val="cs-CZ"/>
        </w:rPr>
      </w:pPr>
      <w:r w:rsidRPr="006D0915">
        <w:rPr>
          <w:lang w:val="cs-CZ"/>
        </w:rPr>
        <w:t>Operátorem – NEW jmeno(hodnota,…)</w:t>
      </w:r>
    </w:p>
    <w:p w:rsidR="009E3CC7" w:rsidRPr="006D0915" w:rsidRDefault="009E3CC7" w:rsidP="000C4CDE">
      <w:pPr>
        <w:pStyle w:val="Odstavecseseznamem"/>
        <w:numPr>
          <w:ilvl w:val="0"/>
          <w:numId w:val="202"/>
        </w:numPr>
        <w:spacing w:line="240" w:lineRule="auto"/>
        <w:rPr>
          <w:lang w:val="cs-CZ"/>
        </w:rPr>
      </w:pPr>
      <w:r w:rsidRPr="006D0915">
        <w:rPr>
          <w:lang w:val="cs-CZ"/>
        </w:rPr>
        <w:t xml:space="preserve">Příkazem </w:t>
      </w:r>
      <w:r w:rsidR="001A52D1" w:rsidRPr="006D0915">
        <w:rPr>
          <w:lang w:val="cs-CZ"/>
        </w:rPr>
        <w:t>–</w:t>
      </w:r>
      <w:r w:rsidRPr="006D0915">
        <w:rPr>
          <w:lang w:val="cs-CZ"/>
        </w:rPr>
        <w:t xml:space="preserve"> INSERT</w:t>
      </w:r>
    </w:p>
    <w:p w:rsidR="001A52D1" w:rsidRPr="006D0915" w:rsidRDefault="001A52D1" w:rsidP="001A52D1">
      <w:pPr>
        <w:rPr>
          <w:lang w:val="cs-CZ"/>
        </w:rPr>
      </w:pPr>
      <w:r w:rsidRPr="006D0915">
        <w:rPr>
          <w:b/>
          <w:lang w:val="cs-CZ"/>
        </w:rPr>
        <w:t xml:space="preserve">Podtypy – </w:t>
      </w:r>
      <w:r w:rsidRPr="006D0915">
        <w:rPr>
          <w:lang w:val="cs-CZ"/>
        </w:rPr>
        <w:t>dědí atributy i metody svých nadtypů</w:t>
      </w:r>
      <w:r w:rsidR="0029226F" w:rsidRPr="006D0915">
        <w:rPr>
          <w:lang w:val="cs-CZ"/>
        </w:rPr>
        <w:t>, strukturované typy mohou být podtypem</w:t>
      </w:r>
    </w:p>
    <w:p w:rsidR="001A52D1" w:rsidRPr="006D0915" w:rsidRDefault="001A52D1" w:rsidP="001A52D1">
      <w:pPr>
        <w:rPr>
          <w:lang w:val="cs-CZ"/>
        </w:rPr>
      </w:pPr>
      <w:r w:rsidRPr="006D0915">
        <w:rPr>
          <w:lang w:val="cs-CZ"/>
        </w:rPr>
        <w:t>CREATE TYPE typkulisak UNDER typzamestnanec AS ( „další atributy a metody“);</w:t>
      </w:r>
    </w:p>
    <w:p w:rsidR="00C514DA" w:rsidRPr="006D0915" w:rsidRDefault="001A52D1" w:rsidP="001A52D1">
      <w:pPr>
        <w:rPr>
          <w:b/>
          <w:lang w:val="cs-CZ"/>
        </w:rPr>
      </w:pPr>
      <w:r w:rsidRPr="006D0915">
        <w:rPr>
          <w:b/>
          <w:lang w:val="cs-CZ"/>
        </w:rPr>
        <w:t xml:space="preserve">Podtabulky </w:t>
      </w:r>
    </w:p>
    <w:p w:rsidR="001A52D1" w:rsidRPr="006D0915" w:rsidRDefault="001A52D1" w:rsidP="000C4CDE">
      <w:pPr>
        <w:pStyle w:val="Odstavecseseznamem"/>
        <w:numPr>
          <w:ilvl w:val="1"/>
          <w:numId w:val="126"/>
        </w:numPr>
        <w:rPr>
          <w:lang w:val="cs-CZ"/>
        </w:rPr>
      </w:pPr>
      <w:r w:rsidRPr="006D0915">
        <w:rPr>
          <w:lang w:val="cs-CZ"/>
        </w:rPr>
        <w:t>dědí atributy, IO, triggery z</w:t>
      </w:r>
      <w:r w:rsidR="00C514DA" w:rsidRPr="006D0915">
        <w:rPr>
          <w:lang w:val="cs-CZ"/>
        </w:rPr>
        <w:t> </w:t>
      </w:r>
      <w:r w:rsidRPr="006D0915">
        <w:rPr>
          <w:lang w:val="cs-CZ"/>
        </w:rPr>
        <w:t>nadtabulky</w:t>
      </w:r>
    </w:p>
    <w:p w:rsidR="001A52D1" w:rsidRPr="006D0915" w:rsidRDefault="001A52D1" w:rsidP="000C4CDE">
      <w:pPr>
        <w:pStyle w:val="Odstavecseseznamem"/>
        <w:numPr>
          <w:ilvl w:val="1"/>
          <w:numId w:val="126"/>
        </w:numPr>
        <w:rPr>
          <w:lang w:val="cs-CZ"/>
        </w:rPr>
      </w:pPr>
      <w:r w:rsidRPr="006D0915">
        <w:rPr>
          <w:lang w:val="cs-CZ"/>
        </w:rPr>
        <w:t>Mohou mít další sloupce</w:t>
      </w:r>
    </w:p>
    <w:p w:rsidR="00C514DA" w:rsidRPr="006D0915" w:rsidRDefault="00C514DA" w:rsidP="00C514DA">
      <w:pPr>
        <w:spacing w:after="0" w:line="240" w:lineRule="auto"/>
        <w:rPr>
          <w:lang w:val="cs-CZ"/>
        </w:rPr>
      </w:pPr>
      <w:r w:rsidRPr="006D0915">
        <w:rPr>
          <w:lang w:val="cs-CZ"/>
        </w:rPr>
        <w:t>CREATE TABLE osoba (</w:t>
      </w:r>
    </w:p>
    <w:p w:rsidR="00C514DA" w:rsidRPr="006D0915" w:rsidRDefault="00C514DA" w:rsidP="00C514DA">
      <w:pPr>
        <w:spacing w:after="0" w:line="240" w:lineRule="auto"/>
        <w:rPr>
          <w:lang w:val="cs-CZ"/>
        </w:rPr>
      </w:pPr>
      <w:r w:rsidRPr="006D0915">
        <w:rPr>
          <w:lang w:val="cs-CZ"/>
        </w:rPr>
        <w:t>Jmeno CHAR(30),</w:t>
      </w:r>
    </w:p>
    <w:p w:rsidR="00C514DA" w:rsidRPr="006D0915" w:rsidRDefault="00C514DA" w:rsidP="00C514DA">
      <w:pPr>
        <w:spacing w:after="0" w:line="240" w:lineRule="auto"/>
        <w:rPr>
          <w:lang w:val="cs-CZ"/>
        </w:rPr>
      </w:pPr>
      <w:r w:rsidRPr="006D0915">
        <w:rPr>
          <w:lang w:val="cs-CZ"/>
        </w:rPr>
        <w:t>Vek INTEGER);</w:t>
      </w:r>
    </w:p>
    <w:p w:rsidR="00C514DA" w:rsidRPr="006D0915" w:rsidRDefault="00C514DA" w:rsidP="00C514DA">
      <w:pPr>
        <w:spacing w:after="0"/>
        <w:rPr>
          <w:lang w:val="cs-CZ"/>
        </w:rPr>
      </w:pPr>
      <w:r w:rsidRPr="006D0915">
        <w:rPr>
          <w:lang w:val="cs-CZ"/>
        </w:rPr>
        <w:t>CREATE TABLE zamestnanec UNDER osoba (</w:t>
      </w:r>
    </w:p>
    <w:p w:rsidR="00C514DA" w:rsidRPr="006D0915" w:rsidRDefault="00C514DA" w:rsidP="00C514DA">
      <w:pPr>
        <w:spacing w:after="0"/>
        <w:rPr>
          <w:lang w:val="cs-CZ"/>
        </w:rPr>
      </w:pPr>
      <w:r w:rsidRPr="006D0915">
        <w:rPr>
          <w:lang w:val="cs-CZ"/>
        </w:rPr>
        <w:t>Mzda FLOAT );</w:t>
      </w:r>
    </w:p>
    <w:p w:rsidR="0040308C" w:rsidRPr="006D0915" w:rsidRDefault="0040308C" w:rsidP="00C514DA">
      <w:pPr>
        <w:spacing w:after="0"/>
        <w:rPr>
          <w:lang w:val="cs-CZ"/>
        </w:rPr>
      </w:pPr>
    </w:p>
    <w:p w:rsidR="00EF599D" w:rsidRPr="006D0915" w:rsidRDefault="001E6468" w:rsidP="00EF599D">
      <w:pPr>
        <w:pStyle w:val="Nadpis3"/>
        <w:rPr>
          <w:lang w:val="cs-CZ"/>
        </w:rPr>
      </w:pPr>
      <w:r w:rsidRPr="006D0915">
        <w:rPr>
          <w:lang w:val="cs-CZ"/>
        </w:rPr>
        <w:lastRenderedPageBreak/>
        <w:t>Uživatelsky definované procedury a funkce</w:t>
      </w:r>
    </w:p>
    <w:p w:rsidR="00EF599D" w:rsidRPr="006D0915" w:rsidRDefault="00EF599D" w:rsidP="00EF599D">
      <w:pPr>
        <w:rPr>
          <w:lang w:val="cs-CZ"/>
        </w:rPr>
      </w:pPr>
      <w:r w:rsidRPr="006D0915">
        <w:rPr>
          <w:lang w:val="cs-CZ"/>
        </w:rPr>
        <w:t>= programy vyvolatelné v SQL</w:t>
      </w:r>
    </w:p>
    <w:p w:rsidR="001E6468" w:rsidRPr="006D0915" w:rsidRDefault="001E6468" w:rsidP="000C4CDE">
      <w:pPr>
        <w:pStyle w:val="Odstavecseseznamem"/>
        <w:numPr>
          <w:ilvl w:val="0"/>
          <w:numId w:val="207"/>
        </w:numPr>
        <w:rPr>
          <w:lang w:val="cs-CZ"/>
        </w:rPr>
      </w:pPr>
      <w:r w:rsidRPr="006D0915">
        <w:rPr>
          <w:lang w:val="cs-CZ"/>
        </w:rPr>
        <w:t>Procedury mají parametry typu IN, OUT, INOUT</w:t>
      </w:r>
    </w:p>
    <w:p w:rsidR="001E6468" w:rsidRPr="006D0915" w:rsidRDefault="001E6468" w:rsidP="000C4CDE">
      <w:pPr>
        <w:pStyle w:val="Odstavecseseznamem"/>
        <w:numPr>
          <w:ilvl w:val="0"/>
          <w:numId w:val="207"/>
        </w:numPr>
        <w:rPr>
          <w:lang w:val="cs-CZ"/>
        </w:rPr>
      </w:pPr>
      <w:r w:rsidRPr="006D0915">
        <w:rPr>
          <w:lang w:val="cs-CZ"/>
        </w:rPr>
        <w:t>Funkce mají parametry jen typu IN, vracejí hodnotu</w:t>
      </w:r>
    </w:p>
    <w:p w:rsidR="00EF599D" w:rsidRPr="006D0915" w:rsidRDefault="00EF599D" w:rsidP="00EF599D">
      <w:pPr>
        <w:rPr>
          <w:lang w:val="cs-CZ"/>
        </w:rPr>
      </w:pPr>
      <w:r w:rsidRPr="006D0915">
        <w:rPr>
          <w:lang w:val="cs-CZ"/>
        </w:rPr>
        <w:t>Konstrukce podprogramů:</w:t>
      </w:r>
    </w:p>
    <w:p w:rsidR="00EF599D" w:rsidRPr="006D0915" w:rsidRDefault="00EF599D" w:rsidP="000C4CDE">
      <w:pPr>
        <w:pStyle w:val="Odstavecseseznamem"/>
        <w:numPr>
          <w:ilvl w:val="0"/>
          <w:numId w:val="208"/>
        </w:numPr>
        <w:rPr>
          <w:lang w:val="cs-CZ"/>
        </w:rPr>
      </w:pPr>
      <w:r w:rsidRPr="006D0915">
        <w:rPr>
          <w:lang w:val="cs-CZ"/>
        </w:rPr>
        <w:t>hlavička i tělo v SQL (1 SQL příkaz nebo BEGIN .. END)</w:t>
      </w:r>
    </w:p>
    <w:p w:rsidR="00EF599D" w:rsidRPr="006D0915" w:rsidRDefault="00EF599D" w:rsidP="000C4CDE">
      <w:pPr>
        <w:pStyle w:val="Odstavecseseznamem"/>
        <w:numPr>
          <w:ilvl w:val="0"/>
          <w:numId w:val="208"/>
        </w:numPr>
        <w:rPr>
          <w:lang w:val="cs-CZ"/>
        </w:rPr>
      </w:pPr>
      <w:r w:rsidRPr="006D0915">
        <w:rPr>
          <w:lang w:val="cs-CZ"/>
        </w:rPr>
        <w:t>hlavička v SQL, tělo externě definované</w:t>
      </w:r>
    </w:p>
    <w:p w:rsidR="009916EF" w:rsidRPr="006D0915" w:rsidRDefault="009916EF" w:rsidP="009916EF">
      <w:pPr>
        <w:rPr>
          <w:lang w:val="cs-CZ"/>
        </w:rPr>
      </w:pPr>
      <w:r w:rsidRPr="006D0915">
        <w:rPr>
          <w:lang w:val="cs-CZ"/>
        </w:rPr>
        <w:t>Volání podprogramů</w:t>
      </w:r>
    </w:p>
    <w:p w:rsidR="009916EF" w:rsidRPr="006D0915" w:rsidRDefault="009916EF" w:rsidP="000C4CDE">
      <w:pPr>
        <w:pStyle w:val="Odstavecseseznamem"/>
        <w:numPr>
          <w:ilvl w:val="0"/>
          <w:numId w:val="209"/>
        </w:numPr>
        <w:rPr>
          <w:lang w:val="cs-CZ"/>
        </w:rPr>
      </w:pPr>
      <w:r w:rsidRPr="006D0915">
        <w:rPr>
          <w:b/>
          <w:lang w:val="cs-CZ"/>
        </w:rPr>
        <w:t xml:space="preserve">procedura: CALL </w:t>
      </w:r>
      <w:r w:rsidRPr="006D0915">
        <w:rPr>
          <w:lang w:val="cs-CZ"/>
        </w:rPr>
        <w:t>jmeno_procedury(param1,param2)</w:t>
      </w:r>
    </w:p>
    <w:p w:rsidR="009916EF" w:rsidRPr="006D0915" w:rsidRDefault="009916EF" w:rsidP="000C4CDE">
      <w:pPr>
        <w:pStyle w:val="Odstavecseseznamem"/>
        <w:numPr>
          <w:ilvl w:val="0"/>
          <w:numId w:val="209"/>
        </w:numPr>
        <w:rPr>
          <w:lang w:val="cs-CZ"/>
        </w:rPr>
      </w:pPr>
      <w:r w:rsidRPr="006D0915">
        <w:rPr>
          <w:b/>
          <w:lang w:val="cs-CZ"/>
        </w:rPr>
        <w:t xml:space="preserve">funkce: </w:t>
      </w:r>
      <w:r w:rsidRPr="006D0915">
        <w:rPr>
          <w:lang w:val="cs-CZ"/>
        </w:rPr>
        <w:t>funkce(x,y)</w:t>
      </w:r>
    </w:p>
    <w:p w:rsidR="00EF599D" w:rsidRPr="006D0915" w:rsidRDefault="005A3310" w:rsidP="005A3310">
      <w:pPr>
        <w:pStyle w:val="Nadpis3"/>
        <w:rPr>
          <w:lang w:val="cs-CZ"/>
        </w:rPr>
      </w:pPr>
      <w:r w:rsidRPr="006D0915">
        <w:rPr>
          <w:lang w:val="cs-CZ"/>
        </w:rPr>
        <w:t>Reference a Dereference</w:t>
      </w:r>
    </w:p>
    <w:p w:rsidR="005A3310" w:rsidRPr="006D0915" w:rsidRDefault="005A3310" w:rsidP="005A3310">
      <w:pPr>
        <w:rPr>
          <w:lang w:val="cs-CZ"/>
        </w:rPr>
      </w:pPr>
      <w:r w:rsidRPr="006D0915">
        <w:rPr>
          <w:b/>
          <w:lang w:val="cs-CZ"/>
        </w:rPr>
        <w:t xml:space="preserve">Výhody používání REF: </w:t>
      </w:r>
      <w:r w:rsidRPr="006D0915">
        <w:rPr>
          <w:lang w:val="cs-CZ"/>
        </w:rPr>
        <w:t>sdílení objektů – nejsou zbytečně kopírována data, změna na jednom místě</w:t>
      </w:r>
    </w:p>
    <w:p w:rsidR="00846BDA" w:rsidRPr="006D0915" w:rsidRDefault="00846BDA" w:rsidP="005A3310">
      <w:pPr>
        <w:rPr>
          <w:lang w:val="cs-CZ"/>
        </w:rPr>
      </w:pPr>
    </w:p>
    <w:p w:rsidR="00846BDA" w:rsidRPr="006D0915" w:rsidRDefault="00846BDA" w:rsidP="00846BDA">
      <w:pPr>
        <w:pStyle w:val="Nadpis2"/>
        <w:rPr>
          <w:lang w:val="cs-CZ"/>
        </w:rPr>
      </w:pPr>
      <w:r w:rsidRPr="006D0915">
        <w:rPr>
          <w:lang w:val="cs-CZ"/>
        </w:rPr>
        <w:t>Objektová rozšíření SŘBD Oracle</w:t>
      </w:r>
    </w:p>
    <w:p w:rsidR="00846BDA" w:rsidRPr="006D0915" w:rsidRDefault="00846BDA" w:rsidP="00846BDA">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V současné době směřuje trend ve vývoji databázových systémů směrem k objektovým SŘBD, neboť objektové SŘBD umožňují snadněji a přesněji modelovat většinu z různých tříd aplikací. Proto se výrobci relačních SŘBD snaží své produkty rozšířit o některé základní vlastnosti objektových SŘBD, čímž vznikají tzv. </w:t>
      </w:r>
      <w:r w:rsidRPr="006D0915">
        <w:rPr>
          <w:rFonts w:ascii="Calibri" w:hAnsi="Calibri"/>
          <w:i/>
          <w:iCs/>
          <w:sz w:val="22"/>
          <w:szCs w:val="22"/>
          <w:lang w:val="cs-CZ"/>
        </w:rPr>
        <w:t>objektově-relační</w:t>
      </w:r>
      <w:r w:rsidRPr="006D0915">
        <w:rPr>
          <w:rFonts w:ascii="Calibri" w:hAnsi="Calibri"/>
          <w:sz w:val="22"/>
          <w:szCs w:val="22"/>
          <w:lang w:val="cs-CZ"/>
        </w:rPr>
        <w:t xml:space="preserve"> SŘBD. Zmíněný tred se promítá i do nového standardu </w:t>
      </w:r>
      <w:r w:rsidRPr="006D0915">
        <w:rPr>
          <w:rFonts w:ascii="Calibri" w:hAnsi="Calibri"/>
          <w:b/>
          <w:bCs/>
          <w:sz w:val="22"/>
          <w:szCs w:val="22"/>
          <w:lang w:val="cs-CZ"/>
        </w:rPr>
        <w:t>SQL 3</w:t>
      </w:r>
      <w:r w:rsidRPr="006D0915">
        <w:rPr>
          <w:rFonts w:ascii="Calibri" w:hAnsi="Calibri"/>
          <w:sz w:val="22"/>
          <w:szCs w:val="22"/>
          <w:lang w:val="cs-CZ"/>
        </w:rPr>
        <w:t xml:space="preserve">, jehož součástí jsou i abstraktní datové typy, persistentní programové moduly a vhnízděné tabulky. Jedním z objektově-relačních SŘBD je i systém Oracle (od verze 8i), na kterém si nyní ukážeme některá objektová rozšíření relačního SŘBD. </w:t>
      </w:r>
    </w:p>
    <w:p w:rsidR="00846BDA" w:rsidRPr="006D0915" w:rsidRDefault="00846BDA" w:rsidP="00846BDA">
      <w:pPr>
        <w:pStyle w:val="Nadpis3"/>
        <w:rPr>
          <w:sz w:val="24"/>
          <w:szCs w:val="24"/>
          <w:lang w:val="cs-CZ"/>
        </w:rPr>
      </w:pPr>
      <w:r w:rsidRPr="006D0915">
        <w:rPr>
          <w:lang w:val="cs-CZ"/>
        </w:rPr>
        <w:t>Abstraktní datové typy</w:t>
      </w:r>
    </w:p>
    <w:p w:rsidR="00846BDA" w:rsidRPr="006D0915" w:rsidRDefault="00846BDA" w:rsidP="00846BDA">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Abstraktní datový typ lze nadefinovat příkazem </w:t>
      </w:r>
      <w:r w:rsidRPr="006D0915">
        <w:rPr>
          <w:rFonts w:ascii="Calibri" w:hAnsi="Calibri"/>
          <w:b/>
          <w:bCs/>
          <w:sz w:val="22"/>
          <w:szCs w:val="22"/>
          <w:lang w:val="cs-CZ"/>
        </w:rPr>
        <w:t>CREATE TYPE</w:t>
      </w:r>
      <w:r w:rsidRPr="006D0915">
        <w:rPr>
          <w:rFonts w:ascii="Calibri" w:hAnsi="Calibri"/>
          <w:sz w:val="22"/>
          <w:szCs w:val="22"/>
          <w:lang w:val="cs-CZ"/>
        </w:rPr>
        <w:t xml:space="preserve">. Tento uživatelem definovaný ADT lze pak použít všude, kde jsou používány standardní datové typy SQL. Následující příklad ukazuje definici typu </w:t>
      </w:r>
      <w:r w:rsidRPr="006D0915">
        <w:rPr>
          <w:rFonts w:ascii="Calibri" w:hAnsi="Calibri"/>
          <w:i/>
          <w:iCs/>
          <w:sz w:val="22"/>
          <w:szCs w:val="22"/>
          <w:lang w:val="cs-CZ"/>
        </w:rPr>
        <w:t>t_adresa</w:t>
      </w:r>
      <w:r w:rsidRPr="006D0915">
        <w:rPr>
          <w:rFonts w:ascii="Calibri" w:hAnsi="Calibri"/>
          <w:sz w:val="22"/>
          <w:szCs w:val="22"/>
          <w:lang w:val="cs-CZ"/>
        </w:rPr>
        <w:t xml:space="preserve"> reprezentujícího adresu obyvatele. Ukázána je i definice tabulky, kde jedním z atributů je objekt typu </w:t>
      </w:r>
      <w:r w:rsidRPr="006D0915">
        <w:rPr>
          <w:rFonts w:ascii="Calibri" w:hAnsi="Calibri"/>
          <w:i/>
          <w:iCs/>
          <w:sz w:val="22"/>
          <w:szCs w:val="22"/>
          <w:lang w:val="cs-CZ"/>
        </w:rPr>
        <w:t>t_adresa</w:t>
      </w:r>
      <w:r w:rsidRPr="006D0915">
        <w:rPr>
          <w:rFonts w:ascii="Calibri" w:hAnsi="Calibri"/>
          <w:sz w:val="22"/>
          <w:szCs w:val="22"/>
          <w:lang w:val="cs-CZ"/>
        </w:rPr>
        <w:t xml:space="preserve"> : </w:t>
      </w:r>
    </w:p>
    <w:p w:rsidR="00846BDA" w:rsidRPr="006D0915" w:rsidRDefault="00846BDA" w:rsidP="00846BDA">
      <w:pPr>
        <w:pStyle w:val="Normlnweb"/>
        <w:spacing w:before="0" w:beforeAutospacing="0" w:after="0" w:afterAutospacing="0"/>
        <w:rPr>
          <w:rFonts w:ascii="Calibri" w:hAnsi="Calibri"/>
          <w:sz w:val="22"/>
          <w:szCs w:val="22"/>
          <w:lang w:val="cs-CZ"/>
        </w:rPr>
      </w:pPr>
      <w:r w:rsidRPr="006D0915">
        <w:rPr>
          <w:rFonts w:ascii="Calibri" w:hAnsi="Calibri"/>
          <w:b/>
          <w:bCs/>
          <w:sz w:val="22"/>
          <w:szCs w:val="22"/>
          <w:lang w:val="cs-CZ"/>
        </w:rPr>
        <w:t>CREATE TYPE</w:t>
      </w:r>
      <w:r w:rsidRPr="006D0915">
        <w:rPr>
          <w:rFonts w:ascii="Calibri" w:hAnsi="Calibri"/>
          <w:sz w:val="22"/>
          <w:szCs w:val="22"/>
          <w:lang w:val="cs-CZ"/>
        </w:rPr>
        <w:t xml:space="preserve"> </w:t>
      </w:r>
      <w:r w:rsidRPr="006D0915">
        <w:rPr>
          <w:rFonts w:ascii="Calibri" w:hAnsi="Calibri"/>
          <w:color w:val="FF0000"/>
          <w:sz w:val="22"/>
          <w:szCs w:val="22"/>
          <w:lang w:val="cs-CZ"/>
        </w:rPr>
        <w:t>t_adresa</w:t>
      </w:r>
      <w:r w:rsidRPr="006D0915">
        <w:rPr>
          <w:rFonts w:ascii="Calibri" w:hAnsi="Calibri"/>
          <w:sz w:val="22"/>
          <w:szCs w:val="22"/>
          <w:lang w:val="cs-CZ"/>
        </w:rPr>
        <w:t xml:space="preserve"> </w:t>
      </w:r>
      <w:r w:rsidRPr="006D0915">
        <w:rPr>
          <w:rFonts w:ascii="Calibri" w:hAnsi="Calibri"/>
          <w:b/>
          <w:bCs/>
          <w:sz w:val="22"/>
          <w:szCs w:val="22"/>
          <w:lang w:val="cs-CZ"/>
        </w:rPr>
        <w:t>AS OBJECT</w:t>
      </w:r>
      <w:r w:rsidRPr="006D0915">
        <w:rPr>
          <w:rFonts w:ascii="Calibri" w:hAnsi="Calibri"/>
          <w:sz w:val="22"/>
          <w:szCs w:val="22"/>
          <w:lang w:val="cs-CZ"/>
        </w:rPr>
        <w:t xml:space="preserve"> (</w:t>
      </w:r>
      <w:r w:rsidRPr="006D0915">
        <w:rPr>
          <w:rFonts w:ascii="Calibri" w:hAnsi="Calibri"/>
          <w:sz w:val="22"/>
          <w:szCs w:val="22"/>
          <w:lang w:val="cs-CZ"/>
        </w:rPr>
        <w:br/>
        <w:t xml:space="preserve">  ulice     </w:t>
      </w:r>
      <w:r w:rsidRPr="006D0915">
        <w:rPr>
          <w:rFonts w:ascii="Calibri" w:hAnsi="Calibri"/>
          <w:b/>
          <w:bCs/>
          <w:sz w:val="22"/>
          <w:szCs w:val="22"/>
          <w:lang w:val="cs-CZ"/>
        </w:rPr>
        <w:t>VARCHAR2</w:t>
      </w:r>
      <w:r w:rsidRPr="006D0915">
        <w:rPr>
          <w:rFonts w:ascii="Calibri" w:hAnsi="Calibri"/>
          <w:sz w:val="22"/>
          <w:szCs w:val="22"/>
          <w:lang w:val="cs-CZ"/>
        </w:rPr>
        <w:t>(30),</w:t>
      </w:r>
      <w:r w:rsidRPr="006D0915">
        <w:rPr>
          <w:rFonts w:ascii="Calibri" w:hAnsi="Calibri"/>
          <w:sz w:val="22"/>
          <w:szCs w:val="22"/>
          <w:lang w:val="cs-CZ"/>
        </w:rPr>
        <w:br/>
        <w:t xml:space="preserve">  cislo     </w:t>
      </w:r>
      <w:r w:rsidRPr="006D0915">
        <w:rPr>
          <w:rFonts w:ascii="Calibri" w:hAnsi="Calibri"/>
          <w:b/>
          <w:bCs/>
          <w:sz w:val="22"/>
          <w:szCs w:val="22"/>
          <w:lang w:val="cs-CZ"/>
        </w:rPr>
        <w:t>NUMBER</w:t>
      </w:r>
      <w:r w:rsidRPr="006D0915">
        <w:rPr>
          <w:rFonts w:ascii="Calibri" w:hAnsi="Calibri"/>
          <w:sz w:val="22"/>
          <w:szCs w:val="22"/>
          <w:lang w:val="cs-CZ"/>
        </w:rPr>
        <w:t>(3),</w:t>
      </w:r>
      <w:r w:rsidRPr="006D0915">
        <w:rPr>
          <w:rFonts w:ascii="Calibri" w:hAnsi="Calibri"/>
          <w:sz w:val="22"/>
          <w:szCs w:val="22"/>
          <w:lang w:val="cs-CZ"/>
        </w:rPr>
        <w:br/>
        <w:t xml:space="preserve">  obec      </w:t>
      </w:r>
      <w:r w:rsidRPr="006D0915">
        <w:rPr>
          <w:rFonts w:ascii="Calibri" w:hAnsi="Calibri"/>
          <w:b/>
          <w:bCs/>
          <w:sz w:val="22"/>
          <w:szCs w:val="22"/>
          <w:lang w:val="cs-CZ"/>
        </w:rPr>
        <w:t>VARCHAR2</w:t>
      </w:r>
      <w:r w:rsidRPr="006D0915">
        <w:rPr>
          <w:rFonts w:ascii="Calibri" w:hAnsi="Calibri"/>
          <w:sz w:val="22"/>
          <w:szCs w:val="22"/>
          <w:lang w:val="cs-CZ"/>
        </w:rPr>
        <w:t>(30),</w:t>
      </w:r>
      <w:r w:rsidRPr="006D0915">
        <w:rPr>
          <w:rFonts w:ascii="Calibri" w:hAnsi="Calibri"/>
          <w:sz w:val="22"/>
          <w:szCs w:val="22"/>
          <w:lang w:val="cs-CZ"/>
        </w:rPr>
        <w:br/>
        <w:t xml:space="preserve">  psc       </w:t>
      </w:r>
      <w:r w:rsidRPr="006D0915">
        <w:rPr>
          <w:rFonts w:ascii="Calibri" w:hAnsi="Calibri"/>
          <w:b/>
          <w:bCs/>
          <w:sz w:val="22"/>
          <w:szCs w:val="22"/>
          <w:lang w:val="cs-CZ"/>
        </w:rPr>
        <w:t>NUMBER</w:t>
      </w:r>
      <w:r w:rsidRPr="006D0915">
        <w:rPr>
          <w:rFonts w:ascii="Calibri" w:hAnsi="Calibri"/>
          <w:sz w:val="22"/>
          <w:szCs w:val="22"/>
          <w:lang w:val="cs-CZ"/>
        </w:rPr>
        <w:t>(5)</w:t>
      </w:r>
      <w:r w:rsidRPr="006D0915">
        <w:rPr>
          <w:rFonts w:ascii="Calibri" w:hAnsi="Calibri"/>
          <w:sz w:val="22"/>
          <w:szCs w:val="22"/>
          <w:lang w:val="cs-CZ"/>
        </w:rPr>
        <w:br/>
        <w:t>);</w:t>
      </w:r>
    </w:p>
    <w:p w:rsidR="00A33C92" w:rsidRPr="006D0915" w:rsidRDefault="00A33C92" w:rsidP="00A33C92">
      <w:pPr>
        <w:pStyle w:val="Nadpis3"/>
        <w:rPr>
          <w:lang w:val="cs-CZ"/>
        </w:rPr>
      </w:pPr>
      <w:r w:rsidRPr="006D0915">
        <w:rPr>
          <w:lang w:val="cs-CZ"/>
        </w:rPr>
        <w:t>Metody objektů</w:t>
      </w:r>
    </w:p>
    <w:p w:rsidR="00A33C92" w:rsidRPr="006D0915" w:rsidRDefault="00A33C92" w:rsidP="00A33C92">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Samozřejmě, že objekty v SQL 3 mohou mít kromě datových prvků i metody. Následující ukázka slouží pro ilustraci definice objektu s několika metodami. Implementace metod je definována v příkazu </w:t>
      </w:r>
      <w:r w:rsidRPr="006D0915">
        <w:rPr>
          <w:rFonts w:ascii="Calibri" w:hAnsi="Calibri"/>
          <w:b/>
          <w:bCs/>
          <w:sz w:val="22"/>
          <w:szCs w:val="22"/>
          <w:lang w:val="cs-CZ"/>
        </w:rPr>
        <w:t>CREATE TYPE BODY</w:t>
      </w:r>
      <w:r w:rsidRPr="006D0915">
        <w:rPr>
          <w:rFonts w:ascii="Calibri" w:hAnsi="Calibri"/>
          <w:sz w:val="22"/>
          <w:szCs w:val="22"/>
          <w:lang w:val="cs-CZ"/>
        </w:rPr>
        <w:t xml:space="preserve">. </w:t>
      </w:r>
    </w:p>
    <w:p w:rsidR="00846BDA" w:rsidRPr="006D0915" w:rsidRDefault="00846BDA" w:rsidP="005A3310">
      <w:pPr>
        <w:rPr>
          <w:lang w:val="cs-CZ"/>
        </w:rPr>
      </w:pPr>
    </w:p>
    <w:p w:rsidR="00A33C92" w:rsidRPr="006D0915" w:rsidRDefault="00A33C92" w:rsidP="00A33C92">
      <w:pPr>
        <w:pStyle w:val="Normlnweb"/>
        <w:spacing w:before="0" w:beforeAutospacing="0" w:after="0" w:afterAutospacing="0"/>
        <w:rPr>
          <w:rFonts w:ascii="Calibri" w:hAnsi="Calibri"/>
          <w:sz w:val="22"/>
          <w:szCs w:val="22"/>
          <w:lang w:val="cs-CZ"/>
        </w:rPr>
      </w:pPr>
      <w:r w:rsidRPr="006D0915">
        <w:rPr>
          <w:rFonts w:ascii="Calibri" w:hAnsi="Calibri"/>
          <w:sz w:val="22"/>
          <w:szCs w:val="22"/>
          <w:lang w:val="cs-CZ"/>
        </w:rPr>
        <w:lastRenderedPageBreak/>
        <w:t xml:space="preserve">Řádek v tabulce může být reprezentován i objektem. Tabulku pak nadefinujeme jednoduše takto : </w:t>
      </w:r>
    </w:p>
    <w:p w:rsidR="00A33C92" w:rsidRPr="006D0915" w:rsidRDefault="00A33C92" w:rsidP="00A33C92">
      <w:pPr>
        <w:pStyle w:val="Normlnweb"/>
        <w:spacing w:before="0" w:beforeAutospacing="0" w:after="0" w:afterAutospacing="0"/>
        <w:rPr>
          <w:rFonts w:ascii="Calibri" w:hAnsi="Calibri"/>
          <w:sz w:val="22"/>
          <w:szCs w:val="22"/>
          <w:lang w:val="cs-CZ"/>
        </w:rPr>
      </w:pPr>
      <w:r w:rsidRPr="006D0915">
        <w:rPr>
          <w:rFonts w:ascii="Calibri" w:hAnsi="Calibri"/>
          <w:b/>
          <w:bCs/>
          <w:sz w:val="22"/>
          <w:szCs w:val="22"/>
          <w:lang w:val="cs-CZ"/>
        </w:rPr>
        <w:t>CREATE TABLE</w:t>
      </w:r>
      <w:r w:rsidRPr="006D0915">
        <w:rPr>
          <w:rFonts w:ascii="Calibri" w:hAnsi="Calibri"/>
          <w:sz w:val="22"/>
          <w:szCs w:val="22"/>
          <w:lang w:val="cs-CZ"/>
        </w:rPr>
        <w:t xml:space="preserve"> osoby </w:t>
      </w:r>
      <w:r w:rsidRPr="006D0915">
        <w:rPr>
          <w:rFonts w:ascii="Calibri" w:hAnsi="Calibri"/>
          <w:b/>
          <w:bCs/>
          <w:sz w:val="22"/>
          <w:szCs w:val="22"/>
          <w:lang w:val="cs-CZ"/>
        </w:rPr>
        <w:t>OF</w:t>
      </w:r>
      <w:r w:rsidRPr="006D0915">
        <w:rPr>
          <w:rFonts w:ascii="Calibri" w:hAnsi="Calibri"/>
          <w:sz w:val="22"/>
          <w:szCs w:val="22"/>
          <w:lang w:val="cs-CZ"/>
        </w:rPr>
        <w:t xml:space="preserve"> t_osoba; </w:t>
      </w:r>
    </w:p>
    <w:p w:rsidR="00A33C92" w:rsidRPr="006D0915" w:rsidRDefault="00A33C92" w:rsidP="005A3310">
      <w:pPr>
        <w:rPr>
          <w:lang w:val="cs-CZ"/>
        </w:rPr>
      </w:pPr>
    </w:p>
    <w:p w:rsidR="00A33C92" w:rsidRPr="006D0915" w:rsidRDefault="00A33C92" w:rsidP="00A33C92">
      <w:pPr>
        <w:pStyle w:val="Nadpis3"/>
        <w:rPr>
          <w:lang w:val="cs-CZ"/>
        </w:rPr>
      </w:pPr>
      <w:r w:rsidRPr="006D0915">
        <w:rPr>
          <w:lang w:val="cs-CZ"/>
        </w:rPr>
        <w:t>Pole jako atributy</w:t>
      </w:r>
    </w:p>
    <w:p w:rsidR="00A33C92" w:rsidRPr="006D0915" w:rsidRDefault="00A33C92" w:rsidP="00A33C92">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V praxi se často vyskytují případy, kdy je třeba uložit do jednoho atributu více hodnot. Typickým případem jsou alternativní čísla telefonu, na kterých je dosažitelná určitá osoba. Relační model dat nás nutí vytvořit novou entitu pro telefonní čísla, což se nám může oprávněně zdát poněkud nepřirozené. V takovýchto případech lze s výhodou použít pole proměnné délky - </w:t>
      </w:r>
      <w:r w:rsidRPr="006D0915">
        <w:rPr>
          <w:rFonts w:ascii="Calibri" w:hAnsi="Calibri"/>
          <w:b/>
          <w:bCs/>
          <w:sz w:val="22"/>
          <w:szCs w:val="22"/>
          <w:lang w:val="cs-CZ"/>
        </w:rPr>
        <w:t>VARRAY</w:t>
      </w:r>
      <w:r w:rsidRPr="006D0915">
        <w:rPr>
          <w:rFonts w:ascii="Calibri" w:hAnsi="Calibri"/>
          <w:sz w:val="22"/>
          <w:szCs w:val="22"/>
          <w:lang w:val="cs-CZ"/>
        </w:rPr>
        <w:t xml:space="preserve">. Pole </w:t>
      </w:r>
      <w:r w:rsidRPr="006D0915">
        <w:rPr>
          <w:rFonts w:ascii="Calibri" w:hAnsi="Calibri"/>
          <w:b/>
          <w:bCs/>
          <w:sz w:val="22"/>
          <w:szCs w:val="22"/>
          <w:lang w:val="cs-CZ"/>
        </w:rPr>
        <w:t>VARRAY</w:t>
      </w:r>
      <w:r w:rsidRPr="006D0915">
        <w:rPr>
          <w:rFonts w:ascii="Calibri" w:hAnsi="Calibri"/>
          <w:sz w:val="22"/>
          <w:szCs w:val="22"/>
          <w:lang w:val="cs-CZ"/>
        </w:rPr>
        <w:t xml:space="preserve"> může obsahovat různý počet položek stejného datového typu (tzn. i objekty), který nesmí překročit definovanou velikost pole. Způsob použití polí je ukázán v následujícím příkladě : </w:t>
      </w:r>
    </w:p>
    <w:p w:rsidR="00A33C92" w:rsidRPr="006D0915" w:rsidRDefault="00A33C92" w:rsidP="00A33C92">
      <w:pPr>
        <w:pStyle w:val="Normlnweb"/>
        <w:spacing w:before="0" w:beforeAutospacing="0" w:after="0" w:afterAutospacing="0"/>
        <w:jc w:val="both"/>
        <w:rPr>
          <w:rFonts w:ascii="Calibri" w:hAnsi="Calibri"/>
          <w:sz w:val="22"/>
          <w:szCs w:val="22"/>
          <w:lang w:val="cs-CZ"/>
        </w:rPr>
      </w:pPr>
      <w:r w:rsidRPr="006D0915">
        <w:rPr>
          <w:rFonts w:ascii="Calibri" w:hAnsi="Calibri"/>
          <w:b/>
          <w:bCs/>
          <w:sz w:val="22"/>
          <w:szCs w:val="22"/>
          <w:lang w:val="cs-CZ"/>
        </w:rPr>
        <w:t>CREATE TYPE</w:t>
      </w:r>
      <w:r w:rsidRPr="006D0915">
        <w:rPr>
          <w:rFonts w:ascii="Calibri" w:hAnsi="Calibri"/>
          <w:sz w:val="22"/>
          <w:szCs w:val="22"/>
          <w:lang w:val="cs-CZ"/>
        </w:rPr>
        <w:t xml:space="preserve"> t_tel_seznam </w:t>
      </w:r>
      <w:r w:rsidRPr="006D0915">
        <w:rPr>
          <w:rFonts w:ascii="Calibri" w:hAnsi="Calibri"/>
          <w:b/>
          <w:bCs/>
          <w:sz w:val="22"/>
          <w:szCs w:val="22"/>
          <w:lang w:val="cs-CZ"/>
        </w:rPr>
        <w:t>AS</w:t>
      </w:r>
      <w:r w:rsidRPr="006D0915">
        <w:rPr>
          <w:rFonts w:ascii="Calibri" w:hAnsi="Calibri"/>
          <w:sz w:val="22"/>
          <w:szCs w:val="22"/>
          <w:lang w:val="cs-CZ"/>
        </w:rPr>
        <w:t xml:space="preserve"> </w:t>
      </w:r>
      <w:r w:rsidRPr="006D0915">
        <w:rPr>
          <w:rFonts w:ascii="Calibri" w:hAnsi="Calibri"/>
          <w:b/>
          <w:bCs/>
          <w:color w:val="FF0000"/>
          <w:sz w:val="22"/>
          <w:szCs w:val="22"/>
          <w:lang w:val="cs-CZ"/>
        </w:rPr>
        <w:t>VARRAY</w:t>
      </w:r>
      <w:r w:rsidRPr="006D0915">
        <w:rPr>
          <w:rFonts w:ascii="Calibri" w:hAnsi="Calibri"/>
          <w:sz w:val="22"/>
          <w:szCs w:val="22"/>
          <w:lang w:val="cs-CZ"/>
        </w:rPr>
        <w:t xml:space="preserve">(5) </w:t>
      </w:r>
      <w:r w:rsidRPr="006D0915">
        <w:rPr>
          <w:rFonts w:ascii="Calibri" w:hAnsi="Calibri"/>
          <w:b/>
          <w:bCs/>
          <w:sz w:val="22"/>
          <w:szCs w:val="22"/>
          <w:lang w:val="cs-CZ"/>
        </w:rPr>
        <w:t>OF VARCHAR2</w:t>
      </w:r>
      <w:r w:rsidRPr="006D0915">
        <w:rPr>
          <w:rFonts w:ascii="Calibri" w:hAnsi="Calibri"/>
          <w:sz w:val="22"/>
          <w:szCs w:val="22"/>
          <w:lang w:val="cs-CZ"/>
        </w:rPr>
        <w:t>(30);</w:t>
      </w:r>
    </w:p>
    <w:p w:rsidR="00A33C92" w:rsidRPr="006D0915" w:rsidRDefault="00A33C92" w:rsidP="005A3310">
      <w:pPr>
        <w:rPr>
          <w:lang w:val="cs-CZ"/>
        </w:rPr>
      </w:pPr>
    </w:p>
    <w:p w:rsidR="00B46A4E" w:rsidRPr="006D0915" w:rsidRDefault="00B46A4E" w:rsidP="00B46A4E">
      <w:pPr>
        <w:pStyle w:val="Nadpis3"/>
        <w:rPr>
          <w:lang w:val="cs-CZ"/>
        </w:rPr>
      </w:pPr>
      <w:r w:rsidRPr="006D0915">
        <w:rPr>
          <w:lang w:val="cs-CZ"/>
        </w:rPr>
        <w:t>Vhnízděné (vnořené) tabulky</w:t>
      </w:r>
    </w:p>
    <w:p w:rsidR="00B46A4E" w:rsidRPr="006D0915" w:rsidRDefault="00B46A4E" w:rsidP="00B46A4E">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Vnořené tabulky mají oproti polím tu výhodu, že z hlediska aktualizace lze přistupovat k jednotlivým řádkům, jejichž počet není nijak omezen (teoreticky). Nevýhodou však je, že prvky (řádky) v tabulce nemají definované pořadí, jak tomu je u polí. Vnořenou tabulku vytvoříme tak, že nadefinujeme uživatelský datový typ podobně jako u polí : </w:t>
      </w:r>
    </w:p>
    <w:p w:rsidR="00B46A4E" w:rsidRPr="006D0915" w:rsidRDefault="00B46A4E" w:rsidP="00B46A4E">
      <w:pPr>
        <w:pStyle w:val="Normlnweb"/>
        <w:spacing w:before="0" w:beforeAutospacing="0" w:after="0" w:afterAutospacing="0"/>
        <w:rPr>
          <w:rFonts w:ascii="Calibri" w:hAnsi="Calibri"/>
          <w:sz w:val="22"/>
          <w:szCs w:val="22"/>
          <w:lang w:val="cs-CZ"/>
        </w:rPr>
      </w:pPr>
      <w:r w:rsidRPr="006D0915">
        <w:rPr>
          <w:rFonts w:ascii="Calibri" w:hAnsi="Calibri"/>
          <w:b/>
          <w:bCs/>
          <w:sz w:val="22"/>
          <w:szCs w:val="22"/>
          <w:lang w:val="cs-CZ"/>
        </w:rPr>
        <w:t>CREATE TYPE</w:t>
      </w:r>
      <w:r w:rsidRPr="006D0915">
        <w:rPr>
          <w:rFonts w:ascii="Calibri" w:hAnsi="Calibri"/>
          <w:sz w:val="22"/>
          <w:szCs w:val="22"/>
          <w:lang w:val="cs-CZ"/>
        </w:rPr>
        <w:t xml:space="preserve"> t_zamestnanec </w:t>
      </w:r>
      <w:r w:rsidRPr="006D0915">
        <w:rPr>
          <w:rFonts w:ascii="Calibri" w:hAnsi="Calibri"/>
          <w:b/>
          <w:bCs/>
          <w:sz w:val="22"/>
          <w:szCs w:val="22"/>
          <w:lang w:val="cs-CZ"/>
        </w:rPr>
        <w:t>AS OBJECT</w:t>
      </w:r>
      <w:r w:rsidRPr="006D0915">
        <w:rPr>
          <w:rFonts w:ascii="Calibri" w:hAnsi="Calibri"/>
          <w:sz w:val="22"/>
          <w:szCs w:val="22"/>
          <w:lang w:val="cs-CZ"/>
        </w:rPr>
        <w:t xml:space="preserve"> (</w:t>
      </w:r>
      <w:r w:rsidRPr="006D0915">
        <w:rPr>
          <w:rFonts w:ascii="Calibri" w:hAnsi="Calibri"/>
          <w:sz w:val="22"/>
          <w:szCs w:val="22"/>
          <w:lang w:val="cs-CZ"/>
        </w:rPr>
        <w:br/>
        <w:t xml:space="preserve">  jmeno    </w:t>
      </w:r>
      <w:r w:rsidRPr="006D0915">
        <w:rPr>
          <w:rFonts w:ascii="Calibri" w:hAnsi="Calibri"/>
          <w:b/>
          <w:bCs/>
          <w:sz w:val="22"/>
          <w:szCs w:val="22"/>
          <w:lang w:val="cs-CZ"/>
        </w:rPr>
        <w:t>VARCHAR2</w:t>
      </w:r>
      <w:r w:rsidRPr="006D0915">
        <w:rPr>
          <w:rFonts w:ascii="Calibri" w:hAnsi="Calibri"/>
          <w:sz w:val="22"/>
          <w:szCs w:val="22"/>
          <w:lang w:val="cs-CZ"/>
        </w:rPr>
        <w:t>(30),</w:t>
      </w:r>
      <w:r w:rsidRPr="006D0915">
        <w:rPr>
          <w:rFonts w:ascii="Calibri" w:hAnsi="Calibri"/>
          <w:sz w:val="22"/>
          <w:szCs w:val="22"/>
          <w:lang w:val="cs-CZ"/>
        </w:rPr>
        <w:br/>
        <w:t xml:space="preserve">  prijmeni </w:t>
      </w:r>
      <w:r w:rsidRPr="006D0915">
        <w:rPr>
          <w:rFonts w:ascii="Calibri" w:hAnsi="Calibri"/>
          <w:b/>
          <w:bCs/>
          <w:sz w:val="22"/>
          <w:szCs w:val="22"/>
          <w:lang w:val="cs-CZ"/>
        </w:rPr>
        <w:t>VARCHAR2</w:t>
      </w:r>
      <w:r w:rsidRPr="006D0915">
        <w:rPr>
          <w:rFonts w:ascii="Calibri" w:hAnsi="Calibri"/>
          <w:sz w:val="22"/>
          <w:szCs w:val="22"/>
          <w:lang w:val="cs-CZ"/>
        </w:rPr>
        <w:t>(30),</w:t>
      </w:r>
      <w:r w:rsidRPr="006D0915">
        <w:rPr>
          <w:rFonts w:ascii="Calibri" w:hAnsi="Calibri"/>
          <w:sz w:val="22"/>
          <w:szCs w:val="22"/>
          <w:lang w:val="cs-CZ"/>
        </w:rPr>
        <w:br/>
        <w:t xml:space="preserve">  plat     </w:t>
      </w:r>
      <w:r w:rsidRPr="006D0915">
        <w:rPr>
          <w:rFonts w:ascii="Calibri" w:hAnsi="Calibri"/>
          <w:b/>
          <w:bCs/>
          <w:sz w:val="22"/>
          <w:szCs w:val="22"/>
          <w:lang w:val="cs-CZ"/>
        </w:rPr>
        <w:t>NUMBER</w:t>
      </w:r>
      <w:r w:rsidRPr="006D0915">
        <w:rPr>
          <w:rFonts w:ascii="Calibri" w:hAnsi="Calibri"/>
          <w:sz w:val="22"/>
          <w:szCs w:val="22"/>
          <w:lang w:val="cs-CZ"/>
        </w:rPr>
        <w:t>(5)</w:t>
      </w:r>
      <w:r w:rsidRPr="006D0915">
        <w:rPr>
          <w:rFonts w:ascii="Calibri" w:hAnsi="Calibri"/>
          <w:sz w:val="22"/>
          <w:szCs w:val="22"/>
          <w:lang w:val="cs-CZ"/>
        </w:rPr>
        <w:br/>
        <w:t>);</w:t>
      </w:r>
    </w:p>
    <w:p w:rsidR="00B46A4E" w:rsidRPr="006D0915" w:rsidRDefault="00B46A4E" w:rsidP="00B46A4E">
      <w:pPr>
        <w:pStyle w:val="Normlnweb"/>
        <w:spacing w:before="0" w:beforeAutospacing="0" w:after="0" w:afterAutospacing="0"/>
        <w:rPr>
          <w:rFonts w:ascii="Calibri" w:hAnsi="Calibri"/>
          <w:sz w:val="22"/>
          <w:szCs w:val="22"/>
          <w:lang w:val="cs-CZ"/>
        </w:rPr>
      </w:pPr>
      <w:r w:rsidRPr="006D0915">
        <w:rPr>
          <w:rFonts w:ascii="Calibri" w:hAnsi="Calibri"/>
          <w:b/>
          <w:bCs/>
          <w:sz w:val="22"/>
          <w:szCs w:val="22"/>
          <w:lang w:val="cs-CZ"/>
        </w:rPr>
        <w:t>CREATE TYPE</w:t>
      </w:r>
      <w:r w:rsidRPr="006D0915">
        <w:rPr>
          <w:rFonts w:ascii="Calibri" w:hAnsi="Calibri"/>
          <w:sz w:val="22"/>
          <w:szCs w:val="22"/>
          <w:lang w:val="cs-CZ"/>
        </w:rPr>
        <w:t xml:space="preserve"> tab_zamestnanci </w:t>
      </w:r>
      <w:r w:rsidRPr="006D0915">
        <w:rPr>
          <w:rFonts w:ascii="Calibri" w:hAnsi="Calibri"/>
          <w:b/>
          <w:bCs/>
          <w:color w:val="FF0000"/>
          <w:sz w:val="22"/>
          <w:szCs w:val="22"/>
          <w:lang w:val="cs-CZ"/>
        </w:rPr>
        <w:t>AS TABLE OF</w:t>
      </w:r>
      <w:r w:rsidRPr="006D0915">
        <w:rPr>
          <w:rFonts w:ascii="Calibri" w:hAnsi="Calibri"/>
          <w:sz w:val="22"/>
          <w:szCs w:val="22"/>
          <w:lang w:val="cs-CZ"/>
        </w:rPr>
        <w:t xml:space="preserve"> t_zamestnanec;</w:t>
      </w:r>
      <w:r w:rsidRPr="006D0915">
        <w:rPr>
          <w:rFonts w:ascii="Calibri" w:hAnsi="Calibri"/>
          <w:sz w:val="22"/>
          <w:szCs w:val="22"/>
          <w:lang w:val="cs-CZ"/>
        </w:rPr>
        <w:br/>
      </w:r>
    </w:p>
    <w:p w:rsidR="00B46A4E" w:rsidRPr="006D0915" w:rsidRDefault="00B46A4E" w:rsidP="00B46A4E">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Definujeme-li tabulku, která obsahuje vnořenou tabulku, musíme definovat jméno tabulky, kde budou fyzicky uloženy záznamy z vnořených tabulek. V uvedeném příkladě to je tabulka NTAB_ZAMESTNANCI : </w:t>
      </w:r>
    </w:p>
    <w:p w:rsidR="00B46A4E" w:rsidRPr="006D0915" w:rsidRDefault="00B46A4E" w:rsidP="00B46A4E">
      <w:pPr>
        <w:pStyle w:val="Normlnweb"/>
        <w:spacing w:before="0" w:beforeAutospacing="0" w:after="0" w:afterAutospacing="0"/>
        <w:rPr>
          <w:rFonts w:ascii="Calibri" w:hAnsi="Calibri"/>
          <w:sz w:val="22"/>
          <w:szCs w:val="22"/>
          <w:lang w:val="cs-CZ"/>
        </w:rPr>
      </w:pPr>
      <w:r w:rsidRPr="006D0915">
        <w:rPr>
          <w:rFonts w:ascii="Calibri" w:hAnsi="Calibri"/>
          <w:b/>
          <w:bCs/>
          <w:sz w:val="22"/>
          <w:szCs w:val="22"/>
          <w:lang w:val="cs-CZ"/>
        </w:rPr>
        <w:t>CREATE TABLE</w:t>
      </w:r>
      <w:r w:rsidRPr="006D0915">
        <w:rPr>
          <w:rFonts w:ascii="Calibri" w:hAnsi="Calibri"/>
          <w:sz w:val="22"/>
          <w:szCs w:val="22"/>
          <w:lang w:val="cs-CZ"/>
        </w:rPr>
        <w:t xml:space="preserve"> katedry (</w:t>
      </w:r>
      <w:r w:rsidRPr="006D0915">
        <w:rPr>
          <w:rFonts w:ascii="Calibri" w:hAnsi="Calibri"/>
          <w:sz w:val="22"/>
          <w:szCs w:val="22"/>
          <w:lang w:val="cs-CZ"/>
        </w:rPr>
        <w:br/>
        <w:t xml:space="preserve">  cislo_kat   </w:t>
      </w:r>
      <w:r w:rsidRPr="006D0915">
        <w:rPr>
          <w:rFonts w:ascii="Calibri" w:hAnsi="Calibri"/>
          <w:b/>
          <w:bCs/>
          <w:sz w:val="22"/>
          <w:szCs w:val="22"/>
          <w:lang w:val="cs-CZ"/>
        </w:rPr>
        <w:t>NUMBER</w:t>
      </w:r>
      <w:r w:rsidRPr="006D0915">
        <w:rPr>
          <w:rFonts w:ascii="Calibri" w:hAnsi="Calibri"/>
          <w:sz w:val="22"/>
          <w:szCs w:val="22"/>
          <w:lang w:val="cs-CZ"/>
        </w:rPr>
        <w:t>(5),</w:t>
      </w:r>
      <w:r w:rsidRPr="006D0915">
        <w:rPr>
          <w:rFonts w:ascii="Calibri" w:hAnsi="Calibri"/>
          <w:sz w:val="22"/>
          <w:szCs w:val="22"/>
          <w:lang w:val="cs-CZ"/>
        </w:rPr>
        <w:br/>
        <w:t xml:space="preserve">  nazev       </w:t>
      </w:r>
      <w:r w:rsidRPr="006D0915">
        <w:rPr>
          <w:rFonts w:ascii="Calibri" w:hAnsi="Calibri"/>
          <w:b/>
          <w:bCs/>
          <w:sz w:val="22"/>
          <w:szCs w:val="22"/>
          <w:lang w:val="cs-CZ"/>
        </w:rPr>
        <w:t>VARCHAR2</w:t>
      </w:r>
      <w:r w:rsidRPr="006D0915">
        <w:rPr>
          <w:rFonts w:ascii="Calibri" w:hAnsi="Calibri"/>
          <w:sz w:val="22"/>
          <w:szCs w:val="22"/>
          <w:lang w:val="cs-CZ"/>
        </w:rPr>
        <w:t>(50),</w:t>
      </w:r>
      <w:r w:rsidRPr="006D0915">
        <w:rPr>
          <w:rFonts w:ascii="Calibri" w:hAnsi="Calibri"/>
          <w:sz w:val="22"/>
          <w:szCs w:val="22"/>
          <w:lang w:val="cs-CZ"/>
        </w:rPr>
        <w:br/>
        <w:t xml:space="preserve">  zamestnanci tab_zamestnanci</w:t>
      </w:r>
      <w:r w:rsidRPr="006D0915">
        <w:rPr>
          <w:rFonts w:ascii="Calibri" w:hAnsi="Calibri"/>
          <w:sz w:val="22"/>
          <w:szCs w:val="22"/>
          <w:lang w:val="cs-CZ"/>
        </w:rPr>
        <w:br/>
        <w:t xml:space="preserve">) </w:t>
      </w:r>
      <w:r w:rsidRPr="006D0915">
        <w:rPr>
          <w:rFonts w:ascii="Calibri" w:hAnsi="Calibri"/>
          <w:b/>
          <w:bCs/>
          <w:color w:val="FF0000"/>
          <w:sz w:val="22"/>
          <w:szCs w:val="22"/>
          <w:lang w:val="cs-CZ"/>
        </w:rPr>
        <w:t>NESTED TABLE</w:t>
      </w:r>
      <w:r w:rsidRPr="006D0915">
        <w:rPr>
          <w:rFonts w:ascii="Calibri" w:hAnsi="Calibri"/>
          <w:sz w:val="22"/>
          <w:szCs w:val="22"/>
          <w:lang w:val="cs-CZ"/>
        </w:rPr>
        <w:t xml:space="preserve"> zamestnanci </w:t>
      </w:r>
      <w:r w:rsidRPr="006D0915">
        <w:rPr>
          <w:rFonts w:ascii="Calibri" w:hAnsi="Calibri"/>
          <w:b/>
          <w:bCs/>
          <w:color w:val="FF0000"/>
          <w:sz w:val="22"/>
          <w:szCs w:val="22"/>
          <w:lang w:val="cs-CZ"/>
        </w:rPr>
        <w:t>STORE AS</w:t>
      </w:r>
      <w:r w:rsidRPr="006D0915">
        <w:rPr>
          <w:rFonts w:ascii="Calibri" w:hAnsi="Calibri"/>
          <w:sz w:val="22"/>
          <w:szCs w:val="22"/>
          <w:lang w:val="cs-CZ"/>
        </w:rPr>
        <w:t xml:space="preserve"> ntab_zamestnanci;</w:t>
      </w:r>
    </w:p>
    <w:p w:rsidR="00B46A4E" w:rsidRPr="006D0915" w:rsidRDefault="00B46A4E" w:rsidP="00B46A4E">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Ve skutečnosti jsou vnořené tabulky řešeny "klasickým způsobem" - vazba mezi mateřskou a vnořenou tabulkou je realizována přes skrytý sloupec NESTED_TABLE_ID, jak ukazuje spodní obrázek : </w:t>
      </w:r>
    </w:p>
    <w:p w:rsidR="00B46A4E" w:rsidRPr="006D0915" w:rsidRDefault="00B46A4E" w:rsidP="00B46A4E">
      <w:pPr>
        <w:pStyle w:val="Normlnweb"/>
        <w:spacing w:before="0" w:beforeAutospacing="0" w:after="0" w:afterAutospacing="0"/>
        <w:rPr>
          <w:lang w:val="cs-CZ"/>
        </w:rPr>
      </w:pPr>
      <w:r w:rsidRPr="006D0915">
        <w:rPr>
          <w:noProof/>
        </w:rPr>
        <w:drawing>
          <wp:anchor distT="0" distB="0" distL="114300" distR="114300" simplePos="0" relativeHeight="251658240" behindDoc="0" locked="0" layoutInCell="1" allowOverlap="1" wp14:anchorId="3E8878FE" wp14:editId="1496809E">
            <wp:simplePos x="0" y="0"/>
            <wp:positionH relativeFrom="column">
              <wp:posOffset>3181350</wp:posOffset>
            </wp:positionH>
            <wp:positionV relativeFrom="paragraph">
              <wp:posOffset>15875</wp:posOffset>
            </wp:positionV>
            <wp:extent cx="2743200" cy="2512695"/>
            <wp:effectExtent l="0" t="0" r="0" b="1905"/>
            <wp:wrapSquare wrapText="bothSides"/>
            <wp:docPr id="5" name="Obrázek 5" descr="NESTE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STED T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618" w:rsidRPr="006D0915" w:rsidRDefault="00010618">
      <w:pPr>
        <w:rPr>
          <w:lang w:val="cs-CZ"/>
        </w:rPr>
      </w:pPr>
      <w:r w:rsidRPr="006D0915">
        <w:rPr>
          <w:lang w:val="cs-CZ"/>
        </w:rPr>
        <w:br w:type="page"/>
      </w:r>
    </w:p>
    <w:p w:rsidR="00010618" w:rsidRPr="006D0915" w:rsidRDefault="00010618" w:rsidP="00010618">
      <w:pPr>
        <w:pStyle w:val="Nadpis3"/>
        <w:rPr>
          <w:lang w:val="cs-CZ"/>
        </w:rPr>
      </w:pPr>
      <w:r w:rsidRPr="006D0915">
        <w:rPr>
          <w:lang w:val="cs-CZ"/>
        </w:rPr>
        <w:lastRenderedPageBreak/>
        <w:t>Reference na objekty</w:t>
      </w:r>
    </w:p>
    <w:p w:rsidR="00010618" w:rsidRPr="006D0915" w:rsidRDefault="00010618" w:rsidP="001F31F7">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V některých případech nechceme v atributu uchovávat celý objekt, ale pouze referenci (ukazatel, odkaz) na něj. Proto byl v SQL3 zaveden typ </w:t>
      </w:r>
      <w:r w:rsidRPr="006D0915">
        <w:rPr>
          <w:rFonts w:ascii="Calibri" w:hAnsi="Calibri"/>
          <w:i/>
          <w:iCs/>
          <w:sz w:val="22"/>
          <w:szCs w:val="22"/>
          <w:lang w:val="cs-CZ"/>
        </w:rPr>
        <w:t>reference</w:t>
      </w:r>
      <w:r w:rsidRPr="006D0915">
        <w:rPr>
          <w:rFonts w:ascii="Calibri" w:hAnsi="Calibri"/>
          <w:sz w:val="22"/>
          <w:szCs w:val="22"/>
          <w:lang w:val="cs-CZ"/>
        </w:rPr>
        <w:t xml:space="preserve">. Uvažme případ, že máme danou databázi pracovišť a předmětů (nábytek apod.) uložených na jednotlivých pracovištích. Vzhledem k centrální správě předmětů by bylo poněkud nevýhodné mít u každého pracoviště vnořenou tabulku předmětů. </w:t>
      </w:r>
    </w:p>
    <w:p w:rsidR="001F31F7" w:rsidRPr="006D0915" w:rsidRDefault="001F31F7">
      <w:pPr>
        <w:rPr>
          <w:lang w:val="cs-CZ"/>
        </w:rPr>
      </w:pPr>
      <w:r w:rsidRPr="006D0915">
        <w:rPr>
          <w:lang w:val="cs-CZ"/>
        </w:rPr>
        <w:br w:type="page"/>
      </w:r>
    </w:p>
    <w:p w:rsidR="001D45BF" w:rsidRPr="006D0915" w:rsidRDefault="001D45BF" w:rsidP="000C4CDE">
      <w:pPr>
        <w:pStyle w:val="Nadpis1"/>
        <w:numPr>
          <w:ilvl w:val="0"/>
          <w:numId w:val="188"/>
        </w:numPr>
        <w:rPr>
          <w:lang w:val="cs-CZ"/>
        </w:rPr>
      </w:pPr>
      <w:r w:rsidRPr="006D0915">
        <w:rPr>
          <w:lang w:val="cs-CZ"/>
        </w:rPr>
        <w:lastRenderedPageBreak/>
        <w:t>Objektově relační databáze</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Za posledních 25 let je mohutný trend přechodu od strukturovaného k objektově orientovanému programování, a to i v oblasti zpracování dat a databází. Objektově orientované DB se objevili v 90. Letech minulého století a kladou si za cíl urychlit a ulehčit práci s daty. Situace ovšem není jednoduchá, protože relační a objektový přístup je od základu rozdílný. Existuje tak mnoho výhod i mnoho nevýhod pro relační i objektové DB. Na současném trhu existují 3 základní typy:</w:t>
      </w:r>
    </w:p>
    <w:p w:rsidR="00661D50" w:rsidRPr="006D0915" w:rsidRDefault="00661D50" w:rsidP="000C4CDE">
      <w:pPr>
        <w:numPr>
          <w:ilvl w:val="0"/>
          <w:numId w:val="21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Relační DB ( Relational Database Management System, RDBMS) – výkonné na tradičních datech. Př. Oracle 7.x, DB2.</w:t>
      </w:r>
    </w:p>
    <w:p w:rsidR="00661D50" w:rsidRPr="006D0915" w:rsidRDefault="00661D50" w:rsidP="000C4CDE">
      <w:pPr>
        <w:numPr>
          <w:ilvl w:val="0"/>
          <w:numId w:val="21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Objektově-relační (Object Relational Database Management t System, ORDBMS) – Poskytuje programátorské pohodlí, rychlý a udržitelný vývoj aplikací. Př. Oracle 8.x, 9.x, 10.x.</w:t>
      </w:r>
    </w:p>
    <w:p w:rsidR="00661D50" w:rsidRPr="006D0915" w:rsidRDefault="00661D50" w:rsidP="000C4CDE">
      <w:pPr>
        <w:numPr>
          <w:ilvl w:val="0"/>
          <w:numId w:val="211"/>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Objektové DB (Object Database Management system, ODBMS) – Výkonné na netradičních datech, slabší v databázových rysech. Př. Jasmine, Gemstone, O2.</w:t>
      </w:r>
    </w:p>
    <w:p w:rsidR="00661D50" w:rsidRPr="006D0915" w:rsidRDefault="00661D50" w:rsidP="00661D50">
      <w:pPr>
        <w:pStyle w:val="Nadpis3"/>
        <w:rPr>
          <w:rFonts w:eastAsia="Times New Roman"/>
          <w:lang w:val="cs-CZ"/>
        </w:rPr>
      </w:pPr>
      <w:r w:rsidRPr="006D0915">
        <w:rPr>
          <w:rFonts w:eastAsia="Times New Roman"/>
          <w:lang w:val="cs-CZ"/>
        </w:rPr>
        <w:t>Objektově relační databáze</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Objektově relační DB se snaží přinést objektové rysy do relačních databází. ORDBMS je specifikována v rozšíření SQL standardu – SQL3. Do této kategorie patří např. Informix, IBM, Oracle a Unisys.</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Objektově relační mapování přináší vrstvy mezi OO aplikací a SQL databází. Charakteristiky jsou:</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Myšlení v objektech, ev. Cache objektů, zodpovědné za persistenci.</w:t>
      </w:r>
    </w:p>
    <w:p w:rsidR="00661D50" w:rsidRPr="006D0915" w:rsidRDefault="00661D50" w:rsidP="00661D50">
      <w:pPr>
        <w:pStyle w:val="Nadpis3"/>
        <w:rPr>
          <w:rFonts w:eastAsia="Times New Roman"/>
          <w:lang w:val="cs-CZ"/>
        </w:rPr>
      </w:pPr>
      <w:r w:rsidRPr="006D0915">
        <w:rPr>
          <w:rFonts w:eastAsia="Times New Roman"/>
          <w:lang w:val="cs-CZ"/>
        </w:rPr>
        <w:t>Datový model ORDBMS</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Rozšiřují datový model tak, že přidávají objektovost do tabulek. Všechny trvalé informace jsou stále v tabulkách, ale některé položky mohou mít bohatší datovou strukturu (porušení 1. NF), nazývanou abstraktní datové typy, tzv. ADT:</w:t>
      </w:r>
    </w:p>
    <w:p w:rsidR="00661D50" w:rsidRPr="006D0915" w:rsidRDefault="00661D50" w:rsidP="000C4CDE">
      <w:pPr>
        <w:numPr>
          <w:ilvl w:val="0"/>
          <w:numId w:val="21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ADT je datový typ, který vznikne kombinací základních datových typů</w:t>
      </w:r>
    </w:p>
    <w:p w:rsidR="00661D50" w:rsidRPr="006D0915" w:rsidRDefault="00661D50" w:rsidP="000C4CDE">
      <w:pPr>
        <w:numPr>
          <w:ilvl w:val="0"/>
          <w:numId w:val="21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Podpora dědičnosti, polymorfismu, referencí a integrace s programovacím jazykem je omezená</w:t>
      </w:r>
    </w:p>
    <w:p w:rsidR="00661D50" w:rsidRPr="006D0915" w:rsidRDefault="00661D50" w:rsidP="000C4CDE">
      <w:pPr>
        <w:numPr>
          <w:ilvl w:val="0"/>
          <w:numId w:val="214"/>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Funkce a operace jsou asociované s novými datovými typy, mohou být použity k indexování, ukládání a získávání záznamů na základě obsahu nového datového typu.</w:t>
      </w:r>
    </w:p>
    <w:p w:rsidR="00661D50" w:rsidRPr="006D0915" w:rsidRDefault="00661D50" w:rsidP="00661D50">
      <w:pPr>
        <w:pStyle w:val="Nadpis3"/>
        <w:rPr>
          <w:rFonts w:eastAsia="Times New Roman"/>
          <w:lang w:val="cs-CZ"/>
        </w:rPr>
      </w:pPr>
      <w:r w:rsidRPr="006D0915">
        <w:rPr>
          <w:rFonts w:eastAsia="Times New Roman"/>
          <w:lang w:val="cs-CZ"/>
        </w:rPr>
        <w:t>Dotazovací jazyk</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ORDBMS podporují rozšířenou verzi SQL – SQL3 (SQL 99), důvodem je podpora objektů (tj. dotazy obsahující atributy objektů). ORDBMS je stále relační, protože data jsou uložena v řádcích a sloupcích tabulek a SQL, včetně zmíněných rozšíření. Typická rozšíření zahrnují dotazy obsahující vnořené objekty, atributy, abstraktní datové typy a použití metod.</w:t>
      </w:r>
    </w:p>
    <w:p w:rsidR="00E75D9A" w:rsidRPr="006D0915" w:rsidRDefault="00E75D9A" w:rsidP="00E75D9A">
      <w:pPr>
        <w:pStyle w:val="Nadpis3"/>
        <w:rPr>
          <w:rFonts w:eastAsia="Times New Roman"/>
          <w:lang w:val="cs-CZ"/>
        </w:rPr>
      </w:pPr>
      <w:r w:rsidRPr="006D0915">
        <w:rPr>
          <w:rFonts w:eastAsia="Times New Roman"/>
          <w:lang w:val="cs-CZ"/>
        </w:rPr>
        <w:t>Výpočetní model</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Jazyk SQL s rozšířením pro přístup k ADT je stále hlavním rozhraním pro práci s DB.</w:t>
      </w:r>
    </w:p>
    <w:p w:rsidR="00661D50" w:rsidRPr="006D0915" w:rsidRDefault="00661D50" w:rsidP="00661D50">
      <w:pPr>
        <w:pStyle w:val="Nadpis3"/>
        <w:rPr>
          <w:rFonts w:eastAsia="Times New Roman"/>
          <w:lang w:val="cs-CZ"/>
        </w:rPr>
      </w:pPr>
      <w:r w:rsidRPr="006D0915">
        <w:rPr>
          <w:rFonts w:eastAsia="Times New Roman"/>
          <w:lang w:val="cs-CZ"/>
        </w:rPr>
        <w:t>Objektové vlastnosti SQL99 (SQL3)</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Objektové rozšíření standardizované v SQL99 zahrnuje:</w:t>
      </w:r>
    </w:p>
    <w:p w:rsidR="00661D50" w:rsidRPr="006D0915" w:rsidRDefault="00661D50" w:rsidP="000C4CDE">
      <w:pPr>
        <w:numPr>
          <w:ilvl w:val="0"/>
          <w:numId w:val="215"/>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Strukturované uživatelské typy</w:t>
      </w:r>
      <w:r w:rsidRPr="006D0915">
        <w:rPr>
          <w:rFonts w:ascii="Calibri" w:eastAsia="Times New Roman" w:hAnsi="Calibri" w:cs="Times New Roman"/>
          <w:lang w:val="cs-CZ"/>
        </w:rPr>
        <w:t xml:space="preserve"> – Oracle od verze 9.i včetně jednoduché dědičnosti. Mohou být organizovány do hierarchie s děděním. Chování uživatelem definovaných typů je realizováno pomocí procedur a funkcí a (metod u ADT). Jedná se o řádkové typy, ADT, odlišující typy.</w:t>
      </w:r>
    </w:p>
    <w:p w:rsidR="00661D50" w:rsidRPr="006D0915" w:rsidRDefault="00661D50" w:rsidP="000C4CDE">
      <w:pPr>
        <w:numPr>
          <w:ilvl w:val="0"/>
          <w:numId w:val="21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Pole s proměnnou délkou (VARRAY)</w:t>
      </w:r>
      <w:r w:rsidRPr="006D0915">
        <w:rPr>
          <w:rFonts w:ascii="Calibri" w:eastAsia="Times New Roman" w:hAnsi="Calibri" w:cs="Times New Roman"/>
          <w:lang w:val="cs-CZ"/>
        </w:rPr>
        <w:t xml:space="preserve"> – CREATE TYPE typ AS VARRAY(5) OF VARCHAR(15)</w:t>
      </w:r>
    </w:p>
    <w:p w:rsidR="00661D50" w:rsidRPr="006D0915" w:rsidRDefault="00661D50" w:rsidP="000C4CDE">
      <w:pPr>
        <w:numPr>
          <w:ilvl w:val="0"/>
          <w:numId w:val="217"/>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Hnízděné tabulky</w:t>
      </w:r>
      <w:r w:rsidRPr="006D0915">
        <w:rPr>
          <w:rFonts w:ascii="Calibri" w:eastAsia="Times New Roman" w:hAnsi="Calibri" w:cs="Times New Roman"/>
          <w:lang w:val="cs-CZ"/>
        </w:rPr>
        <w:t xml:space="preserve"> – typ TABLE</w:t>
      </w:r>
    </w:p>
    <w:p w:rsidR="00661D50" w:rsidRPr="006D0915" w:rsidRDefault="00661D50">
      <w:pPr>
        <w:rPr>
          <w:rFonts w:ascii="Calibri" w:eastAsia="Times New Roman" w:hAnsi="Calibri" w:cs="Times New Roman"/>
          <w:b/>
          <w:lang w:val="cs-CZ"/>
        </w:rPr>
      </w:pPr>
      <w:r w:rsidRPr="006D0915">
        <w:rPr>
          <w:rFonts w:ascii="Calibri" w:eastAsia="Times New Roman" w:hAnsi="Calibri" w:cs="Times New Roman"/>
          <w:b/>
          <w:lang w:val="cs-CZ"/>
        </w:rPr>
        <w:br w:type="page"/>
      </w:r>
    </w:p>
    <w:p w:rsidR="00661D50" w:rsidRPr="006D0915" w:rsidRDefault="00661D50" w:rsidP="000C4CDE">
      <w:pPr>
        <w:numPr>
          <w:ilvl w:val="0"/>
          <w:numId w:val="218"/>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lastRenderedPageBreak/>
        <w:t>Typ REF</w:t>
      </w:r>
      <w:r w:rsidRPr="006D0915">
        <w:rPr>
          <w:rFonts w:ascii="Calibri" w:eastAsia="Times New Roman" w:hAnsi="Calibri" w:cs="Times New Roman"/>
          <w:lang w:val="cs-CZ"/>
        </w:rPr>
        <w:t xml:space="preserve"> – odkaz ukazatel – jeho obsahem je OID nějakého záznamu, nelze s ním manipulovat jako s hodnotou, ale jako s odkazem. Zajišťuje objektovou identitu.</w:t>
      </w:r>
    </w:p>
    <w:p w:rsidR="00661D50" w:rsidRPr="006D0915" w:rsidRDefault="00661D50" w:rsidP="000C4CDE">
      <w:pPr>
        <w:numPr>
          <w:ilvl w:val="1"/>
          <w:numId w:val="218"/>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Výhoda - pro sdílení objektů (nejsou zbytečně kopírována data a změna se provádí na jednom místě)</w:t>
      </w:r>
    </w:p>
    <w:p w:rsidR="00661D50" w:rsidRPr="006D0915" w:rsidRDefault="00661D50" w:rsidP="000C4CDE">
      <w:pPr>
        <w:numPr>
          <w:ilvl w:val="0"/>
          <w:numId w:val="219"/>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CREATE TYPE TypHerec AS ( jmeno CHAR(30), nejlepsiFilm REF (FilmTyp))</w:t>
      </w:r>
    </w:p>
    <w:p w:rsidR="00661D50" w:rsidRPr="006D0915" w:rsidRDefault="00661D50" w:rsidP="000C4CDE">
      <w:pPr>
        <w:numPr>
          <w:ilvl w:val="0"/>
          <w:numId w:val="220"/>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Dereference př. SELECT Film-&gt;titul FROM hrajev WHERE herec-&gt;jmeno=’Chaplin’;</w:t>
      </w:r>
    </w:p>
    <w:p w:rsidR="00661D50" w:rsidRPr="006D0915" w:rsidRDefault="00661D50" w:rsidP="00661D50">
      <w:pPr>
        <w:spacing w:after="160" w:line="240" w:lineRule="auto"/>
        <w:rPr>
          <w:rFonts w:ascii="Calibri" w:eastAsia="Times New Roman" w:hAnsi="Calibri" w:cs="Times New Roman"/>
          <w:lang w:val="cs-CZ"/>
        </w:rPr>
      </w:pPr>
      <w:r w:rsidRPr="006D0915">
        <w:rPr>
          <w:rFonts w:ascii="Calibri" w:eastAsia="Times New Roman" w:hAnsi="Calibri" w:cs="Times New Roman"/>
          <w:lang w:val="cs-CZ"/>
        </w:rPr>
        <w:t>SQL99 je kompatibilní s existujícími jazyky a další vlastnosti jsou:</w:t>
      </w:r>
    </w:p>
    <w:p w:rsidR="00661D50" w:rsidRPr="006D0915" w:rsidRDefault="00661D50" w:rsidP="000C4CDE">
      <w:pPr>
        <w:numPr>
          <w:ilvl w:val="0"/>
          <w:numId w:val="221"/>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Řádkové typy</w:t>
      </w:r>
      <w:r w:rsidRPr="006D0915">
        <w:rPr>
          <w:rFonts w:ascii="Calibri" w:eastAsia="Times New Roman" w:hAnsi="Calibri" w:cs="Times New Roman"/>
          <w:lang w:val="cs-CZ"/>
        </w:rPr>
        <w:t xml:space="preserve"> (jsou typem relace)</w:t>
      </w:r>
    </w:p>
    <w:p w:rsidR="00661D50" w:rsidRPr="006D0915" w:rsidRDefault="00661D50" w:rsidP="00661D50">
      <w:pPr>
        <w:spacing w:after="160" w:line="240" w:lineRule="auto"/>
        <w:ind w:firstLine="7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Vytvoření řádkových typů: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CREATE ROW TYPE typadresa (ulice CHAR VARYING(50), mesto CHAR VARYING(20));</w:t>
      </w:r>
    </w:p>
    <w:p w:rsidR="00661D50" w:rsidRPr="006D0915" w:rsidRDefault="00661D50" w:rsidP="00661D50">
      <w:pPr>
        <w:spacing w:after="160" w:line="240" w:lineRule="auto"/>
        <w:ind w:firstLine="72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Příklad tvorby tabulky s řádkovým typem:</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CREATE TABLE FilmovyHerec OF typherec;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CREATE TABLE FilmovyHerec (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jmeno CHAR VARYING(30),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adresa ROW (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ulice CHAR VARYING (50),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mesto CHAR VARYING(20)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w:t>
      </w:r>
    </w:p>
    <w:p w:rsidR="00661D50" w:rsidRPr="006D0915" w:rsidRDefault="00661D50" w:rsidP="00661D50">
      <w:p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Tvorba dotazů: </w:t>
      </w:r>
    </w:p>
    <w:p w:rsidR="00661D50" w:rsidRPr="006D0915" w:rsidRDefault="00661D50" w:rsidP="00661D50">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 xml:space="preserve">SELECT FilmovyHerec.jmeno, FilmovyHerec.adresa.ulice </w:t>
      </w:r>
    </w:p>
    <w:p w:rsidR="00661D50" w:rsidRPr="006D0915" w:rsidRDefault="00661D50" w:rsidP="00661D50">
      <w:pPr>
        <w:spacing w:after="0" w:line="240" w:lineRule="auto"/>
        <w:ind w:left="540"/>
        <w:rPr>
          <w:rFonts w:ascii="Courier New" w:eastAsia="Times New Roman" w:hAnsi="Courier New" w:cs="Courier New"/>
          <w:lang w:val="cs-CZ"/>
        </w:rPr>
      </w:pPr>
      <w:r w:rsidRPr="006D0915">
        <w:rPr>
          <w:rFonts w:ascii="Courier New" w:eastAsia="Times New Roman" w:hAnsi="Courier New" w:cs="Courier New"/>
          <w:lang w:val="cs-CZ"/>
        </w:rPr>
        <w:t xml:space="preserve">FROM FilmovyHerec WHERE FilmovyHerec.adresa.mesto = ‘Plzeň’; </w:t>
      </w:r>
    </w:p>
    <w:p w:rsidR="00661D50" w:rsidRPr="006D0915" w:rsidRDefault="00661D50" w:rsidP="00661D50">
      <w:pPr>
        <w:spacing w:after="0" w:line="240" w:lineRule="auto"/>
        <w:ind w:left="540"/>
        <w:rPr>
          <w:rFonts w:ascii="Courier New" w:eastAsia="Times New Roman" w:hAnsi="Courier New" w:cs="Courier New"/>
          <w:lang w:val="cs-CZ"/>
        </w:rPr>
      </w:pPr>
    </w:p>
    <w:p w:rsidR="00661D50" w:rsidRPr="006D0915" w:rsidRDefault="00661D50" w:rsidP="000C4CDE">
      <w:pPr>
        <w:numPr>
          <w:ilvl w:val="0"/>
          <w:numId w:val="222"/>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 xml:space="preserve">Lze definovat </w:t>
      </w:r>
      <w:r w:rsidRPr="006D0915">
        <w:rPr>
          <w:rFonts w:ascii="Calibri" w:eastAsia="Times New Roman" w:hAnsi="Calibri" w:cs="Times New Roman"/>
          <w:b/>
          <w:lang w:val="cs-CZ"/>
        </w:rPr>
        <w:t>i podtypy</w:t>
      </w:r>
      <w:r w:rsidRPr="006D0915">
        <w:rPr>
          <w:rFonts w:ascii="Calibri" w:eastAsia="Times New Roman" w:hAnsi="Calibri" w:cs="Times New Roman"/>
          <w:lang w:val="cs-CZ"/>
        </w:rPr>
        <w:t xml:space="preserve"> a </w:t>
      </w:r>
      <w:r w:rsidRPr="006D0915">
        <w:rPr>
          <w:rFonts w:ascii="Calibri" w:eastAsia="Times New Roman" w:hAnsi="Calibri" w:cs="Times New Roman"/>
          <w:b/>
          <w:lang w:val="cs-CZ"/>
        </w:rPr>
        <w:t>podtabulky</w:t>
      </w:r>
      <w:r w:rsidRPr="006D0915">
        <w:rPr>
          <w:rFonts w:ascii="Calibri" w:eastAsia="Times New Roman" w:hAnsi="Calibri" w:cs="Times New Roman"/>
          <w:lang w:val="cs-CZ"/>
        </w:rPr>
        <w:t xml:space="preserve"> CREATE TYPE typSekretarka UNDER typZamestnanec AS(...</w:t>
      </w:r>
    </w:p>
    <w:p w:rsidR="00661D50" w:rsidRPr="006D0915" w:rsidRDefault="00661D50" w:rsidP="000C4CDE">
      <w:pPr>
        <w:numPr>
          <w:ilvl w:val="0"/>
          <w:numId w:val="223"/>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Abstraktní datové typy</w:t>
      </w:r>
      <w:r w:rsidRPr="006D0915">
        <w:rPr>
          <w:rFonts w:ascii="Calibri" w:eastAsia="Times New Roman" w:hAnsi="Calibri" w:cs="Times New Roman"/>
          <w:lang w:val="cs-CZ"/>
        </w:rPr>
        <w:t xml:space="preserve"> (jsou typem atributu relace) – umožňují zapouzdření atributů a operací (na rozdíl od řádkových typů). Hodnoty jejich typů mohou být umístěny do sloupců tabulek.</w:t>
      </w:r>
    </w:p>
    <w:p w:rsidR="00661D50" w:rsidRPr="006D0915" w:rsidRDefault="00661D50" w:rsidP="000C4CDE">
      <w:pPr>
        <w:numPr>
          <w:ilvl w:val="1"/>
          <w:numId w:val="223"/>
        </w:numPr>
        <w:spacing w:after="16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 (Oracle)</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CREATE TYPE typZamestnanec AS (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c_zam INTEGER,</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METHOD mzda() RETURNS DECIMAL);</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 xml:space="preserve">CREATE METHOD mzda ... FOR typZamestnanec </w:t>
      </w:r>
    </w:p>
    <w:p w:rsidR="00661D50" w:rsidRPr="006D0915" w:rsidRDefault="00661D50" w:rsidP="00661D50">
      <w:pPr>
        <w:spacing w:after="0" w:line="240" w:lineRule="auto"/>
        <w:ind w:left="1080"/>
        <w:rPr>
          <w:rFonts w:ascii="Courier New" w:eastAsia="Times New Roman" w:hAnsi="Courier New" w:cs="Courier New"/>
          <w:lang w:val="cs-CZ"/>
        </w:rPr>
      </w:pPr>
      <w:r w:rsidRPr="006D0915">
        <w:rPr>
          <w:rFonts w:ascii="Courier New" w:eastAsia="Times New Roman" w:hAnsi="Courier New" w:cs="Courier New"/>
          <w:lang w:val="cs-CZ"/>
        </w:rPr>
        <w:t>BEGIN ... END</w:t>
      </w:r>
    </w:p>
    <w:p w:rsidR="00661D50" w:rsidRPr="006D0915" w:rsidRDefault="00661D50" w:rsidP="00661D50">
      <w:pPr>
        <w:spacing w:after="0" w:line="240" w:lineRule="auto"/>
        <w:ind w:left="1080"/>
        <w:textAlignment w:val="center"/>
        <w:rPr>
          <w:rFonts w:ascii="Times New Roman" w:eastAsia="Times New Roman" w:hAnsi="Times New Roman" w:cs="Times New Roman"/>
          <w:sz w:val="24"/>
          <w:szCs w:val="24"/>
          <w:lang w:val="cs-CZ"/>
        </w:rPr>
      </w:pPr>
    </w:p>
    <w:p w:rsidR="00661D50" w:rsidRPr="006D0915" w:rsidRDefault="00661D50" w:rsidP="000C4CDE">
      <w:pPr>
        <w:numPr>
          <w:ilvl w:val="0"/>
          <w:numId w:val="224"/>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Instance vznikají konstruktorem jmenoTypu(), operátorem NEW jmeno hodnota, příkazem INSERT INTO osoby VALUES(...)</w:t>
      </w:r>
    </w:p>
    <w:p w:rsidR="00661D50" w:rsidRPr="006D0915" w:rsidRDefault="00661D50" w:rsidP="00661D50">
      <w:pPr>
        <w:spacing w:after="0" w:line="240" w:lineRule="auto"/>
        <w:ind w:left="1080"/>
        <w:textAlignment w:val="center"/>
        <w:rPr>
          <w:rFonts w:ascii="Times New Roman" w:eastAsia="Times New Roman" w:hAnsi="Times New Roman" w:cs="Times New Roman"/>
          <w:sz w:val="24"/>
          <w:szCs w:val="24"/>
          <w:lang w:val="cs-CZ"/>
        </w:rPr>
      </w:pPr>
    </w:p>
    <w:p w:rsidR="00661D50" w:rsidRPr="006D0915" w:rsidRDefault="00661D50" w:rsidP="000C4CDE">
      <w:pPr>
        <w:numPr>
          <w:ilvl w:val="0"/>
          <w:numId w:val="225"/>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Funkce a procedury vyjádřeny v SQL/PSM (Persistent stored module), nebo C/C++, Java, ADA.... Jsou svázány s ADT. Metody jsou uložené ve schématu typu definovaného uživatelem. Metody se dědí. Metody i funkce mohou být polymorfní (liší se způsobem výběru). CREATE PROCEDURE zjisti_cenu ...; CALL zjisti_cenu(...);</w:t>
      </w:r>
    </w:p>
    <w:p w:rsidR="00661D50" w:rsidRPr="006D0915" w:rsidRDefault="00661D50" w:rsidP="000C4CDE">
      <w:pPr>
        <w:numPr>
          <w:ilvl w:val="0"/>
          <w:numId w:val="226"/>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lang w:val="cs-CZ"/>
        </w:rPr>
        <w:t>Odlišující typy</w:t>
      </w:r>
      <w:r w:rsidRPr="006D0915">
        <w:rPr>
          <w:rFonts w:ascii="Calibri" w:eastAsia="Times New Roman" w:hAnsi="Calibri" w:cs="Times New Roman"/>
          <w:lang w:val="cs-CZ"/>
        </w:rPr>
        <w:t xml:space="preserve"> (musí být FINAL) – emulace domén – strong typing</w:t>
      </w:r>
    </w:p>
    <w:p w:rsidR="00661D50" w:rsidRPr="006D0915" w:rsidRDefault="00661D50" w:rsidP="000C4CDE">
      <w:pPr>
        <w:numPr>
          <w:ilvl w:val="0"/>
          <w:numId w:val="227"/>
        </w:numPr>
        <w:spacing w:after="160" w:line="240" w:lineRule="auto"/>
        <w:ind w:left="540"/>
        <w:textAlignment w:val="center"/>
        <w:rPr>
          <w:rFonts w:ascii="Helvetica" w:eastAsia="Times New Roman" w:hAnsi="Helvetica" w:cs="Times New Roman"/>
          <w:b/>
          <w:bCs/>
          <w:color w:val="330099"/>
          <w:sz w:val="32"/>
          <w:szCs w:val="32"/>
          <w:lang w:val="cs-CZ"/>
        </w:rPr>
      </w:pPr>
      <w:r w:rsidRPr="006D0915">
        <w:rPr>
          <w:rFonts w:ascii="Calibri" w:eastAsia="Times New Roman" w:hAnsi="Calibri" w:cs="Times New Roman"/>
          <w:b/>
          <w:lang w:val="cs-CZ"/>
        </w:rPr>
        <w:t xml:space="preserve">OID </w:t>
      </w:r>
      <w:r w:rsidRPr="006D0915">
        <w:rPr>
          <w:rFonts w:ascii="Calibri" w:eastAsia="Times New Roman" w:hAnsi="Calibri" w:cs="Times New Roman"/>
          <w:lang w:val="cs-CZ"/>
        </w:rPr>
        <w:t>– záznamy mají/mohou mít OID (v relačních DB mohou být použity jako primární klíče), které zajišťují objektovou identitu. V jiných záznamech atribut typu REF – odkaz ukazatel. Zpřístupnění klauzulemi REF IS SYSTEM GENERATED a REF IS USER GENERATED.</w:t>
      </w:r>
      <w:r w:rsidRPr="006D0915">
        <w:rPr>
          <w:rFonts w:ascii="Helvetica" w:eastAsia="Times New Roman" w:hAnsi="Helvetica" w:cs="Times New Roman"/>
          <w:b/>
          <w:bCs/>
          <w:color w:val="330099"/>
          <w:sz w:val="32"/>
          <w:szCs w:val="32"/>
          <w:lang w:val="cs-CZ"/>
        </w:rPr>
        <w:br w:type="page"/>
      </w:r>
    </w:p>
    <w:p w:rsidR="00661D50" w:rsidRPr="006D0915" w:rsidRDefault="00661D50" w:rsidP="00661D50">
      <w:pPr>
        <w:pStyle w:val="Nadpis2"/>
        <w:rPr>
          <w:rFonts w:eastAsia="Times New Roman"/>
          <w:lang w:val="cs-CZ"/>
        </w:rPr>
      </w:pPr>
      <w:r w:rsidRPr="006D0915">
        <w:rPr>
          <w:rFonts w:eastAsia="Times New Roman"/>
          <w:lang w:val="cs-CZ"/>
        </w:rPr>
        <w:lastRenderedPageBreak/>
        <w:t>Srovnání DBMS</w:t>
      </w:r>
    </w:p>
    <w:p w:rsidR="00661D50" w:rsidRPr="006D0915" w:rsidRDefault="00661D50" w:rsidP="00661D50">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tbl>
      <w:tblPr>
        <w:tblW w:w="10348" w:type="dxa"/>
        <w:tblInd w:w="-48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127"/>
        <w:gridCol w:w="2766"/>
        <w:gridCol w:w="2337"/>
        <w:gridCol w:w="3118"/>
      </w:tblGrid>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b/>
                <w:bCs/>
                <w:lang w:val="cs-CZ"/>
              </w:rPr>
              <w:t>Srovnání databázových systémů</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0"/>
                <w:szCs w:val="20"/>
                <w:lang w:val="cs-CZ"/>
              </w:rPr>
            </w:pPr>
            <w:r w:rsidRPr="006D0915">
              <w:rPr>
                <w:rFonts w:ascii="Calibri" w:eastAsia="Times New Roman" w:hAnsi="Calibri" w:cs="Times New Roman"/>
                <w:b/>
                <w:bCs/>
                <w:sz w:val="20"/>
                <w:szCs w:val="20"/>
                <w:lang w:val="cs-CZ"/>
              </w:rPr>
              <w:t>Kritérium</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b/>
                <w:bCs/>
                <w:sz w:val="20"/>
                <w:szCs w:val="20"/>
                <w:lang w:val="cs-CZ"/>
              </w:rPr>
              <w:t>RDBMS</w:t>
            </w:r>
            <w:r w:rsidRPr="006D0915">
              <w:rPr>
                <w:rFonts w:ascii="Calibri" w:eastAsia="Times New Roman" w:hAnsi="Calibri" w:cs="Times New Roman"/>
                <w:lang w:val="cs-CZ"/>
              </w:rPr>
              <w:t xml:space="preserve">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b/>
                <w:bCs/>
                <w:lang w:val="cs-CZ"/>
              </w:rPr>
              <w:t>ORDBMS</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b/>
                <w:bCs/>
                <w:lang w:val="cs-CZ"/>
              </w:rPr>
              <w:t>ODBMS</w:t>
            </w:r>
            <w:r w:rsidRPr="006D0915">
              <w:rPr>
                <w:rFonts w:ascii="Calibri" w:eastAsia="Times New Roman" w:hAnsi="Calibri" w:cs="Times New Roman"/>
                <w:lang w:val="cs-CZ"/>
              </w:rPr>
              <w:t xml:space="preserve">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0"/>
                <w:szCs w:val="20"/>
                <w:lang w:val="cs-CZ"/>
              </w:rPr>
            </w:pPr>
            <w:r w:rsidRPr="006D0915">
              <w:rPr>
                <w:rFonts w:ascii="Calibri" w:eastAsia="Times New Roman" w:hAnsi="Calibri" w:cs="Times New Roman"/>
                <w:sz w:val="20"/>
                <w:szCs w:val="20"/>
                <w:lang w:val="cs-CZ"/>
              </w:rPr>
              <w:t>Definovaný standard</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SQL2 (ANSI X3H2)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SQL3/4 (in process)</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ODMG-V2.0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sz w:val="20"/>
                <w:szCs w:val="20"/>
                <w:lang w:val="cs-CZ"/>
              </w:rPr>
              <w:t>Podpora pro objektově orientované programování</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Špatná; programátoři stráví 25% času kódování mapováním objektového programu do databáze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Omezená hlavně na nové datové typy</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Přímá a rozsáhlá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0"/>
                <w:szCs w:val="20"/>
                <w:lang w:val="cs-CZ"/>
              </w:rPr>
            </w:pPr>
            <w:r w:rsidRPr="006D0915">
              <w:rPr>
                <w:rFonts w:ascii="Calibri" w:eastAsia="Times New Roman" w:hAnsi="Calibri" w:cs="Times New Roman"/>
                <w:sz w:val="20"/>
                <w:szCs w:val="20"/>
                <w:lang w:val="cs-CZ"/>
              </w:rPr>
              <w:t>Jednoduchost používání</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Strukturám tabulky je jednoduché porozumět; mnoho dostupných nástrojů pro koncové uživatele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Totéž co RDBMS, navíc s nějakými matoucími rozšířeními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OK pro programátory; nějaký SQL přístup pro koncové uživatele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sz w:val="20"/>
                <w:szCs w:val="20"/>
                <w:lang w:val="cs-CZ"/>
              </w:rPr>
              <w:t>Jednoduchost vývoje</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Poskytuje nezávislost dat z aplikace, dobrá pro jednoduché vztahy</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Poskytuje nezávislost dat z aplikace, dobrá pro jednoduché vztahy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Objekty jsou přirozenou cestou k modelu; může vyhovět širokým rozsahem typů a vztahů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sz w:val="20"/>
                <w:szCs w:val="20"/>
                <w:lang w:val="cs-CZ"/>
              </w:rPr>
              <w:t>Rozšiřitelnost a obsah</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Žádná</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Omezená hlavně na nové datové typy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Může pracovat s libovolnou složitostí; uživatelé mohou psát metody a jakékoliv struktury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sz w:val="20"/>
                <w:szCs w:val="20"/>
                <w:lang w:val="cs-CZ"/>
              </w:rPr>
              <w:t>Složité datové vztahy</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Pro model obtížné</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Pro model obtížné</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Může pracovat s libovolnou složitostí; uživatelé mohou psát metody a jakékoliv struktury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sz w:val="20"/>
                <w:szCs w:val="20"/>
                <w:lang w:val="cs-CZ"/>
              </w:rPr>
              <w:t>Výkon versus spolupracovatelnost</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Úroveň bezpečnosti se mění s dodavatelem, je třeba vzájemně porovnat; dosáhnutí obojího vyžaduje rozsáhlé testování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Úroveň bezpečnosti se mění s dodavatelem, je třeba vzájemně porovnat; dosáhnutí obojího vyžaduje rozsáhlé testování</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Úroveň bezpečnosti se mění s dodavatelem; většina ODBMSs dovoluje programátorům rozšířit funkčnost DBMS definováním nových tříd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sz w:val="20"/>
                <w:szCs w:val="20"/>
                <w:lang w:val="cs-CZ"/>
              </w:rPr>
              <w:t>Distribuce, replikace, a spojené databáze</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Rozsáhlá</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Rozsáhlá</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Podle dodavatele; pár jich poskytuje rozsáhlou podporu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0"/>
                <w:szCs w:val="20"/>
                <w:lang w:val="cs-CZ"/>
              </w:rPr>
            </w:pPr>
            <w:r w:rsidRPr="006D0915">
              <w:rPr>
                <w:rFonts w:ascii="Calibri" w:eastAsia="Times New Roman" w:hAnsi="Calibri" w:cs="Times New Roman"/>
                <w:sz w:val="20"/>
                <w:szCs w:val="20"/>
                <w:lang w:val="cs-CZ"/>
              </w:rPr>
              <w:t>Vyspělost produktu</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Velmi vyspělé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Nezralé; rozšíření jsou nová, stále se definují a jsou relativně neprozkoušená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Relativně vyspělé</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sz w:val="20"/>
                <w:szCs w:val="20"/>
                <w:lang w:val="cs-CZ"/>
              </w:rPr>
              <w:t>Podpora pro lidi a univerzálnost SQL</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Široká podpora nástrojů a trénovaných vývojářů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Může využívat výhod nástrojů RDBMS a vývojářů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Vybaveno SQL, ale určeno pro objektově orientované programování.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0"/>
                <w:szCs w:val="20"/>
                <w:lang w:val="cs-CZ"/>
              </w:rPr>
            </w:pPr>
            <w:r w:rsidRPr="006D0915">
              <w:rPr>
                <w:rFonts w:ascii="Calibri" w:eastAsia="Times New Roman" w:hAnsi="Calibri" w:cs="Times New Roman"/>
                <w:sz w:val="20"/>
                <w:szCs w:val="20"/>
                <w:lang w:val="cs-CZ"/>
              </w:rPr>
              <w:lastRenderedPageBreak/>
              <w:t>Softwarové ekosystémy</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Poskytováno hlavními RDBMS společnostmi</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Poskytováno hlavními RDBMS společnostmi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ODBMS výrobci začínají emulovat RDBMS výrobce, ale žádný nenabízí velký obchod jiným ISV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0"/>
                <w:szCs w:val="20"/>
                <w:lang w:val="cs-CZ"/>
              </w:rPr>
            </w:pPr>
            <w:r w:rsidRPr="006D0915">
              <w:rPr>
                <w:rFonts w:ascii="Calibri" w:eastAsia="Times New Roman" w:hAnsi="Calibri" w:cs="Times New Roman"/>
                <w:sz w:val="20"/>
                <w:szCs w:val="20"/>
                <w:lang w:val="cs-CZ"/>
              </w:rPr>
              <w:t>Životaschopnost výrobce</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Očekávaná pro hlavní zaběhnuté RDBMS výrobce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Očekávaná pro hlavní RDBMS výrobce; UniSQL bojuje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xml:space="preserve">Menší než se čekalo; stále se očekává zmenšování </w:t>
            </w:r>
          </w:p>
        </w:tc>
      </w:tr>
      <w:tr w:rsidR="00661D50" w:rsidRPr="006D0915" w:rsidTr="00661D50">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sz w:val="24"/>
                <w:szCs w:val="24"/>
                <w:lang w:val="cs-CZ"/>
              </w:rPr>
            </w:pPr>
            <w:r w:rsidRPr="006D0915">
              <w:rPr>
                <w:rFonts w:ascii="Calibri" w:eastAsia="Times New Roman" w:hAnsi="Calibri" w:cs="Times New Roman"/>
                <w:sz w:val="20"/>
                <w:szCs w:val="20"/>
                <w:lang w:val="cs-CZ"/>
              </w:rPr>
              <w:t>Zdroj: International Data Corporation, 1997</w:t>
            </w:r>
            <w:r w:rsidRPr="006D0915">
              <w:rPr>
                <w:rFonts w:ascii="Calibri" w:eastAsia="Times New Roman" w:hAnsi="Calibri" w:cs="Times New Roman"/>
                <w:lang w:val="cs-CZ"/>
              </w:rPr>
              <w:t xml:space="preserve"> </w:t>
            </w:r>
          </w:p>
        </w:tc>
        <w:tc>
          <w:tcPr>
            <w:tcW w:w="27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tc>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61D50" w:rsidRPr="006D0915" w:rsidRDefault="00661D50" w:rsidP="00661D50">
            <w:pPr>
              <w:spacing w:after="0" w:line="240" w:lineRule="auto"/>
              <w:rPr>
                <w:rFonts w:ascii="Calibri" w:eastAsia="Times New Roman" w:hAnsi="Calibri" w:cs="Times New Roman"/>
                <w:lang w:val="cs-CZ"/>
              </w:rPr>
            </w:pPr>
            <w:r w:rsidRPr="006D0915">
              <w:rPr>
                <w:rFonts w:ascii="Calibri" w:eastAsia="Times New Roman" w:hAnsi="Calibri" w:cs="Times New Roman"/>
                <w:lang w:val="cs-CZ"/>
              </w:rPr>
              <w:t> </w:t>
            </w:r>
          </w:p>
        </w:tc>
      </w:tr>
    </w:tbl>
    <w:p w:rsidR="00661D50" w:rsidRPr="006D0915" w:rsidRDefault="00661D50" w:rsidP="00661D50">
      <w:pPr>
        <w:spacing w:after="0" w:line="240" w:lineRule="auto"/>
        <w:ind w:left="540"/>
        <w:rPr>
          <w:rFonts w:ascii="Calibri" w:eastAsia="Times New Roman" w:hAnsi="Calibri" w:cs="Times New Roman"/>
          <w:lang w:val="cs-CZ"/>
        </w:rPr>
      </w:pPr>
      <w:r w:rsidRPr="006D0915">
        <w:rPr>
          <w:rFonts w:ascii="Calibri" w:eastAsia="Times New Roman" w:hAnsi="Calibri" w:cs="Times New Roman"/>
          <w:lang w:val="cs-CZ"/>
        </w:rPr>
        <w:t> </w:t>
      </w:r>
    </w:p>
    <w:p w:rsidR="00C02A14" w:rsidRPr="006D0915" w:rsidRDefault="00C02A14" w:rsidP="00C02A14">
      <w:pPr>
        <w:pStyle w:val="Nadpis3"/>
        <w:rPr>
          <w:lang w:val="cs-CZ"/>
        </w:rPr>
      </w:pPr>
      <w:r w:rsidRPr="006D0915">
        <w:rPr>
          <w:lang w:val="cs-CZ"/>
        </w:rPr>
        <w:t>Shrnutí</w:t>
      </w:r>
    </w:p>
    <w:p w:rsidR="00C02A14" w:rsidRPr="006D0915" w:rsidRDefault="00C02A14" w:rsidP="00C02A14">
      <w:pPr>
        <w:jc w:val="both"/>
        <w:rPr>
          <w:lang w:val="cs-CZ"/>
        </w:rPr>
      </w:pPr>
      <w:r w:rsidRPr="006D0915">
        <w:rPr>
          <w:lang w:val="cs-CZ"/>
        </w:rPr>
        <w:t xml:space="preserve">Relační model je jednoduchý a elegantní, ale je naprosto rozdílný od objektového modelu. Relační databáze nejsou navrhovány pro ukládání objektů a naprogramování rozhraní pro ukládání objektů v databázi je velmi složité. Relační databázové systémy jsou dobré pro řízení velkého množství dat, vyhledávání dat, ale poskytují nízkou podporu pro manipulaci s nimi. Jsou založeny na dvourozměrných tabulkách a vztahy mezi daty jsou vyjadřovány porovnáváním hodnot v nich uložených. Jazyky jako SQL umožňují tabulky propojit za běhu, aby vyjádřily vztah mezi daty. </w:t>
      </w:r>
    </w:p>
    <w:p w:rsidR="00C02A14" w:rsidRPr="006D0915" w:rsidRDefault="00C02A14" w:rsidP="00C02A14">
      <w:pPr>
        <w:jc w:val="both"/>
        <w:rPr>
          <w:lang w:val="cs-CZ"/>
        </w:rPr>
      </w:pPr>
      <w:r w:rsidRPr="006D0915">
        <w:rPr>
          <w:lang w:val="cs-CZ"/>
        </w:rPr>
        <w:t xml:space="preserve">Naproti tomu objektově orientovaný model je založen na objektech, což jsou struktury, které kombinují daný kód a data. Objektové databázové systémy umožňují využití hostitelského objektového jazyka jako je třeba C++, Java, nebo Smalltalk přímo na objekty "v databázi"; tj. místo věčného přeskakování mezi jazykem aplikace (např. C) a dotazovacím jazykem (např. SQL) může programátor jednoduše používat objektový jazyk k vytváření a přístupu k metodám. Krátce řečeno, ODBMS jsou výborné pro manipulaci s daty. Pokud navíc opomeneme programátorskou stránku, dá se říct, že některé typy dotazů jsou efektivnější než v RDBMS díky dědičnosti a referencím. </w:t>
      </w:r>
    </w:p>
    <w:p w:rsidR="00AD6254" w:rsidRPr="006D0915" w:rsidRDefault="00AD6254">
      <w:pPr>
        <w:rPr>
          <w:lang w:val="cs-CZ"/>
        </w:rPr>
      </w:pPr>
      <w:r w:rsidRPr="006D0915">
        <w:rPr>
          <w:lang w:val="cs-CZ"/>
        </w:rPr>
        <w:br w:type="page"/>
      </w:r>
    </w:p>
    <w:p w:rsidR="001D45BF" w:rsidRPr="006D0915" w:rsidRDefault="00E77753" w:rsidP="000C4CDE">
      <w:pPr>
        <w:pStyle w:val="Nadpis1"/>
        <w:numPr>
          <w:ilvl w:val="0"/>
          <w:numId w:val="188"/>
        </w:numPr>
        <w:rPr>
          <w:lang w:val="cs-CZ"/>
        </w:rPr>
      </w:pPr>
      <w:r w:rsidRPr="006D0915">
        <w:rPr>
          <w:lang w:val="cs-CZ"/>
        </w:rPr>
        <w:lastRenderedPageBreak/>
        <w:t>Vlastnosti objektově orientovaného datového modelu</w:t>
      </w:r>
    </w:p>
    <w:p w:rsidR="00E77753" w:rsidRPr="006D0915" w:rsidRDefault="00E77753" w:rsidP="00E77753">
      <w:pPr>
        <w:rPr>
          <w:lang w:val="cs-CZ"/>
        </w:rPr>
      </w:pPr>
      <w:r w:rsidRPr="006D0915">
        <w:rPr>
          <w:lang w:val="cs-CZ"/>
        </w:rPr>
        <w:t>Objektový datový model je v souladu s viděním světa (entita – objekt), definice složitých objektů a jejich manipulace.</w:t>
      </w:r>
    </w:p>
    <w:p w:rsidR="00E77753" w:rsidRPr="006D0915" w:rsidRDefault="00E77753" w:rsidP="000C4CDE">
      <w:pPr>
        <w:pStyle w:val="Odstavecseseznamem"/>
        <w:numPr>
          <w:ilvl w:val="0"/>
          <w:numId w:val="228"/>
        </w:numPr>
        <w:rPr>
          <w:lang w:val="cs-CZ"/>
        </w:rPr>
      </w:pPr>
      <w:r w:rsidRPr="006D0915">
        <w:rPr>
          <w:lang w:val="cs-CZ"/>
        </w:rPr>
        <w:t>Operace na složitých objektech</w:t>
      </w:r>
    </w:p>
    <w:p w:rsidR="00E77753" w:rsidRPr="006D0915" w:rsidRDefault="00E77753" w:rsidP="000C4CDE">
      <w:pPr>
        <w:pStyle w:val="Odstavecseseznamem"/>
        <w:numPr>
          <w:ilvl w:val="0"/>
          <w:numId w:val="228"/>
        </w:numPr>
        <w:rPr>
          <w:lang w:val="cs-CZ"/>
        </w:rPr>
      </w:pPr>
      <w:r w:rsidRPr="006D0915">
        <w:rPr>
          <w:lang w:val="cs-CZ"/>
        </w:rPr>
        <w:t>Rekurzivní struktury</w:t>
      </w:r>
    </w:p>
    <w:p w:rsidR="00E77753" w:rsidRPr="006D0915" w:rsidRDefault="00E77753" w:rsidP="000C4CDE">
      <w:pPr>
        <w:pStyle w:val="Odstavecseseznamem"/>
        <w:numPr>
          <w:ilvl w:val="0"/>
          <w:numId w:val="228"/>
        </w:numPr>
        <w:rPr>
          <w:lang w:val="cs-CZ"/>
        </w:rPr>
      </w:pPr>
      <w:r w:rsidRPr="006D0915">
        <w:rPr>
          <w:lang w:val="cs-CZ"/>
        </w:rPr>
        <w:t>Abstraktní datové typy</w:t>
      </w:r>
    </w:p>
    <w:p w:rsidR="00E77753" w:rsidRPr="006D0915" w:rsidRDefault="00E77753" w:rsidP="000C4CDE">
      <w:pPr>
        <w:pStyle w:val="Odstavecseseznamem"/>
        <w:numPr>
          <w:ilvl w:val="0"/>
          <w:numId w:val="228"/>
        </w:numPr>
        <w:rPr>
          <w:lang w:val="cs-CZ"/>
        </w:rPr>
      </w:pPr>
      <w:r w:rsidRPr="006D0915">
        <w:rPr>
          <w:lang w:val="cs-CZ"/>
        </w:rPr>
        <w:t>Rozhraní k OO jazyku</w:t>
      </w:r>
    </w:p>
    <w:p w:rsidR="00E77753" w:rsidRPr="006D0915" w:rsidRDefault="00E77753" w:rsidP="000C4CDE">
      <w:pPr>
        <w:pStyle w:val="Odstavecseseznamem"/>
        <w:numPr>
          <w:ilvl w:val="0"/>
          <w:numId w:val="228"/>
        </w:numPr>
        <w:rPr>
          <w:lang w:val="cs-CZ"/>
        </w:rPr>
      </w:pPr>
      <w:r w:rsidRPr="006D0915">
        <w:rPr>
          <w:lang w:val="cs-CZ"/>
        </w:rPr>
        <w:t>Složité transakce</w:t>
      </w:r>
    </w:p>
    <w:p w:rsidR="00E77753" w:rsidRPr="006D0915" w:rsidRDefault="00E77753" w:rsidP="00E77753">
      <w:pPr>
        <w:rPr>
          <w:lang w:val="cs-CZ"/>
        </w:rPr>
      </w:pPr>
      <w:r w:rsidRPr="006D0915">
        <w:rPr>
          <w:lang w:val="cs-CZ"/>
        </w:rPr>
        <w:t>Návrh standardu ODMG-93</w:t>
      </w:r>
    </w:p>
    <w:p w:rsidR="00E77753" w:rsidRPr="006D0915" w:rsidRDefault="00E77753" w:rsidP="000C4CDE">
      <w:pPr>
        <w:pStyle w:val="Odstavecseseznamem"/>
        <w:numPr>
          <w:ilvl w:val="0"/>
          <w:numId w:val="229"/>
        </w:numPr>
        <w:rPr>
          <w:lang w:val="cs-CZ"/>
        </w:rPr>
      </w:pPr>
      <w:r w:rsidRPr="006D0915">
        <w:rPr>
          <w:lang w:val="cs-CZ"/>
        </w:rPr>
        <w:t>Dotazovací Object Query Language – OQL</w:t>
      </w:r>
    </w:p>
    <w:p w:rsidR="00E77753" w:rsidRPr="006D0915" w:rsidRDefault="00E77753" w:rsidP="000C4CDE">
      <w:pPr>
        <w:pStyle w:val="Odstavecseseznamem"/>
        <w:numPr>
          <w:ilvl w:val="0"/>
          <w:numId w:val="229"/>
        </w:numPr>
        <w:rPr>
          <w:lang w:val="cs-CZ"/>
        </w:rPr>
      </w:pPr>
      <w:r w:rsidRPr="006D0915">
        <w:rPr>
          <w:lang w:val="cs-CZ"/>
        </w:rPr>
        <w:t>Rozhraní k OO programovacím jazykům – k Java – JDO = Java Data Objects</w:t>
      </w:r>
    </w:p>
    <w:p w:rsidR="00E77753" w:rsidRPr="006D0915" w:rsidRDefault="00E77753" w:rsidP="00E77753">
      <w:pPr>
        <w:rPr>
          <w:lang w:val="cs-CZ"/>
        </w:rPr>
      </w:pPr>
      <w:r w:rsidRPr="006D0915">
        <w:rPr>
          <w:lang w:val="cs-CZ"/>
        </w:rPr>
        <w:t>Koncepty ODMG-93</w:t>
      </w:r>
    </w:p>
    <w:p w:rsidR="00E77753" w:rsidRPr="006D0915" w:rsidRDefault="00E77753" w:rsidP="000C4CDE">
      <w:pPr>
        <w:pStyle w:val="Odstavecseseznamem"/>
        <w:numPr>
          <w:ilvl w:val="0"/>
          <w:numId w:val="230"/>
        </w:numPr>
        <w:rPr>
          <w:lang w:val="cs-CZ"/>
        </w:rPr>
      </w:pPr>
      <w:r w:rsidRPr="006D0915">
        <w:rPr>
          <w:lang w:val="cs-CZ"/>
        </w:rPr>
        <w:t>Třída – šablona pro instance (objekty)</w:t>
      </w:r>
    </w:p>
    <w:p w:rsidR="00E77753" w:rsidRPr="006D0915" w:rsidRDefault="00E77753" w:rsidP="000C4CDE">
      <w:pPr>
        <w:pStyle w:val="Odstavecseseznamem"/>
        <w:numPr>
          <w:ilvl w:val="0"/>
          <w:numId w:val="230"/>
        </w:numPr>
        <w:rPr>
          <w:lang w:val="cs-CZ"/>
        </w:rPr>
      </w:pPr>
      <w:r w:rsidRPr="006D0915">
        <w:rPr>
          <w:lang w:val="cs-CZ"/>
        </w:rPr>
        <w:t>Instance = objekt vytvořený dle vzoru – třídy, mohou sdílet atributy a metody</w:t>
      </w:r>
    </w:p>
    <w:p w:rsidR="00E77753" w:rsidRPr="006D0915" w:rsidRDefault="00E77753" w:rsidP="000C4CDE">
      <w:pPr>
        <w:pStyle w:val="Odstavecseseznamem"/>
        <w:numPr>
          <w:ilvl w:val="0"/>
          <w:numId w:val="230"/>
        </w:numPr>
        <w:rPr>
          <w:lang w:val="cs-CZ"/>
        </w:rPr>
      </w:pPr>
      <w:r w:rsidRPr="006D0915">
        <w:rPr>
          <w:lang w:val="cs-CZ"/>
        </w:rPr>
        <w:t>Atributy – primitivní typ, abstraktní datový typ, odkaz</w:t>
      </w:r>
    </w:p>
    <w:p w:rsidR="00E77753" w:rsidRPr="006D0915" w:rsidRDefault="00E77753" w:rsidP="000C4CDE">
      <w:pPr>
        <w:pStyle w:val="Odstavecseseznamem"/>
        <w:numPr>
          <w:ilvl w:val="0"/>
          <w:numId w:val="230"/>
        </w:numPr>
        <w:rPr>
          <w:lang w:val="cs-CZ"/>
        </w:rPr>
      </w:pPr>
      <w:r w:rsidRPr="006D0915">
        <w:rPr>
          <w:lang w:val="cs-CZ"/>
        </w:rPr>
        <w:t xml:space="preserve">Metody </w:t>
      </w:r>
    </w:p>
    <w:p w:rsidR="00E77753" w:rsidRPr="006D0915" w:rsidRDefault="00E77753" w:rsidP="000C4CDE">
      <w:pPr>
        <w:pStyle w:val="Odstavecseseznamem"/>
        <w:numPr>
          <w:ilvl w:val="0"/>
          <w:numId w:val="230"/>
        </w:numPr>
        <w:rPr>
          <w:lang w:val="cs-CZ"/>
        </w:rPr>
      </w:pPr>
      <w:r w:rsidRPr="006D0915">
        <w:rPr>
          <w:lang w:val="cs-CZ"/>
        </w:rPr>
        <w:t>OID = jednoznačný identifikátor objektu</w:t>
      </w:r>
    </w:p>
    <w:p w:rsidR="000315AD" w:rsidRPr="006D0915" w:rsidRDefault="000315AD" w:rsidP="000C4CDE">
      <w:pPr>
        <w:pStyle w:val="Odstavecseseznamem"/>
        <w:numPr>
          <w:ilvl w:val="0"/>
          <w:numId w:val="230"/>
        </w:numPr>
        <w:rPr>
          <w:lang w:val="cs-CZ"/>
        </w:rPr>
      </w:pPr>
      <w:r w:rsidRPr="006D0915">
        <w:rPr>
          <w:lang w:val="cs-CZ"/>
        </w:rPr>
        <w:t>V OO databázích jsou vztahy reprezentovány pomocí OIDs, což zlepšuje přístup k datům.</w:t>
      </w:r>
    </w:p>
    <w:p w:rsidR="000315AD" w:rsidRPr="006D0915" w:rsidRDefault="000315AD" w:rsidP="000C4CDE">
      <w:pPr>
        <w:pStyle w:val="Odstavecseseznamem"/>
        <w:numPr>
          <w:ilvl w:val="0"/>
          <w:numId w:val="230"/>
        </w:numPr>
        <w:rPr>
          <w:lang w:val="cs-CZ"/>
        </w:rPr>
      </w:pPr>
      <w:r w:rsidRPr="006D0915">
        <w:rPr>
          <w:lang w:val="cs-CZ"/>
        </w:rPr>
        <w:t>Zapouzdření – data jsou zabalena spolu s metodami (jednotkou zapouzdření je objekt)</w:t>
      </w:r>
    </w:p>
    <w:p w:rsidR="000315AD" w:rsidRPr="006D0915" w:rsidRDefault="000315AD" w:rsidP="000C4CDE">
      <w:pPr>
        <w:pStyle w:val="Odstavecseseznamem"/>
        <w:numPr>
          <w:ilvl w:val="0"/>
          <w:numId w:val="230"/>
        </w:numPr>
        <w:rPr>
          <w:lang w:val="cs-CZ"/>
        </w:rPr>
      </w:pPr>
      <w:r w:rsidRPr="006D0915">
        <w:rPr>
          <w:lang w:val="cs-CZ"/>
        </w:rPr>
        <w:t>Hierarchie tříd, dědění – dědění je proces znamenající pro podtřídu osvojení všech atributuů a meto z nadtřídy</w:t>
      </w:r>
    </w:p>
    <w:p w:rsidR="000315AD" w:rsidRPr="006D0915" w:rsidRDefault="000315AD" w:rsidP="000315AD">
      <w:pPr>
        <w:rPr>
          <w:lang w:val="cs-CZ"/>
        </w:rPr>
      </w:pPr>
      <w:r w:rsidRPr="006D0915">
        <w:rPr>
          <w:lang w:val="cs-CZ"/>
        </w:rPr>
        <w:t>Nevýhody OO</w:t>
      </w:r>
    </w:p>
    <w:p w:rsidR="000315AD" w:rsidRPr="006D0915" w:rsidRDefault="000315AD" w:rsidP="000C4CDE">
      <w:pPr>
        <w:pStyle w:val="Odstavecseseznamem"/>
        <w:numPr>
          <w:ilvl w:val="0"/>
          <w:numId w:val="231"/>
        </w:numPr>
        <w:rPr>
          <w:lang w:val="cs-CZ"/>
        </w:rPr>
      </w:pPr>
      <w:r w:rsidRPr="006D0915">
        <w:rPr>
          <w:lang w:val="cs-CZ"/>
        </w:rPr>
        <w:t>Chabý výkon. Ve srovnání s relačními jsou optimalizátory pro OO DB velmi složité.</w:t>
      </w:r>
    </w:p>
    <w:p w:rsidR="000315AD" w:rsidRPr="006D0915" w:rsidRDefault="000315AD" w:rsidP="000C4CDE">
      <w:pPr>
        <w:pStyle w:val="Odstavecseseznamem"/>
        <w:numPr>
          <w:ilvl w:val="0"/>
          <w:numId w:val="231"/>
        </w:numPr>
        <w:rPr>
          <w:lang w:val="cs-CZ"/>
        </w:rPr>
      </w:pPr>
      <w:r w:rsidRPr="006D0915">
        <w:rPr>
          <w:lang w:val="cs-CZ"/>
        </w:rPr>
        <w:t>Problémy  se škálovatelností, neschopnost podporovat rozsáhlé systémy.</w:t>
      </w:r>
    </w:p>
    <w:p w:rsidR="00EE3F13" w:rsidRPr="006D0915" w:rsidRDefault="00EE3F13" w:rsidP="00EE3F13">
      <w:pPr>
        <w:rPr>
          <w:lang w:val="cs-CZ"/>
        </w:rPr>
      </w:pPr>
    </w:p>
    <w:p w:rsidR="00FF243E" w:rsidRPr="006D0915" w:rsidRDefault="00FF243E">
      <w:pPr>
        <w:rPr>
          <w:rFonts w:asciiTheme="majorHAnsi" w:eastAsia="Times New Roman" w:hAnsiTheme="majorHAnsi" w:cstheme="majorBidi"/>
          <w:b/>
          <w:bCs/>
          <w:color w:val="4F81BD" w:themeColor="accent1"/>
          <w:sz w:val="26"/>
          <w:szCs w:val="26"/>
          <w:lang w:val="cs-CZ"/>
        </w:rPr>
      </w:pPr>
      <w:r w:rsidRPr="006D0915">
        <w:rPr>
          <w:rFonts w:eastAsia="Times New Roman"/>
          <w:lang w:val="cs-CZ"/>
        </w:rPr>
        <w:br w:type="page"/>
      </w:r>
    </w:p>
    <w:p w:rsidR="00EE3F13" w:rsidRPr="006D0915" w:rsidRDefault="00EE3F13" w:rsidP="00EE3F13">
      <w:pPr>
        <w:pStyle w:val="Nadpis2"/>
        <w:rPr>
          <w:rFonts w:eastAsia="Times New Roman"/>
          <w:lang w:val="cs-CZ"/>
        </w:rPr>
      </w:pPr>
      <w:r w:rsidRPr="006D0915">
        <w:rPr>
          <w:rFonts w:eastAsia="Times New Roman"/>
          <w:lang w:val="cs-CZ"/>
        </w:rPr>
        <w:lastRenderedPageBreak/>
        <w:t>The Object-Oriented Data Model</w:t>
      </w:r>
    </w:p>
    <w:p w:rsidR="00EE3F13" w:rsidRPr="00EE3F13" w:rsidRDefault="00EE3F13" w:rsidP="000C4CDE">
      <w:pPr>
        <w:numPr>
          <w:ilvl w:val="0"/>
          <w:numId w:val="232"/>
        </w:numPr>
        <w:spacing w:after="0" w:line="240" w:lineRule="auto"/>
        <w:ind w:left="540"/>
        <w:jc w:val="both"/>
        <w:textAlignment w:val="center"/>
        <w:rPr>
          <w:rFonts w:ascii="Calibri" w:eastAsia="Times New Roman" w:hAnsi="Calibri" w:cs="Times New Roman"/>
          <w:lang w:val="cs-CZ"/>
        </w:rPr>
      </w:pPr>
      <w:r w:rsidRPr="00EE3F13">
        <w:rPr>
          <w:rFonts w:ascii="Calibri" w:eastAsia="Times New Roman" w:hAnsi="Calibri" w:cs="Times New Roman"/>
          <w:lang w:val="cs-CZ"/>
        </w:rPr>
        <w:t>A data model is a logic organization of the real world objects (entities), constraints on them, and the relationships among objects. A DB language is a concrete syntax for a data model. A DB system implements a data model.</w:t>
      </w:r>
    </w:p>
    <w:p w:rsidR="00EE3F13" w:rsidRPr="00EE3F13" w:rsidRDefault="00EE3F13" w:rsidP="000C4CDE">
      <w:pPr>
        <w:numPr>
          <w:ilvl w:val="0"/>
          <w:numId w:val="233"/>
        </w:numPr>
        <w:spacing w:after="0" w:line="240" w:lineRule="auto"/>
        <w:ind w:left="540"/>
        <w:jc w:val="both"/>
        <w:textAlignment w:val="center"/>
        <w:rPr>
          <w:rFonts w:ascii="Calibri" w:eastAsia="Times New Roman" w:hAnsi="Calibri" w:cs="Times New Roman"/>
          <w:lang w:val="cs-CZ"/>
        </w:rPr>
      </w:pPr>
      <w:r w:rsidRPr="00EE3F13">
        <w:rPr>
          <w:rFonts w:ascii="Calibri" w:eastAsia="Times New Roman" w:hAnsi="Calibri" w:cs="Times New Roman"/>
          <w:lang w:val="cs-CZ"/>
        </w:rPr>
        <w:t xml:space="preserve">A core object-oriented data model consists of the following basic object-oriented concepts: </w:t>
      </w:r>
    </w:p>
    <w:p w:rsidR="00EE3F13" w:rsidRPr="006D0915" w:rsidRDefault="00EE3F13" w:rsidP="00EE3F13">
      <w:pPr>
        <w:spacing w:after="0" w:line="240" w:lineRule="auto"/>
        <w:ind w:left="540"/>
        <w:jc w:val="both"/>
        <w:rPr>
          <w:rFonts w:ascii="Calibri" w:eastAsia="Times New Roman" w:hAnsi="Calibri" w:cs="Times New Roman"/>
          <w:lang w:val="cs-CZ"/>
        </w:rPr>
      </w:pPr>
      <w:r w:rsidRPr="00EE3F13">
        <w:rPr>
          <w:rFonts w:ascii="Calibri" w:eastAsia="Times New Roman" w:hAnsi="Calibri" w:cs="Times New Roman"/>
          <w:lang w:val="cs-CZ"/>
        </w:rPr>
        <w:t xml:space="preserve">(1) </w:t>
      </w:r>
      <w:r w:rsidRPr="00EE3F13">
        <w:rPr>
          <w:rFonts w:ascii="Calibri" w:eastAsia="Times New Roman" w:hAnsi="Calibri" w:cs="Times New Roman"/>
          <w:b/>
          <w:bCs/>
          <w:lang w:val="cs-CZ"/>
        </w:rPr>
        <w:t>object and object identifier</w:t>
      </w:r>
      <w:r w:rsidRPr="00EE3F13">
        <w:rPr>
          <w:rFonts w:ascii="Calibri" w:eastAsia="Times New Roman" w:hAnsi="Calibri" w:cs="Times New Roman"/>
          <w:lang w:val="cs-CZ"/>
        </w:rPr>
        <w:t xml:space="preserve">: Any real world entity is uniformly modeled as an object (associated with a unique id: used to pinpoint an object to retrieve). </w:t>
      </w:r>
      <w:r w:rsidRPr="00EE3F13">
        <w:rPr>
          <w:rFonts w:ascii="Calibri" w:eastAsia="Times New Roman" w:hAnsi="Calibri" w:cs="Times New Roman"/>
          <w:lang w:val="cs-CZ"/>
        </w:rPr>
        <w:br/>
        <w:t xml:space="preserve">(2) </w:t>
      </w:r>
      <w:r w:rsidRPr="00EE3F13">
        <w:rPr>
          <w:rFonts w:ascii="Calibri" w:eastAsia="Times New Roman" w:hAnsi="Calibri" w:cs="Times New Roman"/>
          <w:b/>
          <w:bCs/>
          <w:lang w:val="cs-CZ"/>
        </w:rPr>
        <w:t>attributes and methods</w:t>
      </w:r>
      <w:r w:rsidRPr="00EE3F13">
        <w:rPr>
          <w:rFonts w:ascii="Calibri" w:eastAsia="Times New Roman" w:hAnsi="Calibri" w:cs="Times New Roman"/>
          <w:lang w:val="cs-CZ"/>
        </w:rPr>
        <w:t xml:space="preserve">: every object has a state (the set of values for the attributes of the object) and a behavior (the set of methods - program code - which operate on the state of the object). The state and behavior encapsulated in an object are accessed or invoked from outside the object only through explicit message passing. </w:t>
      </w:r>
    </w:p>
    <w:p w:rsidR="00EE3F13" w:rsidRPr="00EE3F13" w:rsidRDefault="00EE3F13" w:rsidP="00EE3F13">
      <w:pPr>
        <w:spacing w:after="0" w:line="240" w:lineRule="auto"/>
        <w:ind w:left="540"/>
        <w:jc w:val="both"/>
        <w:rPr>
          <w:rFonts w:ascii="Calibri" w:eastAsia="Times New Roman" w:hAnsi="Calibri" w:cs="Times New Roman"/>
          <w:lang w:val="cs-CZ"/>
        </w:rPr>
      </w:pPr>
      <w:r w:rsidRPr="00EE3F13">
        <w:rPr>
          <w:rFonts w:ascii="Calibri" w:eastAsia="Times New Roman" w:hAnsi="Calibri" w:cs="Times New Roman"/>
          <w:lang w:val="cs-CZ"/>
        </w:rPr>
        <w:br/>
        <w:t xml:space="preserve">[ An attribute is an instance variable, whose domain may be any class: user-defined or primitive. A class composition hierarchy (aggregation relationship) is orthogonal to the concept of a class hierarchy. The link in a class composition hierarchy may form cycles. ] </w:t>
      </w:r>
      <w:r w:rsidRPr="00EE3F13">
        <w:rPr>
          <w:rFonts w:ascii="Calibri" w:eastAsia="Times New Roman" w:hAnsi="Calibri" w:cs="Times New Roman"/>
          <w:lang w:val="cs-CZ"/>
        </w:rPr>
        <w:br/>
        <w:t xml:space="preserve">(3) </w:t>
      </w:r>
      <w:r w:rsidRPr="00EE3F13">
        <w:rPr>
          <w:rFonts w:ascii="Calibri" w:eastAsia="Times New Roman" w:hAnsi="Calibri" w:cs="Times New Roman"/>
          <w:b/>
          <w:bCs/>
          <w:lang w:val="cs-CZ"/>
        </w:rPr>
        <w:t>class</w:t>
      </w:r>
      <w:r w:rsidRPr="00EE3F13">
        <w:rPr>
          <w:rFonts w:ascii="Calibri" w:eastAsia="Times New Roman" w:hAnsi="Calibri" w:cs="Times New Roman"/>
          <w:lang w:val="cs-CZ"/>
        </w:rPr>
        <w:t xml:space="preserve">: a means of grouping all the objects which share the same set of attributes and methods. An object must belong to only one class as an instance of that class (instance-of relationship). A class is similar to an abstract data type. A class may also be primitive (no attributes), e.g., integer, string, Boolean. </w:t>
      </w:r>
      <w:r w:rsidRPr="00EE3F13">
        <w:rPr>
          <w:rFonts w:ascii="Calibri" w:eastAsia="Times New Roman" w:hAnsi="Calibri" w:cs="Times New Roman"/>
          <w:lang w:val="cs-CZ"/>
        </w:rPr>
        <w:br/>
        <w:t xml:space="preserve">(4) </w:t>
      </w:r>
      <w:r w:rsidRPr="00EE3F13">
        <w:rPr>
          <w:rFonts w:ascii="Calibri" w:eastAsia="Times New Roman" w:hAnsi="Calibri" w:cs="Times New Roman"/>
          <w:b/>
          <w:bCs/>
          <w:lang w:val="cs-CZ"/>
        </w:rPr>
        <w:t>Class hierarchy and inheritance</w:t>
      </w:r>
      <w:r w:rsidRPr="00EE3F13">
        <w:rPr>
          <w:rFonts w:ascii="Calibri" w:eastAsia="Times New Roman" w:hAnsi="Calibri" w:cs="Times New Roman"/>
          <w:lang w:val="cs-CZ"/>
        </w:rPr>
        <w:t xml:space="preserve">: derive a new class (subclass) from an existing class (superclass). The subclass inherits all the attributes and methods of the existing class and may have additional attributes and methods. single inheritance (class hierarchy) vs. multiple inheritance (class lattice). </w:t>
      </w:r>
    </w:p>
    <w:p w:rsidR="00EE3F13" w:rsidRPr="006D0915" w:rsidRDefault="00EE3F13" w:rsidP="00EE3F13">
      <w:pPr>
        <w:jc w:val="both"/>
        <w:rPr>
          <w:lang w:val="cs-CZ"/>
        </w:rPr>
      </w:pPr>
    </w:p>
    <w:p w:rsidR="00E75D9A" w:rsidRPr="006D0915" w:rsidRDefault="00E75D9A" w:rsidP="00FF243E">
      <w:pPr>
        <w:pStyle w:val="Nadpis2"/>
        <w:rPr>
          <w:lang w:val="cs-CZ"/>
        </w:rPr>
      </w:pPr>
      <w:r w:rsidRPr="006D0915">
        <w:rPr>
          <w:lang w:val="cs-CZ"/>
        </w:rPr>
        <w:t>Objektová databáze</w:t>
      </w:r>
    </w:p>
    <w:p w:rsidR="00E75D9A" w:rsidRPr="006D0915" w:rsidRDefault="00E75D9A" w:rsidP="00FF243E">
      <w:pPr>
        <w:jc w:val="both"/>
        <w:rPr>
          <w:lang w:val="cs-CZ"/>
        </w:rPr>
      </w:pPr>
      <w:r w:rsidRPr="006D0915">
        <w:rPr>
          <w:lang w:val="cs-CZ"/>
        </w:rPr>
        <w:t xml:space="preserve">Pro objektové databáze neexistuje žádný </w:t>
      </w:r>
      <w:r w:rsidRPr="006D0915">
        <w:rPr>
          <w:rStyle w:val="Zvraznn"/>
          <w:lang w:val="cs-CZ"/>
        </w:rPr>
        <w:t>oficiální</w:t>
      </w:r>
      <w:r w:rsidRPr="006D0915">
        <w:rPr>
          <w:lang w:val="cs-CZ"/>
        </w:rPr>
        <w:t xml:space="preserve"> standard. Standardem je de facto kniha Morgana Kaufmana </w:t>
      </w:r>
      <w:r w:rsidRPr="006D0915">
        <w:rPr>
          <w:rStyle w:val="Zvraznn"/>
          <w:lang w:val="cs-CZ"/>
        </w:rPr>
        <w:t>The Object Database Standard: ODMG-V2.0</w:t>
      </w:r>
      <w:r w:rsidRPr="006D0915">
        <w:rPr>
          <w:lang w:val="cs-CZ"/>
        </w:rPr>
        <w:t xml:space="preserve">. Důraz ODBMS je na přímou korespondenci mezi následujícími: </w:t>
      </w:r>
    </w:p>
    <w:p w:rsidR="00E75D9A" w:rsidRPr="006D0915" w:rsidRDefault="00E75D9A" w:rsidP="000C4CDE">
      <w:pPr>
        <w:numPr>
          <w:ilvl w:val="0"/>
          <w:numId w:val="234"/>
        </w:numPr>
        <w:spacing w:before="100" w:beforeAutospacing="1" w:after="100" w:afterAutospacing="1" w:line="240" w:lineRule="auto"/>
        <w:rPr>
          <w:lang w:val="cs-CZ"/>
        </w:rPr>
      </w:pPr>
      <w:r w:rsidRPr="006D0915">
        <w:rPr>
          <w:lang w:val="cs-CZ"/>
        </w:rPr>
        <w:t>Objekty a objektové vztahy v aplikaci napsané v OO jazycích</w:t>
      </w:r>
    </w:p>
    <w:p w:rsidR="00E75D9A" w:rsidRPr="006D0915" w:rsidRDefault="00E75D9A" w:rsidP="000C4CDE">
      <w:pPr>
        <w:numPr>
          <w:ilvl w:val="0"/>
          <w:numId w:val="234"/>
        </w:numPr>
        <w:spacing w:before="100" w:beforeAutospacing="1" w:after="100" w:afterAutospacing="1" w:line="240" w:lineRule="auto"/>
        <w:rPr>
          <w:lang w:val="cs-CZ"/>
        </w:rPr>
      </w:pPr>
      <w:r w:rsidRPr="006D0915">
        <w:rPr>
          <w:lang w:val="cs-CZ"/>
        </w:rPr>
        <w:t>jejich uchovávání v databázi.</w:t>
      </w:r>
    </w:p>
    <w:p w:rsidR="00E75D9A" w:rsidRPr="006D0915" w:rsidRDefault="00E75D9A" w:rsidP="00FF243E">
      <w:pPr>
        <w:pStyle w:val="Nadpis3"/>
        <w:rPr>
          <w:lang w:val="cs-CZ"/>
        </w:rPr>
      </w:pPr>
      <w:r w:rsidRPr="006D0915">
        <w:rPr>
          <w:lang w:val="cs-CZ"/>
        </w:rPr>
        <w:t>Datový model</w:t>
      </w:r>
    </w:p>
    <w:p w:rsidR="00E75D9A" w:rsidRPr="006D0915" w:rsidRDefault="00E75D9A" w:rsidP="00FF243E">
      <w:pPr>
        <w:jc w:val="both"/>
        <w:rPr>
          <w:lang w:val="cs-CZ"/>
        </w:rPr>
      </w:pPr>
      <w:r w:rsidRPr="006D0915">
        <w:rPr>
          <w:lang w:val="cs-CZ"/>
        </w:rPr>
        <w:t xml:space="preserve">Objektové databáze využívají datového modelu, který má objektově orientované aspekty jako třídy s atributy a metodami a integritními omezeními; poskytují objektové identifikátory (OID) pro každou trvalou instanci třídy; podporují zapouzdření (encapsulation); násobnou dědičnost (multiple inheritance) a podporují abstraktní datové typy. </w:t>
      </w:r>
    </w:p>
    <w:p w:rsidR="00E75D9A" w:rsidRPr="006D0915" w:rsidRDefault="00E75D9A" w:rsidP="00FF243E">
      <w:pPr>
        <w:jc w:val="both"/>
        <w:rPr>
          <w:lang w:val="cs-CZ"/>
        </w:rPr>
      </w:pPr>
      <w:r w:rsidRPr="006D0915">
        <w:rPr>
          <w:lang w:val="cs-CZ"/>
        </w:rPr>
        <w:t xml:space="preserve">Objektové databáze kombinují prvky objektově orientovaného programování s databázovými schopnostmi. Rozšiřují funkčnost objektových programovacích jazyků (C++, Smalltalk, Java) a poskytují plnou schopnost programování databáze. Datový model aplikace a datový model databáze se ve výsledku hodně shodují a výsledný kód se dá mnohem efektivněji udržovat. </w:t>
      </w:r>
    </w:p>
    <w:p w:rsidR="00E75D9A" w:rsidRPr="006D0915" w:rsidRDefault="00E75D9A" w:rsidP="00FF243E">
      <w:pPr>
        <w:pStyle w:val="Nadpis3"/>
        <w:rPr>
          <w:lang w:val="cs-CZ"/>
        </w:rPr>
      </w:pPr>
      <w:r w:rsidRPr="006D0915">
        <w:rPr>
          <w:lang w:val="cs-CZ"/>
        </w:rPr>
        <w:lastRenderedPageBreak/>
        <w:t>Dotazovací jazyk</w:t>
      </w:r>
    </w:p>
    <w:p w:rsidR="00E75D9A" w:rsidRPr="006D0915" w:rsidRDefault="00E75D9A" w:rsidP="00FF243E">
      <w:pPr>
        <w:spacing w:line="240" w:lineRule="auto"/>
        <w:jc w:val="both"/>
        <w:rPr>
          <w:lang w:val="cs-CZ"/>
        </w:rPr>
      </w:pPr>
      <w:r w:rsidRPr="006D0915">
        <w:rPr>
          <w:lang w:val="cs-CZ"/>
        </w:rPr>
        <w:t xml:space="preserve">Objektově orientovaný jazyk (C++, Java, Smalltalk) je jazykem jak pro aplikaci, tak i pro databázi. Poskytuje těsný vztah mezi objektem aplikace a uloženým objektem. Názorně je to vidět v definici a manipulaci s daty a v dotazech. </w:t>
      </w:r>
    </w:p>
    <w:p w:rsidR="00E75D9A" w:rsidRPr="006D0915" w:rsidRDefault="00E75D9A" w:rsidP="00FF243E">
      <w:pPr>
        <w:pStyle w:val="Nadpis3"/>
        <w:rPr>
          <w:lang w:val="cs-CZ"/>
        </w:rPr>
      </w:pPr>
      <w:r w:rsidRPr="006D0915">
        <w:rPr>
          <w:lang w:val="cs-CZ"/>
        </w:rPr>
        <w:t>Výpočetní model</w:t>
      </w:r>
    </w:p>
    <w:p w:rsidR="00E75D9A" w:rsidRPr="006D0915" w:rsidRDefault="00E75D9A" w:rsidP="00FF243E">
      <w:pPr>
        <w:spacing w:line="240" w:lineRule="auto"/>
        <w:jc w:val="both"/>
        <w:rPr>
          <w:lang w:val="cs-CZ"/>
        </w:rPr>
      </w:pPr>
      <w:r w:rsidRPr="006D0915">
        <w:rPr>
          <w:lang w:val="cs-CZ"/>
        </w:rPr>
        <w:t xml:space="preserve">V RDBMS rozumíme dotazovacím jazykem vytváření, přístup a aktualizaci objektů, ale v ODBMS, ačkoliv je to stále možné, je toto prováděno přímo pomocí objektového jazyka (C++, Java, Smalltalk) využitím jeho vlastní syntaxe. Navíc každý objekt v systému automaticky obdrží identifikátor (OID), který je jednoznačný a neměnný během existence objektu. Objekt může mít buď vlastni OID, nebo může ukazovat na jiný objekt. </w:t>
      </w:r>
    </w:p>
    <w:p w:rsidR="00FF243E" w:rsidRPr="006D0915" w:rsidRDefault="00FF243E" w:rsidP="00FF243E">
      <w:pPr>
        <w:pStyle w:val="Nadpis2"/>
        <w:rPr>
          <w:lang w:val="cs-CZ"/>
        </w:rPr>
      </w:pPr>
      <w:r w:rsidRPr="006D0915">
        <w:rPr>
          <w:lang w:val="cs-CZ"/>
        </w:rPr>
        <w:t>Další Vlastnosti Objektově orientovaných databází</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HDM, SDM a RDM = záznamově orientované modely. V 90. letech se začaly objevovat první objektově orientované SŘBD (OOSŘBD), které umožňují pracovat s datovou abstrakcí na úrovni objektů. </w:t>
      </w:r>
    </w:p>
    <w:p w:rsidR="00E75D9A" w:rsidRPr="00E75D9A" w:rsidRDefault="00E75D9A" w:rsidP="000C4CDE">
      <w:pPr>
        <w:numPr>
          <w:ilvl w:val="0"/>
          <w:numId w:val="235"/>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Výhody </w:t>
      </w:r>
    </w:p>
    <w:p w:rsidR="00E75D9A" w:rsidRPr="00E75D9A" w:rsidRDefault="00E75D9A" w:rsidP="000C4CDE">
      <w:pPr>
        <w:numPr>
          <w:ilvl w:val="1"/>
          <w:numId w:val="235"/>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snadnější aktualizace dat </w:t>
      </w:r>
    </w:p>
    <w:p w:rsidR="00E75D9A" w:rsidRPr="00E75D9A" w:rsidRDefault="00E75D9A" w:rsidP="000C4CDE">
      <w:pPr>
        <w:numPr>
          <w:ilvl w:val="1"/>
          <w:numId w:val="235"/>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přímé vyjádření složitých objektů modelované reality v databázi (odpadají mezikroky převodu objektů do normalizovaných tabulek relační databáze. Stejně tak je zjednodušen i opačný krok načítání objektů z databáze do aplikace) </w:t>
      </w:r>
    </w:p>
    <w:p w:rsidR="00E75D9A" w:rsidRPr="00E75D9A" w:rsidRDefault="00E75D9A" w:rsidP="000C4CDE">
      <w:pPr>
        <w:numPr>
          <w:ilvl w:val="1"/>
          <w:numId w:val="235"/>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součástí uložených objektů je také jejich chování (metody atd.) </w:t>
      </w:r>
    </w:p>
    <w:p w:rsidR="00E75D9A" w:rsidRPr="00E75D9A" w:rsidRDefault="00E75D9A" w:rsidP="000C4CDE">
      <w:pPr>
        <w:numPr>
          <w:ilvl w:val="0"/>
          <w:numId w:val="236"/>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Nevýhoda </w:t>
      </w:r>
    </w:p>
    <w:p w:rsidR="00E75D9A" w:rsidRPr="00E75D9A" w:rsidRDefault="00E75D9A" w:rsidP="000C4CDE">
      <w:pPr>
        <w:numPr>
          <w:ilvl w:val="1"/>
          <w:numId w:val="236"/>
        </w:numPr>
        <w:spacing w:after="16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Vývoj a návrh objektově orientovaných modelů v jejich univerzálnosti a komplexnosti je velmi složitý proces </w:t>
      </w:r>
      <w:r w:rsidRPr="00E75D9A">
        <w:rPr>
          <w:rFonts w:ascii="Cambria Math" w:eastAsia="Times New Roman" w:hAnsi="Cambria Math" w:cs="Times New Roman"/>
          <w:lang w:val="cs-CZ"/>
        </w:rPr>
        <w:t>⇒</w:t>
      </w:r>
      <w:r w:rsidRPr="00E75D9A">
        <w:rPr>
          <w:rFonts w:ascii="Calibri" w:eastAsia="Times New Roman" w:hAnsi="Calibri" w:cs="Times New Roman"/>
          <w:lang w:val="cs-CZ"/>
        </w:rPr>
        <w:t xml:space="preserve"> menší uplatnění tohoto typu modelu v reálných aplikacích.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u w:val="single"/>
          <w:lang w:val="cs-CZ"/>
        </w:rPr>
        <w:t xml:space="preserve">Objektově orientované programování (OOP)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Koncepce objektově orientovaných databází vychází z principů používaných v OOP - základem je objekt (prvek typu třída). Data se nazývají atributy, funkce metody (služby). Metoda je aktivována příchodem zprávy do jiného objektu.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Hlavní vlastnosti OOP: zapouzdření dat, dědičnost, polymorfismus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u w:val="single"/>
          <w:lang w:val="cs-CZ"/>
        </w:rPr>
        <w:t xml:space="preserve">Objektově orientované modelování dat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Postup objektově orientovaného modelování dat lze stručně shrnout do následujících bodů: </w:t>
      </w:r>
    </w:p>
    <w:p w:rsidR="00E75D9A" w:rsidRPr="00E75D9A" w:rsidRDefault="00E75D9A" w:rsidP="000C4CDE">
      <w:pPr>
        <w:numPr>
          <w:ilvl w:val="0"/>
          <w:numId w:val="237"/>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Vyhledají se objekty jako nositelé aktivit (např. metodou gramatické inspekce: podstatná jména představují objekty nebo třídy, přídavná jména představují hodnoty atributů a slovesa představují většinou aktivity). </w:t>
      </w:r>
    </w:p>
    <w:p w:rsidR="00E75D9A" w:rsidRPr="00E75D9A" w:rsidRDefault="00E75D9A" w:rsidP="000C4CDE">
      <w:pPr>
        <w:numPr>
          <w:ilvl w:val="0"/>
          <w:numId w:val="238"/>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Identifikují se třídy zobecňování objektů se stejnými atributy (+ zkoumá se možnost uspořádat třídy hierarchicky podle dědičnosti) a vztahy. </w:t>
      </w:r>
    </w:p>
    <w:p w:rsidR="00E75D9A" w:rsidRPr="00E75D9A" w:rsidRDefault="00E75D9A" w:rsidP="000C4CDE">
      <w:pPr>
        <w:numPr>
          <w:ilvl w:val="0"/>
          <w:numId w:val="239"/>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Stanoví se integritní omezení na hodnoty jednotlivých atributů a případně na typy atributů. </w:t>
      </w:r>
    </w:p>
    <w:p w:rsidR="00E75D9A" w:rsidRPr="00E75D9A" w:rsidRDefault="00E75D9A" w:rsidP="000C4CDE">
      <w:pPr>
        <w:numPr>
          <w:ilvl w:val="0"/>
          <w:numId w:val="240"/>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Vyhotoví se seznam nabízených a požadovaných služeb pro všechny metody (přehled toku zpráv) </w:t>
      </w:r>
    </w:p>
    <w:p w:rsidR="00E75D9A" w:rsidRPr="00E75D9A" w:rsidRDefault="00E75D9A" w:rsidP="000C4CDE">
      <w:pPr>
        <w:numPr>
          <w:ilvl w:val="0"/>
          <w:numId w:val="241"/>
        </w:numPr>
        <w:spacing w:after="16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Implementují se metody (teprve po jednoznačném vymezení všech funkcí systému) </w:t>
      </w:r>
    </w:p>
    <w:p w:rsidR="00FF243E" w:rsidRPr="006D0915" w:rsidRDefault="00FF243E">
      <w:pPr>
        <w:rPr>
          <w:rFonts w:ascii="Calibri" w:eastAsia="Times New Roman" w:hAnsi="Calibri" w:cs="Times New Roman"/>
          <w:lang w:val="cs-CZ"/>
        </w:rPr>
      </w:pPr>
      <w:r w:rsidRPr="006D0915">
        <w:rPr>
          <w:rFonts w:ascii="Calibri" w:eastAsia="Times New Roman" w:hAnsi="Calibri" w:cs="Times New Roman"/>
          <w:lang w:val="cs-CZ"/>
        </w:rPr>
        <w:br w:type="page"/>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lastRenderedPageBreak/>
        <w:t xml:space="preserve">Hlavní rozdíly mezi RDM a ODM: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3118"/>
        <w:gridCol w:w="3730"/>
      </w:tblGrid>
      <w:tr w:rsidR="00E75D9A" w:rsidRPr="00E75D9A" w:rsidTr="00E75D9A">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 </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RDM</w:t>
            </w:r>
          </w:p>
        </w:tc>
        <w:tc>
          <w:tcPr>
            <w:tcW w:w="3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ODM</w:t>
            </w:r>
          </w:p>
        </w:tc>
      </w:tr>
      <w:tr w:rsidR="00E75D9A" w:rsidRPr="00E75D9A" w:rsidTr="00E75D9A">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1</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0C4CDE">
            <w:pPr>
              <w:numPr>
                <w:ilvl w:val="1"/>
                <w:numId w:val="242"/>
              </w:numPr>
              <w:spacing w:after="0" w:line="240" w:lineRule="auto"/>
              <w:ind w:left="287"/>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relační tabulka</w:t>
            </w:r>
          </w:p>
          <w:p w:rsidR="00E75D9A" w:rsidRPr="00E75D9A" w:rsidRDefault="00E75D9A" w:rsidP="000C4CDE">
            <w:pPr>
              <w:numPr>
                <w:ilvl w:val="1"/>
                <w:numId w:val="242"/>
              </w:numPr>
              <w:spacing w:after="0" w:line="240" w:lineRule="auto"/>
              <w:ind w:left="287"/>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jeden záznam </w:t>
            </w:r>
          </w:p>
          <w:p w:rsidR="00E75D9A" w:rsidRPr="00E75D9A" w:rsidRDefault="00E75D9A" w:rsidP="000C4CDE">
            <w:pPr>
              <w:numPr>
                <w:ilvl w:val="1"/>
                <w:numId w:val="242"/>
              </w:numPr>
              <w:spacing w:after="0" w:line="240" w:lineRule="auto"/>
              <w:ind w:left="287"/>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manipulace s atributy záznamu</w:t>
            </w:r>
          </w:p>
        </w:tc>
        <w:tc>
          <w:tcPr>
            <w:tcW w:w="3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0C4CDE">
            <w:pPr>
              <w:numPr>
                <w:ilvl w:val="1"/>
                <w:numId w:val="243"/>
              </w:numPr>
              <w:spacing w:after="0" w:line="240" w:lineRule="auto"/>
              <w:ind w:left="287"/>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množina objektů </w:t>
            </w:r>
          </w:p>
          <w:p w:rsidR="00E75D9A" w:rsidRPr="00E75D9A" w:rsidRDefault="00E75D9A" w:rsidP="000C4CDE">
            <w:pPr>
              <w:numPr>
                <w:ilvl w:val="1"/>
                <w:numId w:val="243"/>
              </w:numPr>
              <w:spacing w:after="0" w:line="240" w:lineRule="auto"/>
              <w:ind w:left="287"/>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jeden objekt</w:t>
            </w:r>
          </w:p>
          <w:p w:rsidR="00E75D9A" w:rsidRPr="00E75D9A" w:rsidRDefault="00E75D9A" w:rsidP="000C4CDE">
            <w:pPr>
              <w:numPr>
                <w:ilvl w:val="1"/>
                <w:numId w:val="243"/>
              </w:numPr>
              <w:spacing w:after="0" w:line="240" w:lineRule="auto"/>
              <w:ind w:left="287"/>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přenos a zpracování zpráv</w:t>
            </w:r>
          </w:p>
        </w:tc>
      </w:tr>
      <w:tr w:rsidR="00E75D9A" w:rsidRPr="00E75D9A" w:rsidTr="00E75D9A">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2</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 xml:space="preserve">normalizace relací (dekompozice) vede k rozptýlení popisu vlastností složitého objektu do mnoha tabulek </w:t>
            </w:r>
          </w:p>
        </w:tc>
        <w:tc>
          <w:tcPr>
            <w:tcW w:w="3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spojuje jednotlivé složky pomocí odkazů</w:t>
            </w:r>
          </w:p>
        </w:tc>
      </w:tr>
      <w:tr w:rsidR="00E75D9A" w:rsidRPr="00E75D9A" w:rsidTr="00E75D9A">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3</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záznamy relací jsou omezeny na jednoduché datové typy</w:t>
            </w:r>
          </w:p>
        </w:tc>
        <w:tc>
          <w:tcPr>
            <w:tcW w:w="3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složité strukturované datové entity - objekty, které lépe vystihují prvky reálného světa</w:t>
            </w:r>
          </w:p>
        </w:tc>
      </w:tr>
      <w:tr w:rsidR="00E75D9A" w:rsidRPr="00E75D9A" w:rsidTr="00E75D9A">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4</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manipulace s hodnotami atributů záznamů</w:t>
            </w:r>
          </w:p>
        </w:tc>
        <w:tc>
          <w:tcPr>
            <w:tcW w:w="3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operace posílání zpráv poskytuje větší možnosti</w:t>
            </w:r>
          </w:p>
        </w:tc>
      </w:tr>
      <w:tr w:rsidR="00E75D9A" w:rsidRPr="00E75D9A" w:rsidTr="00E75D9A">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5</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každá tabulka musí mít identifikační klíč (ten nemusí odrážet požadavky zadání)</w:t>
            </w:r>
          </w:p>
        </w:tc>
        <w:tc>
          <w:tcPr>
            <w:tcW w:w="3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zabezpečuje identifikaci objektů vlastními systémovými prostředky (OID)</w:t>
            </w:r>
          </w:p>
        </w:tc>
      </w:tr>
      <w:tr w:rsidR="00E75D9A" w:rsidRPr="00E75D9A" w:rsidTr="00E75D9A">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6</w:t>
            </w:r>
          </w:p>
        </w:tc>
        <w:tc>
          <w:tcPr>
            <w:tcW w:w="3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Times New Roman" w:eastAsia="Times New Roman" w:hAnsi="Times New Roman" w:cs="Times New Roman"/>
                <w:lang w:val="cs-CZ"/>
              </w:rPr>
            </w:pPr>
            <w:r w:rsidRPr="00E75D9A">
              <w:rPr>
                <w:rFonts w:ascii="Calibri" w:eastAsia="Times New Roman" w:hAnsi="Calibri" w:cs="Times New Roman"/>
                <w:lang w:val="cs-CZ"/>
              </w:rPr>
              <w:t xml:space="preserve">při zpracování dotazů dochází často k získávání údajů z několika tabulek </w:t>
            </w:r>
            <w:r w:rsidRPr="00E75D9A">
              <w:rPr>
                <w:rFonts w:ascii="Cambria Math" w:eastAsia="Times New Roman" w:hAnsi="Cambria Math" w:cs="Times New Roman"/>
                <w:lang w:val="cs-CZ"/>
              </w:rPr>
              <w:t>⇒</w:t>
            </w:r>
            <w:r w:rsidRPr="00E75D9A">
              <w:rPr>
                <w:rFonts w:ascii="Calibri" w:eastAsia="Times New Roman" w:hAnsi="Calibri" w:cs="Times New Roman"/>
                <w:lang w:val="cs-CZ"/>
              </w:rPr>
              <w:t xml:space="preserve"> narůstá čas potřebný k vyhodnocení dotazu</w:t>
            </w:r>
          </w:p>
        </w:tc>
        <w:tc>
          <w:tcPr>
            <w:tcW w:w="37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75D9A" w:rsidRPr="00E75D9A" w:rsidRDefault="00E75D9A" w:rsidP="00E75D9A">
            <w:pPr>
              <w:spacing w:after="0" w:line="240" w:lineRule="auto"/>
              <w:rPr>
                <w:rFonts w:ascii="Calibri" w:eastAsia="Times New Roman" w:hAnsi="Calibri" w:cs="Times New Roman"/>
                <w:lang w:val="cs-CZ"/>
              </w:rPr>
            </w:pPr>
            <w:r w:rsidRPr="00E75D9A">
              <w:rPr>
                <w:rFonts w:ascii="Calibri" w:eastAsia="Times New Roman" w:hAnsi="Calibri" w:cs="Times New Roman"/>
                <w:lang w:val="cs-CZ"/>
              </w:rPr>
              <w:t>ke spojování množin dochází v daleko menší míře; dotazovací konstrukce lze díky polymorfismu aplikovat i na množiny obsahující různé typy objektů</w:t>
            </w:r>
          </w:p>
        </w:tc>
      </w:tr>
    </w:tbl>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Pozn.: RDM za určitých podmínek představuje zvláštní případ ODM.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Produkty: Objectivity, Versant, POET, CACHÉ, db4o, Ozone, GOODS, XL2, ZODB, Prevayler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Bariéry rozšíření objektových databázových systémů: </w:t>
      </w:r>
    </w:p>
    <w:p w:rsidR="00E75D9A" w:rsidRPr="00E75D9A" w:rsidRDefault="00E75D9A" w:rsidP="000C4CDE">
      <w:pPr>
        <w:numPr>
          <w:ilvl w:val="0"/>
          <w:numId w:val="244"/>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neochota vývojářů a jejich klientů k přechodu od tradičního relačního přístupu k objektovému </w:t>
      </w:r>
    </w:p>
    <w:p w:rsidR="00E75D9A" w:rsidRPr="00E75D9A" w:rsidRDefault="00E75D9A" w:rsidP="000C4CDE">
      <w:pPr>
        <w:numPr>
          <w:ilvl w:val="0"/>
          <w:numId w:val="245"/>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nedostatek kvalifikovaných vývojářů </w:t>
      </w:r>
    </w:p>
    <w:p w:rsidR="00E75D9A" w:rsidRPr="00E75D9A" w:rsidRDefault="00E75D9A" w:rsidP="000C4CDE">
      <w:pPr>
        <w:numPr>
          <w:ilvl w:val="0"/>
          <w:numId w:val="246"/>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nízká podpora standardů </w:t>
      </w:r>
    </w:p>
    <w:p w:rsidR="00E75D9A" w:rsidRPr="00E75D9A" w:rsidRDefault="00E75D9A" w:rsidP="000C4CDE">
      <w:pPr>
        <w:numPr>
          <w:ilvl w:val="0"/>
          <w:numId w:val="247"/>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nízká podpora dotazovacích jazyků </w:t>
      </w:r>
    </w:p>
    <w:p w:rsidR="00E75D9A" w:rsidRPr="00E75D9A" w:rsidRDefault="00E75D9A" w:rsidP="000C4CDE">
      <w:pPr>
        <w:numPr>
          <w:ilvl w:val="0"/>
          <w:numId w:val="248"/>
        </w:numPr>
        <w:spacing w:after="16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neexistence mechanismu pro řízení přístupu k datům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Původní text (dle mého "mimo mísu") </w:t>
      </w:r>
    </w:p>
    <w:p w:rsidR="00E75D9A" w:rsidRPr="006D0915" w:rsidRDefault="00E75D9A" w:rsidP="00FF243E">
      <w:pPr>
        <w:pStyle w:val="Nadpis3"/>
        <w:rPr>
          <w:rFonts w:eastAsia="Times New Roman"/>
          <w:lang w:val="cs-CZ"/>
        </w:rPr>
      </w:pPr>
      <w:r w:rsidRPr="006D0915">
        <w:rPr>
          <w:rFonts w:eastAsia="Times New Roman"/>
          <w:lang w:val="cs-CZ"/>
        </w:rPr>
        <w:t xml:space="preserve">Objektový (konceptuální model) </w:t>
      </w:r>
    </w:p>
    <w:p w:rsidR="00E75D9A" w:rsidRPr="00E75D9A" w:rsidRDefault="00E75D9A" w:rsidP="000C4CDE">
      <w:pPr>
        <w:numPr>
          <w:ilvl w:val="0"/>
          <w:numId w:val="249"/>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představuje statický model reality (businessu) </w:t>
      </w:r>
    </w:p>
    <w:p w:rsidR="00E75D9A" w:rsidRPr="00E75D9A" w:rsidRDefault="00E75D9A" w:rsidP="000C4CDE">
      <w:pPr>
        <w:numPr>
          <w:ilvl w:val="0"/>
          <w:numId w:val="250"/>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popisuje z čeho je realita složena a jaké jsou základní (podstatné/statické) složky (objekty) a vazby mezi nimi. </w:t>
      </w:r>
    </w:p>
    <w:p w:rsidR="00E75D9A" w:rsidRPr="00E75D9A" w:rsidRDefault="00E75D9A" w:rsidP="000C4CDE">
      <w:pPr>
        <w:numPr>
          <w:ilvl w:val="0"/>
          <w:numId w:val="251"/>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Akce (metody) a algoritmy, vázané k objektům v jejich životních cyklech, zde mají význam též statický (jsou podřízeny statickému - pohledu). </w:t>
      </w:r>
    </w:p>
    <w:p w:rsidR="00E75D9A" w:rsidRPr="00E75D9A" w:rsidRDefault="00E75D9A" w:rsidP="000C4CDE">
      <w:pPr>
        <w:numPr>
          <w:ilvl w:val="0"/>
          <w:numId w:val="252"/>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K popisu lze využít specifický diagram – Diagram tříd (Class Diagram - základní diagram jazyka UML). </w:t>
      </w:r>
    </w:p>
    <w:p w:rsidR="00E75D9A" w:rsidRPr="00E75D9A" w:rsidRDefault="00E75D9A" w:rsidP="000C4CDE">
      <w:pPr>
        <w:numPr>
          <w:ilvl w:val="0"/>
          <w:numId w:val="252"/>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lastRenderedPageBreak/>
        <w:t xml:space="preserve">Model (entitních, business, analytických ) objektů (podstata struktury reality) sleduje základní stavební kameny, z nichž se realita (problémová doména) skládá. </w:t>
      </w:r>
    </w:p>
    <w:p w:rsidR="00E75D9A" w:rsidRPr="00E75D9A" w:rsidRDefault="00E75D9A" w:rsidP="00E75D9A">
      <w:pPr>
        <w:spacing w:before="40" w:after="0" w:line="240" w:lineRule="auto"/>
        <w:rPr>
          <w:rFonts w:ascii="Calibri" w:eastAsia="Times New Roman" w:hAnsi="Calibri" w:cs="Times New Roman"/>
          <w:lang w:val="cs-CZ"/>
        </w:rPr>
      </w:pPr>
      <w:r w:rsidRPr="00E75D9A">
        <w:rPr>
          <w:rFonts w:ascii="Calibri" w:eastAsia="Times New Roman" w:hAnsi="Calibri" w:cs="Times New Roman"/>
          <w:color w:val="000000"/>
          <w:lang w:val="cs-CZ"/>
        </w:rPr>
        <w:t>Diagram tříd</w:t>
      </w:r>
      <w:r w:rsidRPr="00E75D9A">
        <w:rPr>
          <w:rFonts w:ascii="Calibri" w:eastAsia="Times New Roman" w:hAnsi="Calibri" w:cs="Times New Roman"/>
          <w:color w:val="2E74B5"/>
          <w:lang w:val="cs-CZ"/>
        </w:rPr>
        <w:t xml:space="preserve"> </w:t>
      </w:r>
    </w:p>
    <w:p w:rsidR="00E75D9A" w:rsidRPr="00E75D9A" w:rsidRDefault="00E75D9A" w:rsidP="000C4CDE">
      <w:pPr>
        <w:numPr>
          <w:ilvl w:val="0"/>
          <w:numId w:val="253"/>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Původní strukturální přístup k analýze IS spočíval v rozdělení systému na funkční a datovou část (např. DFD - Data Flow diagramy a ER - Entity Relationship model). </w:t>
      </w:r>
    </w:p>
    <w:p w:rsidR="00E75D9A" w:rsidRPr="00E75D9A" w:rsidRDefault="00E75D9A" w:rsidP="000C4CDE">
      <w:pPr>
        <w:numPr>
          <w:ilvl w:val="0"/>
          <w:numId w:val="254"/>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Přínosem byla funkční hierarchická dekompozice – psaní programu shora dolů a datové konceptuální modelování. </w:t>
      </w:r>
    </w:p>
    <w:p w:rsidR="00E75D9A" w:rsidRPr="00E75D9A" w:rsidRDefault="00E75D9A" w:rsidP="000C4CDE">
      <w:pPr>
        <w:numPr>
          <w:ilvl w:val="0"/>
          <w:numId w:val="255"/>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Rostoucí složitost systémů (magická hranice 1000 entit a 10000 funkcí) znemožňuje soudržnost datové a funkční vrstvy. </w:t>
      </w:r>
    </w:p>
    <w:p w:rsidR="00E75D9A" w:rsidRPr="00E75D9A" w:rsidRDefault="00E75D9A" w:rsidP="000C4CDE">
      <w:pPr>
        <w:numPr>
          <w:ilvl w:val="0"/>
          <w:numId w:val="256"/>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Objektový přístup čelí složitosti systému tím, že třída (objekt) jako nositel (funkční) odpovědnosti (dovednosti), plně odpovídá za svá data. </w:t>
      </w:r>
    </w:p>
    <w:p w:rsidR="00E75D9A" w:rsidRPr="00E75D9A" w:rsidRDefault="00E75D9A" w:rsidP="000C4CDE">
      <w:pPr>
        <w:numPr>
          <w:ilvl w:val="0"/>
          <w:numId w:val="257"/>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Objekt má svou identitu, vlastnosti, chování a odpovědnost. Síla odpovědnosti spočívá v tom, že je nedělitelná – žádný jiný objekt nemůže odpovědnost sdílet – dělit se o ni, plést se do ní. </w:t>
      </w:r>
    </w:p>
    <w:p w:rsidR="00E75D9A" w:rsidRPr="00E75D9A" w:rsidRDefault="00E75D9A" w:rsidP="000C4CDE">
      <w:pPr>
        <w:numPr>
          <w:ilvl w:val="0"/>
          <w:numId w:val="258"/>
        </w:numPr>
        <w:spacing w:after="16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Modelování tříd a objektů je klíčová aktivita objektově orientovaného vývoje. </w:t>
      </w:r>
    </w:p>
    <w:p w:rsidR="00E75D9A" w:rsidRPr="00E75D9A" w:rsidRDefault="00E75D9A" w:rsidP="00E75D9A">
      <w:pPr>
        <w:spacing w:before="40" w:after="0" w:line="240" w:lineRule="auto"/>
        <w:rPr>
          <w:rFonts w:ascii="Calibri" w:eastAsia="Times New Roman" w:hAnsi="Calibri" w:cs="Times New Roman"/>
          <w:color w:val="000000"/>
          <w:lang w:val="cs-CZ"/>
        </w:rPr>
      </w:pPr>
      <w:r w:rsidRPr="00E75D9A">
        <w:rPr>
          <w:rFonts w:ascii="Calibri" w:eastAsia="Times New Roman" w:hAnsi="Calibri" w:cs="Times New Roman"/>
          <w:color w:val="000000"/>
          <w:lang w:val="cs-CZ"/>
        </w:rPr>
        <w:t xml:space="preserve">Třída, Objekt </w:t>
      </w:r>
    </w:p>
    <w:p w:rsidR="00E75D9A" w:rsidRPr="00E75D9A" w:rsidRDefault="00E75D9A" w:rsidP="000C4CDE">
      <w:pPr>
        <w:numPr>
          <w:ilvl w:val="0"/>
          <w:numId w:val="259"/>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b/>
          <w:bCs/>
          <w:lang w:val="cs-CZ"/>
        </w:rPr>
        <w:t>Třída</w:t>
      </w:r>
      <w:r w:rsidRPr="00E75D9A">
        <w:rPr>
          <w:rFonts w:ascii="Calibri" w:eastAsia="Times New Roman" w:hAnsi="Calibri" w:cs="Times New Roman"/>
          <w:lang w:val="cs-CZ"/>
        </w:rPr>
        <w:t xml:space="preserve"> - popis množiny objektů sdílejících stejné vlastnosti (atributy), chování (operace/metody) a vztahy. </w:t>
      </w:r>
    </w:p>
    <w:p w:rsidR="00E75D9A" w:rsidRPr="00E75D9A" w:rsidRDefault="00E75D9A" w:rsidP="000C4CDE">
      <w:pPr>
        <w:numPr>
          <w:ilvl w:val="0"/>
          <w:numId w:val="260"/>
        </w:numPr>
        <w:spacing w:after="16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b/>
          <w:bCs/>
          <w:lang w:val="cs-CZ"/>
        </w:rPr>
        <w:t>Objekt</w:t>
      </w:r>
      <w:r w:rsidRPr="00E75D9A">
        <w:rPr>
          <w:rFonts w:ascii="Calibri" w:eastAsia="Times New Roman" w:hAnsi="Calibri" w:cs="Times New Roman"/>
          <w:lang w:val="cs-CZ"/>
        </w:rPr>
        <w:t xml:space="preserve"> - instance třídy (chybně se pojem třída a objekt volně zaměňují).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Definice – J. Rumbauh: objekt je diskrétní entita s jasně definovaným rozhraním, které zapouzdřuje stav a chování. </w:t>
      </w:r>
    </w:p>
    <w:p w:rsidR="00E75D9A" w:rsidRPr="00E75D9A" w:rsidRDefault="00E75D9A" w:rsidP="000C4CDE">
      <w:pPr>
        <w:numPr>
          <w:ilvl w:val="0"/>
          <w:numId w:val="261"/>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Třídu si můžeme představit jako razítko, objekty jsou pak otisky tohoto razítka, které vidíme na papíře. </w:t>
      </w:r>
    </w:p>
    <w:p w:rsidR="00E75D9A" w:rsidRPr="00E75D9A" w:rsidRDefault="00E75D9A" w:rsidP="000C4CDE">
      <w:pPr>
        <w:numPr>
          <w:ilvl w:val="0"/>
          <w:numId w:val="262"/>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Při návrhu třídy neuvažujeme o konkrétním naplnění atributů, pouze určíme jejich název a typ. Teprve při vzniku instance objektu se atributům přiřadí skutečné hodnoty. </w:t>
      </w:r>
    </w:p>
    <w:p w:rsidR="00E75D9A" w:rsidRPr="00E75D9A" w:rsidRDefault="00E75D9A" w:rsidP="000C4CDE">
      <w:pPr>
        <w:numPr>
          <w:ilvl w:val="0"/>
          <w:numId w:val="263"/>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Třída je jednoznačně určena svým názvem (v příslušném názvovém prostoru – balíčku). Pro třídu je možno definovat vlastnosti - atributy (Attribute) a chování - operace (Operation). </w:t>
      </w:r>
    </w:p>
    <w:p w:rsidR="00E75D9A" w:rsidRPr="00E75D9A" w:rsidRDefault="00E75D9A" w:rsidP="000C4CDE">
      <w:pPr>
        <w:numPr>
          <w:ilvl w:val="0"/>
          <w:numId w:val="264"/>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Hledání tříd, jejich atributů a kompetencí - vyberme z reality objekty, kandidáty pro zobecnění na třídy a prověřme jejich vhodnosti: </w:t>
      </w:r>
    </w:p>
    <w:p w:rsidR="00E75D9A" w:rsidRPr="00E75D9A" w:rsidRDefault="00E75D9A" w:rsidP="000C4CDE">
      <w:pPr>
        <w:numPr>
          <w:ilvl w:val="1"/>
          <w:numId w:val="264"/>
        </w:numPr>
        <w:spacing w:after="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Potenciální třída je smysluplná, pokud je nezbytná pro funkci systému. </w:t>
      </w:r>
    </w:p>
    <w:p w:rsidR="00E75D9A" w:rsidRPr="00E75D9A" w:rsidRDefault="00E75D9A" w:rsidP="000C4CDE">
      <w:pPr>
        <w:numPr>
          <w:ilvl w:val="1"/>
          <w:numId w:val="264"/>
        </w:numPr>
        <w:spacing w:after="160" w:line="240" w:lineRule="auto"/>
        <w:ind w:left="108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Potenciální třída je dostatečně stabilní a invariantní vůči vnějším změnám např. technologie, legislativy apod.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u w:val="single"/>
          <w:lang w:val="cs-CZ"/>
        </w:rPr>
        <w:t xml:space="preserve">Hledání tříd na základě analýzy podstatných jmen a sloves.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Analyzujeme jazyk problémové domény, např. text sebraných požadavků. Podstatná jména a jejich spojení mohou označovat třídy nebo atributy. Slovesa mohou označovat odpovědnosti, chování tříd.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Pozor na skryté, utajené třídy, které nejsou v textu uvedeny.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Klasifikace, zařazení do třídy přenáší význam na formální objekt, je nositelem sémantiky. Klasifikace je jedním z nejdůležitějších způsobů, jímž lidé uspořádávají, vnímají, chápou okolní svět. Existuje mnoho způsobů jak klasifikovat okolní svět, proto je analýza tak náročná. </w:t>
      </w:r>
    </w:p>
    <w:p w:rsidR="00FF243E" w:rsidRPr="006D0915" w:rsidRDefault="00FF243E">
      <w:pPr>
        <w:rPr>
          <w:rFonts w:ascii="Calibri" w:eastAsia="Times New Roman" w:hAnsi="Calibri" w:cs="Times New Roman"/>
          <w:b/>
          <w:bCs/>
          <w:u w:val="single"/>
          <w:lang w:val="cs-CZ"/>
        </w:rPr>
      </w:pPr>
      <w:r w:rsidRPr="006D0915">
        <w:rPr>
          <w:rFonts w:ascii="Calibri" w:eastAsia="Times New Roman" w:hAnsi="Calibri" w:cs="Times New Roman"/>
          <w:b/>
          <w:bCs/>
          <w:u w:val="single"/>
          <w:lang w:val="cs-CZ"/>
        </w:rPr>
        <w:br w:type="page"/>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u w:val="single"/>
          <w:lang w:val="cs-CZ"/>
        </w:rPr>
        <w:lastRenderedPageBreak/>
        <w:t xml:space="preserve">Atributy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lang w:val="cs-CZ"/>
        </w:rPr>
        <w:t xml:space="preserve">Definice atributů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Atribut určuje vlastnosti objektu, je nositelem informace o objektu.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Atributy popisují hodnoty (stavy) udržované v jednotlivých objektech.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Objekty jsou vymezeny (popsány) množinou atributů.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Atributy popisují vlastnosti objektů, které potřebujeme k dosažení daného cíle. Reálný objekt ve své nekonečné složitosti nelze vymezit omezenou množinou atributů. Základní problém analýzy IS - výběr rozumného množství relevantních atributů.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S atributy mohou manipulovat výhradně služby daného objektu.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Klíčovou otázkou je zodpovědnost určitého objektu za uchování informací. Hledání atributů je řízeno otázkami: Jak je objekt popsán v kontextu zodpovědností daného systému. V jakých stavech se může objekt v průběhu svého životního cyklu nacházet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lang w:val="cs-CZ"/>
        </w:rPr>
        <w:t xml:space="preserve">Specifikace atributů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Atribut je definován: jménem, typem (formátem) viditelností (veřejný – public, soukromý – private a chráněný – protected).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Každý atribut pečlivě pojmenujte. Volte názvy, které jsou běžné v aplikační oblasti a jsou rozumné délky a pevné struktury. Ke každému atributu připojte vysvětlující text.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Hledejte omezující podmínky pro hodnoty atributů. Omezení se vztahují na: formáty, rozsah, výčet přípustných hodnot, přesnost implicitní hodnoty, požadavek na nastavení výchozích hodnoty atributu prevalidační a postvalidační podmínky – podmínky, které musí být splněny před a po změně hodnoty atributu, za jakých podmínek je povolen přístup k atributu (např. v závislosti na hodnotách ostatních atributů) závislost atributů, viz datové modelování, jak změna jednoho atributu ovlivňuje hodnoty jiných – závislých atributů, viz normalizace relačního modelu.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lang w:val="cs-CZ"/>
        </w:rPr>
        <w:t xml:space="preserve">Identita objektu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Objekt je vedle svého stavu a chování jednoznačně určen, je jedinečný, má identitu, atribut, který jej jednoznačně identifikuje mezi všemi ostatními objekty dané třídy, má své ID. Atribut zajišťující identitu, se v datovém modelování nazývá primární klíč.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Čtenář (číslo čtenáře, jméno, adresa, kontakt) Kniha (isbn, autor, titul) Exemplář (číslo exemp, datum nákupu) Exempláře knihy se liší inventárním číslem a sledujeme u nich datum nákupu.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Problematika volby primárního klíče,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lang w:val="cs-CZ"/>
        </w:rPr>
        <w:t xml:space="preserve">Umístění atributů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Ve třídách, které jsou vázány dědičností (generalizace) umístíme atribut do co nejvyšší třídy, ve které atribut platí pro všechny její generické podtřídy (specializace).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lang w:val="cs-CZ"/>
        </w:rPr>
        <w:t xml:space="preserve">Hledání tříd, doporučení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Každá třída by měla mít 3-5 klíčových odpovědností První extrém - není dobré, když existuje velké množství malých tříd Druhý extrém – není dobré mít velké třídy Nezavádějte „funktiody“ – pro jednotlivé funkce systému nezavádějte třídy Vyhýbejte se stromům dědičnosti s mnoha úrovněmi </w:t>
      </w:r>
    </w:p>
    <w:p w:rsidR="00E75D9A" w:rsidRPr="006D0915" w:rsidRDefault="00E75D9A" w:rsidP="00FF243E">
      <w:pPr>
        <w:pStyle w:val="Nadpis3"/>
        <w:rPr>
          <w:rFonts w:eastAsia="Times New Roman"/>
          <w:lang w:val="cs-CZ"/>
        </w:rPr>
      </w:pPr>
      <w:r w:rsidRPr="006D0915">
        <w:rPr>
          <w:rFonts w:eastAsia="Times New Roman"/>
          <w:lang w:val="cs-CZ"/>
        </w:rPr>
        <w:lastRenderedPageBreak/>
        <w:t xml:space="preserve">Vazby – relace mezi třídami </w:t>
      </w:r>
    </w:p>
    <w:p w:rsidR="00E75D9A" w:rsidRPr="00E75D9A" w:rsidRDefault="00E75D9A" w:rsidP="00E75D9A">
      <w:pPr>
        <w:spacing w:after="160" w:line="240" w:lineRule="auto"/>
        <w:rPr>
          <w:rFonts w:ascii="Calibri" w:eastAsia="Times New Roman" w:hAnsi="Calibri" w:cs="Times New Roman"/>
          <w:u w:val="single"/>
          <w:lang w:val="cs-CZ"/>
        </w:rPr>
      </w:pPr>
      <w:r w:rsidRPr="00E75D9A">
        <w:rPr>
          <w:rFonts w:ascii="Calibri" w:eastAsia="Times New Roman" w:hAnsi="Calibri" w:cs="Times New Roman"/>
          <w:b/>
          <w:bCs/>
          <w:u w:val="single"/>
          <w:lang w:val="cs-CZ"/>
        </w:rPr>
        <w:t xml:space="preserve">Vazba asociace (Association)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Vazba asociace mezi třídami je vyjádřením abstraktního vztahu mezi objekty (instancemi tříd). Asociace říká, že objekty mají mezi sebou přímý vztah, že o sobě ví.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Zaměstnanec pracuje v daném oddělení, mohu se ptát: V jakém oddělení pracuje zaměstnanec, mohu získat seznam všech zaměstnanců v oddělení. Vazba je nositelem významu – sémantiky, odpovídá – mapuje požadavky kladené na systém. Je trvalejšího charakteru.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Asociace je společný typ vazby pro: </w:t>
      </w:r>
    </w:p>
    <w:p w:rsidR="00E75D9A" w:rsidRPr="00E75D9A" w:rsidRDefault="00E75D9A" w:rsidP="000C4CDE">
      <w:pPr>
        <w:numPr>
          <w:ilvl w:val="0"/>
          <w:numId w:val="265"/>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agregaci, vyjadřující vztah mezi celkem a částí </w:t>
      </w:r>
    </w:p>
    <w:p w:rsidR="00E75D9A" w:rsidRPr="00E75D9A" w:rsidRDefault="00E75D9A" w:rsidP="000C4CDE">
      <w:pPr>
        <w:numPr>
          <w:ilvl w:val="0"/>
          <w:numId w:val="266"/>
        </w:numPr>
        <w:spacing w:after="16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prostou asociaci, vyjadřující prostou objektovou referenci.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Vazba asociace je specifikována řadou vlastností, z nichž některé jsou vázány přímo k vazbě asociace (například název), ostatní k zakončením vazby (například role). Podrobné určení vlastností až v okamžiku návrhu – specifikace návrhových tříd a jejich vazeb má „implementační“ důsledky.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Vazbu asociace lze zavézt jako orientovanou (Navigability), přičemž neorientovaná vazba je považována za obousměrnou (dva jednosměrné vztahy).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Třídy v asociaci mohou vůči sobě vystupovat v rolích (Role) (Objednávka – Zaměstnanec, Zaměstnanec vystupuje ve vztahu k objednávce v roli Prodejce). Každá strana asociace má své jméno – roli. Role popisuje vlastnost, funkci třídy „viděné“ z druhé strany.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V asociaci lze určit násobnost vazby, (kardinalitu) multiplicitu, která vyjadřuje počet možných vazeb objektů tříd v asociaci (0, 0..1, 0..*, 1, 1..*, *, M..N, …).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lang w:val="cs-CZ"/>
        </w:rPr>
        <w:t xml:space="preserve">Násobnost vazby </w:t>
      </w:r>
      <w:r w:rsidRPr="00E75D9A">
        <w:rPr>
          <w:rFonts w:ascii="Calibri" w:eastAsia="Times New Roman" w:hAnsi="Calibri" w:cs="Times New Roman"/>
          <w:lang w:val="cs-CZ"/>
        </w:rPr>
        <w:t xml:space="preserve">definuje, kolik může k jednomu objektu, tj. k jedné instanci třídy A na jedné straně vztahu existovat minimálně (parcialita) a maximálně (kardinalita) objektů ze třídy B na druhé straně vztahu a obráceně. </w:t>
      </w:r>
    </w:p>
    <w:p w:rsidR="00E75D9A" w:rsidRPr="00E75D9A" w:rsidRDefault="00E75D9A" w:rsidP="000C4CDE">
      <w:pPr>
        <w:numPr>
          <w:ilvl w:val="0"/>
          <w:numId w:val="267"/>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Standardně je vazba asociace implementována zavedením atributu třídy - role pro zachycení objektové reference (množiny referencí pro parcialitu 0..*) na objekty druhé třídy. Implementace vazby – objekt si sebou nese reference na asociované objekty. </w:t>
      </w:r>
    </w:p>
    <w:p w:rsidR="00E75D9A" w:rsidRPr="00E75D9A" w:rsidRDefault="00E75D9A" w:rsidP="000C4CDE">
      <w:pPr>
        <w:numPr>
          <w:ilvl w:val="0"/>
          <w:numId w:val="268"/>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S vazbami je třeba šetřit. </w:t>
      </w:r>
    </w:p>
    <w:p w:rsidR="00E75D9A" w:rsidRPr="00E75D9A" w:rsidRDefault="00E75D9A" w:rsidP="000C4CDE">
      <w:pPr>
        <w:numPr>
          <w:ilvl w:val="0"/>
          <w:numId w:val="268"/>
        </w:numPr>
        <w:spacing w:after="16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Na rozdíl implementace v relačním datovém modelu se jedná o explicitní vyjádření vazby. V relačním modelu se pro vyjádření vazby používají tzv. cizí klíče – implicitní implementace vazby.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Další vlastnosti vazeb související s implementací vazby (mimo UML, CASE):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Každý konec asociace, vazby se nazývá role. Pro roli můžeme definovat řadu vlastností. </w:t>
      </w:r>
    </w:p>
    <w:p w:rsidR="00E75D9A" w:rsidRPr="00E75D9A" w:rsidRDefault="00E75D9A" w:rsidP="000C4CDE">
      <w:pPr>
        <w:numPr>
          <w:ilvl w:val="0"/>
          <w:numId w:val="269"/>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Asociativní třída (Association Class) je vazba asociace, která je rozšířena přiřazením třídy pro zachycení informací nutných pro úplnou specifikaci této vazby. </w:t>
      </w:r>
    </w:p>
    <w:p w:rsidR="00E75D9A" w:rsidRPr="00E75D9A" w:rsidRDefault="00E75D9A" w:rsidP="000C4CDE">
      <w:pPr>
        <w:numPr>
          <w:ilvl w:val="0"/>
          <w:numId w:val="270"/>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Asociativní třída se používá například v případě oboustranně násobné vazby N:M. Asociativní třída nemá vlastní identitu, identitu přejímá od „asociovaných“ tříd </w:t>
      </w:r>
    </w:p>
    <w:p w:rsidR="00E75D9A" w:rsidRPr="00E75D9A" w:rsidRDefault="00E75D9A" w:rsidP="000C4CDE">
      <w:pPr>
        <w:numPr>
          <w:ilvl w:val="0"/>
          <w:numId w:val="271"/>
        </w:numPr>
        <w:spacing w:after="16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Vztah mezi třemi a více prvky popisují vícenásobné asociace (N-ary Association). Pro vyjádření vícenásobné asociace se používá element modelu asociativní třída. </w:t>
      </w:r>
    </w:p>
    <w:p w:rsidR="00FF243E" w:rsidRPr="006D0915" w:rsidRDefault="00FF243E">
      <w:pPr>
        <w:rPr>
          <w:rFonts w:ascii="Calibri" w:eastAsia="Times New Roman" w:hAnsi="Calibri" w:cs="Times New Roman"/>
          <w:b/>
          <w:bCs/>
          <w:u w:val="single"/>
          <w:lang w:val="cs-CZ"/>
        </w:rPr>
      </w:pPr>
      <w:r w:rsidRPr="006D0915">
        <w:rPr>
          <w:rFonts w:ascii="Calibri" w:eastAsia="Times New Roman" w:hAnsi="Calibri" w:cs="Times New Roman"/>
          <w:b/>
          <w:bCs/>
          <w:u w:val="single"/>
          <w:lang w:val="cs-CZ"/>
        </w:rPr>
        <w:br w:type="page"/>
      </w:r>
    </w:p>
    <w:p w:rsidR="00E75D9A" w:rsidRPr="00E75D9A" w:rsidRDefault="00E75D9A" w:rsidP="00E75D9A">
      <w:pPr>
        <w:spacing w:after="160" w:line="240" w:lineRule="auto"/>
        <w:rPr>
          <w:rFonts w:ascii="Calibri" w:eastAsia="Times New Roman" w:hAnsi="Calibri" w:cs="Times New Roman"/>
          <w:u w:val="single"/>
          <w:lang w:val="cs-CZ"/>
        </w:rPr>
      </w:pPr>
      <w:r w:rsidRPr="00E75D9A">
        <w:rPr>
          <w:rFonts w:ascii="Calibri" w:eastAsia="Times New Roman" w:hAnsi="Calibri" w:cs="Times New Roman"/>
          <w:b/>
          <w:bCs/>
          <w:u w:val="single"/>
          <w:lang w:val="cs-CZ"/>
        </w:rPr>
        <w:lastRenderedPageBreak/>
        <w:t xml:space="preserve">Vazba agregace (Aggregation)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Agregace je vyjádřením abstrakce vztahu mezi objekty (instancemi tříd), který odpovídá vztahu celku a části .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Agregace je speciálním případem asociace. Jazyk UML rozlišuje mezi dvěma typy agregací: </w:t>
      </w:r>
    </w:p>
    <w:p w:rsidR="00E75D9A" w:rsidRPr="00E75D9A" w:rsidRDefault="00E75D9A" w:rsidP="000C4CDE">
      <w:pPr>
        <w:numPr>
          <w:ilvl w:val="0"/>
          <w:numId w:val="272"/>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prostou agregací (Simple Aggregation) </w:t>
      </w:r>
    </w:p>
    <w:p w:rsidR="00E75D9A" w:rsidRPr="00E75D9A" w:rsidRDefault="00E75D9A" w:rsidP="000C4CDE">
      <w:pPr>
        <w:numPr>
          <w:ilvl w:val="0"/>
          <w:numId w:val="273"/>
        </w:numPr>
        <w:spacing w:after="16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kompozicí (Composition).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Vazba kompozice je silnější než vazba prosté agregace, jedná o vlastnictví částí celkem. Pokud je celek existenčně (tj. svou logikou) závislý na částech a nemůže bez nich fungovat, jedná se o kompozici – pokud se bez nich obejde, jedná se o agregaci.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lang w:val="cs-CZ"/>
        </w:rPr>
        <w:t>Agregace</w:t>
      </w:r>
      <w:r w:rsidRPr="00E75D9A">
        <w:rPr>
          <w:rFonts w:ascii="Calibri" w:eastAsia="Times New Roman" w:hAnsi="Calibri" w:cs="Times New Roman"/>
          <w:lang w:val="cs-CZ"/>
        </w:rPr>
        <w:t>: Profesoři - Katedra - zruším katedru, profesoři zůstanou, mohou fungovat bez katedry</w:t>
      </w:r>
    </w:p>
    <w:p w:rsidR="00E75D9A" w:rsidRPr="00E75D9A" w:rsidRDefault="00E75D9A" w:rsidP="00E75D9A">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6CD0E6CB" wp14:editId="2532D8D5">
            <wp:extent cx="946150" cy="223520"/>
            <wp:effectExtent l="0" t="0" r="6350" b="5080"/>
            <wp:docPr id="9" name="Obrázek 9" descr="Počítačem generovaný alternativní text: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čítačem generovaný alternativní text: 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6150" cy="223520"/>
                    </a:xfrm>
                    <a:prstGeom prst="rect">
                      <a:avLst/>
                    </a:prstGeom>
                    <a:noFill/>
                    <a:ln>
                      <a:noFill/>
                    </a:ln>
                  </pic:spPr>
                </pic:pic>
              </a:graphicData>
            </a:graphic>
          </wp:inline>
        </w:drawing>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b/>
          <w:bCs/>
          <w:lang w:val="cs-CZ"/>
        </w:rPr>
        <w:t>Kompozice</w:t>
      </w:r>
      <w:r w:rsidRPr="00E75D9A">
        <w:rPr>
          <w:rFonts w:ascii="Calibri" w:eastAsia="Times New Roman" w:hAnsi="Calibri" w:cs="Times New Roman"/>
          <w:lang w:val="cs-CZ"/>
        </w:rPr>
        <w:t>: Fakulta - katedra, zruším fakultu, katedra je bezvýznamná</w:t>
      </w:r>
    </w:p>
    <w:p w:rsidR="00E75D9A" w:rsidRPr="00E75D9A" w:rsidRDefault="00E75D9A" w:rsidP="00E75D9A">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2AB52A30" wp14:editId="03203FDE">
            <wp:extent cx="925195" cy="223520"/>
            <wp:effectExtent l="0" t="0" r="8255" b="5080"/>
            <wp:docPr id="8" name="Obrázek 8" descr="Počítačem generovaný alternativní tex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čítačem generovaný alternativní text: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195" cy="223520"/>
                    </a:xfrm>
                    <a:prstGeom prst="rect">
                      <a:avLst/>
                    </a:prstGeom>
                    <a:noFill/>
                    <a:ln>
                      <a:noFill/>
                    </a:ln>
                  </pic:spPr>
                </pic:pic>
              </a:graphicData>
            </a:graphic>
          </wp:inline>
        </w:drawing>
      </w:r>
    </w:p>
    <w:p w:rsidR="00E75D9A" w:rsidRPr="00E75D9A" w:rsidRDefault="00E75D9A" w:rsidP="00E75D9A">
      <w:pPr>
        <w:spacing w:after="160" w:line="240" w:lineRule="auto"/>
        <w:rPr>
          <w:rFonts w:ascii="Calibri" w:eastAsia="Times New Roman" w:hAnsi="Calibri" w:cs="Times New Roman"/>
          <w:u w:val="single"/>
          <w:lang w:val="cs-CZ"/>
        </w:rPr>
      </w:pPr>
      <w:r w:rsidRPr="00E75D9A">
        <w:rPr>
          <w:rFonts w:ascii="Calibri" w:eastAsia="Times New Roman" w:hAnsi="Calibri" w:cs="Times New Roman"/>
          <w:b/>
          <w:bCs/>
          <w:u w:val="single"/>
          <w:lang w:val="cs-CZ"/>
        </w:rPr>
        <w:t xml:space="preserve">Vazba generalizace (Generalization) </w:t>
      </w:r>
    </w:p>
    <w:p w:rsidR="00E75D9A" w:rsidRPr="00E75D9A" w:rsidRDefault="00E75D9A" w:rsidP="00E75D9A">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073EE59E" wp14:editId="12FB9A32">
            <wp:extent cx="744220" cy="116840"/>
            <wp:effectExtent l="0" t="0" r="0" b="0"/>
            <wp:docPr id="7" name="Obrázek 7" descr="Počítačem generovaný alternativní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čítačem generovaný alternativní text: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4220" cy="116840"/>
                    </a:xfrm>
                    <a:prstGeom prst="rect">
                      <a:avLst/>
                    </a:prstGeom>
                    <a:noFill/>
                    <a:ln>
                      <a:noFill/>
                    </a:ln>
                  </pic:spPr>
                </pic:pic>
              </a:graphicData>
            </a:graphic>
          </wp:inline>
        </w:drawing>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Vazba generalizace je vyjádřením vztahu mezi obecným elementem (Parent) a specifickým elementem (Child), který je konzistentní s obecným elementem a přidává k jeho definici další informace, je tedy bližší specifikací (specializací) obecného elementu.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Vazba generalizace mezi třídami je vyjádřením vlastnosti dědičnosti, jedné ze základních vlastností objektově orientovaného přístupu.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Jazyk UML povoluje vyjádřit vícenásobnou dědičnost zavedením více vazeb generalizace. </w:t>
      </w:r>
    </w:p>
    <w:p w:rsidR="00E75D9A" w:rsidRPr="00E75D9A" w:rsidRDefault="00E75D9A" w:rsidP="00E75D9A">
      <w:pPr>
        <w:spacing w:after="160" w:line="240" w:lineRule="auto"/>
        <w:rPr>
          <w:rFonts w:ascii="Calibri" w:eastAsia="Times New Roman" w:hAnsi="Calibri" w:cs="Times New Roman"/>
          <w:u w:val="single"/>
          <w:lang w:val="cs-CZ"/>
        </w:rPr>
      </w:pPr>
      <w:r w:rsidRPr="00E75D9A">
        <w:rPr>
          <w:rFonts w:ascii="Calibri" w:eastAsia="Times New Roman" w:hAnsi="Calibri" w:cs="Times New Roman"/>
          <w:b/>
          <w:bCs/>
          <w:u w:val="single"/>
          <w:lang w:val="cs-CZ"/>
        </w:rPr>
        <w:t xml:space="preserve">Vazba závislosti (Dependency) </w:t>
      </w:r>
    </w:p>
    <w:p w:rsidR="00E75D9A" w:rsidRPr="00E75D9A" w:rsidRDefault="00E75D9A" w:rsidP="00E75D9A">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595738AF" wp14:editId="02267BF0">
            <wp:extent cx="755015" cy="138430"/>
            <wp:effectExtent l="0" t="0" r="6985" b="0"/>
            <wp:docPr id="6" name="Obrázek 6" descr="Počítačem generovaný alternativní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čítačem generovaný alternativní text: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5015" cy="138430"/>
                    </a:xfrm>
                    <a:prstGeom prst="rect">
                      <a:avLst/>
                    </a:prstGeom>
                    <a:noFill/>
                    <a:ln>
                      <a:noFill/>
                    </a:ln>
                  </pic:spPr>
                </pic:pic>
              </a:graphicData>
            </a:graphic>
          </wp:inline>
        </w:drawing>
      </w:r>
    </w:p>
    <w:p w:rsidR="00E75D9A" w:rsidRPr="00E75D9A" w:rsidRDefault="00E75D9A" w:rsidP="000C4CDE">
      <w:pPr>
        <w:numPr>
          <w:ilvl w:val="0"/>
          <w:numId w:val="274"/>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umožňuje znázornit jistou závislost mezi elementy modelu. </w:t>
      </w:r>
    </w:p>
    <w:p w:rsidR="00E75D9A" w:rsidRPr="00E75D9A" w:rsidRDefault="00E75D9A" w:rsidP="000C4CDE">
      <w:pPr>
        <w:numPr>
          <w:ilvl w:val="0"/>
          <w:numId w:val="275"/>
        </w:numPr>
        <w:spacing w:after="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je určena svým názvem a obvykle se používá s určitým stereotypem, který blíže specifikuje formu závislosti, zavádí její typ. </w:t>
      </w:r>
    </w:p>
    <w:p w:rsidR="00E75D9A" w:rsidRPr="00E75D9A" w:rsidRDefault="00E75D9A" w:rsidP="000C4CDE">
      <w:pPr>
        <w:numPr>
          <w:ilvl w:val="0"/>
          <w:numId w:val="275"/>
        </w:numPr>
        <w:spacing w:after="160" w:line="240" w:lineRule="auto"/>
        <w:ind w:left="540"/>
        <w:textAlignment w:val="center"/>
        <w:rPr>
          <w:rFonts w:ascii="Times New Roman" w:eastAsia="Times New Roman" w:hAnsi="Times New Roman" w:cs="Times New Roman"/>
          <w:sz w:val="24"/>
          <w:szCs w:val="24"/>
          <w:lang w:val="cs-CZ"/>
        </w:rPr>
      </w:pPr>
      <w:r w:rsidRPr="00E75D9A">
        <w:rPr>
          <w:rFonts w:ascii="Calibri" w:eastAsia="Times New Roman" w:hAnsi="Calibri" w:cs="Times New Roman"/>
          <w:lang w:val="cs-CZ"/>
        </w:rPr>
        <w:t xml:space="preserve">je znázorněna orientovanou přerušovanou čárou, kde orientace je vyjádřena šipkou ve směru závislosti.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Závislost obvykle vzniká pouze dočasně pro potřeby poskytnutí služby klientskému objektu a poté tato vazba zaniká (implementační rozdíl od asociace).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Změna jednoho (nezávislého) elementu ovlivní druhý (závislý) element. </w:t>
      </w:r>
    </w:p>
    <w:p w:rsidR="00E75D9A" w:rsidRPr="006D0915" w:rsidRDefault="00E75D9A" w:rsidP="00FF243E">
      <w:pPr>
        <w:pStyle w:val="Nadpis3"/>
        <w:rPr>
          <w:rFonts w:eastAsia="Times New Roman"/>
          <w:lang w:val="cs-CZ"/>
        </w:rPr>
      </w:pPr>
      <w:r w:rsidRPr="006D0915">
        <w:rPr>
          <w:rFonts w:eastAsia="Times New Roman"/>
          <w:lang w:val="cs-CZ"/>
        </w:rPr>
        <w:t xml:space="preserve">Chování objektů, předávání zpráv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Objekt poskytuje služby prostřednictvím operací (metod).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Rozhraní objektu je množina operací, které nabízí objekt k použití pro jiné objekty (nebo externí agenty). Objekty jsou známy jiným objektům pouze prostřednictvím svého rozhraní. Objekt má i své vnitřní – interní operace, které slouží k udržení vnitřní konzistence (stavu) objektu.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lastRenderedPageBreak/>
        <w:t xml:space="preserve">Objekt může poskytovat více rozhraní – mít více rolí, podle kontextu ve kterém se nachází. Stejně jako v reálném světě člověk vystupuje v různých rolích podle toho, v jakém kontextu se právě nachází (v zaměstnání se nachází v roli pracovníka, doma manželem, v automobilu řidičem )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Objekty tak odbourávají nevýhodu strukturálních metod, spočívající ve vzájemné izolaci funkční a datové vrstvy.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Objekty spolupracují proto, aby společně mohly vykonávat funkce poskytované systémem, viz modely spolupráce. Operace určující chování jsou definovány a rozpoznávány svojí signaturou – názvem, seznamem parametrů a návratových hodnot. Objekt přijme zprávu a vykoná operaci, jejíž signatura je shodná se signaturou zprávy. </w:t>
      </w:r>
    </w:p>
    <w:p w:rsidR="00E75D9A" w:rsidRPr="00E75D9A" w:rsidRDefault="00E75D9A" w:rsidP="00E75D9A">
      <w:pPr>
        <w:spacing w:after="160" w:line="240" w:lineRule="auto"/>
        <w:rPr>
          <w:rFonts w:ascii="Calibri" w:eastAsia="Times New Roman" w:hAnsi="Calibri" w:cs="Times New Roman"/>
          <w:lang w:val="cs-CZ"/>
        </w:rPr>
      </w:pPr>
      <w:r w:rsidRPr="00E75D9A">
        <w:rPr>
          <w:rFonts w:ascii="Calibri" w:eastAsia="Times New Roman" w:hAnsi="Calibri" w:cs="Times New Roman"/>
          <w:lang w:val="cs-CZ"/>
        </w:rPr>
        <w:t xml:space="preserve">Pro lepší pochopení myšlenky OODB: </w:t>
      </w:r>
      <w:hyperlink r:id="rId30" w:history="1">
        <w:r w:rsidRPr="006D0915">
          <w:rPr>
            <w:rFonts w:ascii="Calibri" w:eastAsia="Times New Roman" w:hAnsi="Calibri" w:cs="Times New Roman"/>
            <w:color w:val="0000FF"/>
            <w:u w:val="single"/>
            <w:lang w:val="cs-CZ"/>
          </w:rPr>
          <w:t>http://www.linuxexpres.cz/business/objektove-databaze</w:t>
        </w:r>
      </w:hyperlink>
    </w:p>
    <w:p w:rsidR="00E75D9A" w:rsidRPr="006D0915" w:rsidRDefault="00E75D9A" w:rsidP="00FF243E">
      <w:pPr>
        <w:pStyle w:val="Nadpis3"/>
        <w:rPr>
          <w:rFonts w:eastAsia="Times New Roman"/>
          <w:lang w:val="cs-CZ"/>
        </w:rPr>
      </w:pPr>
      <w:r w:rsidRPr="006D0915">
        <w:rPr>
          <w:rFonts w:eastAsia="Times New Roman"/>
          <w:lang w:val="cs-CZ"/>
        </w:rPr>
        <w:t>Objektové databáze</w:t>
      </w:r>
    </w:p>
    <w:p w:rsidR="00E75D9A" w:rsidRPr="006D0915" w:rsidRDefault="00E75D9A" w:rsidP="00FF243E">
      <w:pPr>
        <w:jc w:val="both"/>
        <w:rPr>
          <w:lang w:val="cs-CZ"/>
        </w:rPr>
      </w:pPr>
      <w:r w:rsidRPr="006D0915">
        <w:rPr>
          <w:lang w:val="cs-CZ"/>
        </w:rPr>
        <w:t>Stejně tak jako lidé postoupili od strukturálního programování k objektovému, tak si řekli, že by nebylo od věci neukládat data do tabulek a relací, ale do objektů tak, jak s nimi pracujeme přímo v programu. Bylo by přeci velice pěkné, když bych mohl objekt tak, jak ho mám, prostě uložit do databáze a o nic víc se nemuset starat.</w:t>
      </w:r>
    </w:p>
    <w:p w:rsidR="00E75D9A" w:rsidRPr="006D0915" w:rsidRDefault="00E75D9A" w:rsidP="00FF243E">
      <w:pPr>
        <w:jc w:val="both"/>
        <w:rPr>
          <w:lang w:val="cs-CZ"/>
        </w:rPr>
      </w:pPr>
      <w:r w:rsidRPr="006D0915">
        <w:rPr>
          <w:lang w:val="cs-CZ"/>
        </w:rPr>
        <w:t>Nemusel bych přemýšlet nad strukturami tabulek (tak aby dodržovaly „dobré mravy“ dané normami) a tvořit ruční INSERTy a SELECTy, jen bych databázovému stroji přes nějaké API řekl, načti mi uživatele s číslem 451, a dostal bych ho se všemi atributy naplněnými.</w:t>
      </w:r>
    </w:p>
    <w:p w:rsidR="00E75D9A" w:rsidRPr="006D0915" w:rsidRDefault="00E75D9A" w:rsidP="00FF243E">
      <w:pPr>
        <w:jc w:val="both"/>
        <w:rPr>
          <w:lang w:val="cs-CZ"/>
        </w:rPr>
      </w:pPr>
      <w:r w:rsidRPr="006D0915">
        <w:rPr>
          <w:lang w:val="cs-CZ"/>
        </w:rPr>
        <w:t>A přesně takto objektové databáze fungují. Místo tabulek jsou zde uloženy přímo objekty, včetně svých vlastností, a místo řádků se ukládají samotné instance objektů. Každý takto vložený objekt je jednoznačně identifikován svým OID, které na logické úrovni odpovídá ukazateli do virtuální paměti počítače a stejně tak se chová (při přesunu v paměti se změní i OID). Není tedy potřeba vytvářet primární klíče na objektech ani normalizovat databázi.</w:t>
      </w:r>
    </w:p>
    <w:p w:rsidR="00E75D9A" w:rsidRPr="006D0915" w:rsidRDefault="00E75D9A" w:rsidP="00FF243E">
      <w:pPr>
        <w:jc w:val="both"/>
        <w:rPr>
          <w:lang w:val="cs-CZ"/>
        </w:rPr>
      </w:pPr>
      <w:r w:rsidRPr="006D0915">
        <w:rPr>
          <w:lang w:val="cs-CZ"/>
        </w:rPr>
        <w:t>Objektové databáze také nabízejí využití možností vícenásobné dědičnosti, zapouzdření a polymorfizmu. Navíc vlastnosti (datové hodnoty) objektů nemusí být jen primitivního typu, ale mohou být dále strukturované jako například objekt (pomocí reference), množina nebo seznam.</w:t>
      </w:r>
    </w:p>
    <w:p w:rsidR="00E75D9A" w:rsidRPr="006D0915" w:rsidRDefault="00E75D9A" w:rsidP="00FF243E">
      <w:pPr>
        <w:jc w:val="both"/>
        <w:rPr>
          <w:lang w:val="cs-CZ"/>
        </w:rPr>
      </w:pPr>
      <w:r w:rsidRPr="006D0915">
        <w:rPr>
          <w:lang w:val="cs-CZ"/>
        </w:rPr>
        <w:t>Pojem zapouzdření znamená, že každý objekt obsahuje nejen datové hodnoty (vlastnosti), ale i funkce, které definují, jak je možné s těmito vlastnostmi zacházet.</w:t>
      </w:r>
    </w:p>
    <w:p w:rsidR="00E75D9A" w:rsidRPr="006D0915" w:rsidRDefault="00E75D9A" w:rsidP="00FF243E">
      <w:pPr>
        <w:jc w:val="both"/>
        <w:rPr>
          <w:lang w:val="cs-CZ"/>
        </w:rPr>
      </w:pPr>
      <w:r w:rsidRPr="006D0915">
        <w:rPr>
          <w:lang w:val="cs-CZ"/>
        </w:rPr>
        <w:t>Polymorfizmus umožňuje objektům zastupovat své potomky (ve smyslu dědičnosti) při volání metod. Program nemusí znát přesný typ objektu, který volá, ale ten se zjistí až za běhu a zavolá se metoda na správné třídě.</w:t>
      </w:r>
    </w:p>
    <w:p w:rsidR="00E75D9A" w:rsidRPr="006D0915" w:rsidRDefault="00E75D9A" w:rsidP="00FF243E">
      <w:pPr>
        <w:jc w:val="both"/>
        <w:rPr>
          <w:lang w:val="cs-CZ"/>
        </w:rPr>
      </w:pPr>
      <w:r w:rsidRPr="006D0915">
        <w:rPr>
          <w:lang w:val="cs-CZ"/>
        </w:rPr>
        <w:t>Pro vytváření nových tříd v databázi je definován nový speciální jazyk ODL (Object Definition Language). Nicméně v dnešní době se využívá vlastností pokročilých programovacích jazyků, jako je reflexe. Například v db4o stačí zavolat metodu set na objektu databáze, předat jí jako parametr obyčejný objekt a zbytek už si zařídí knihovna sama.</w:t>
      </w:r>
    </w:p>
    <w:p w:rsidR="00E75D9A" w:rsidRPr="006D0915" w:rsidRDefault="00E75D9A" w:rsidP="00FF243E">
      <w:pPr>
        <w:rPr>
          <w:lang w:val="cs-CZ"/>
        </w:rPr>
      </w:pPr>
      <w:r w:rsidRPr="006D0915">
        <w:rPr>
          <w:lang w:val="cs-CZ"/>
        </w:rPr>
        <w:lastRenderedPageBreak/>
        <w:t>void storePilot (string pilotName, int pilotsPoints)</w:t>
      </w:r>
      <w:r w:rsidRPr="006D0915">
        <w:rPr>
          <w:lang w:val="cs-CZ"/>
        </w:rPr>
        <w:br/>
        <w:t>{</w:t>
      </w:r>
      <w:r w:rsidRPr="006D0915">
        <w:rPr>
          <w:lang w:val="cs-CZ"/>
        </w:rPr>
        <w:br/>
        <w:t xml:space="preserve">  Pilot pilot1 = new Pilot(pilotName, pilotsPoints);</w:t>
      </w:r>
      <w:r w:rsidRPr="006D0915">
        <w:rPr>
          <w:lang w:val="cs-CZ"/>
        </w:rPr>
        <w:br/>
        <w:t xml:space="preserve">  db.Set(pilot1);</w:t>
      </w:r>
      <w:r w:rsidRPr="006D0915">
        <w:rPr>
          <w:lang w:val="cs-CZ"/>
        </w:rPr>
        <w:br/>
        <w:t>}</w:t>
      </w:r>
    </w:p>
    <w:p w:rsidR="00E75D9A" w:rsidRPr="006D0915" w:rsidRDefault="00E75D9A" w:rsidP="00FF243E">
      <w:pPr>
        <w:jc w:val="both"/>
        <w:rPr>
          <w:lang w:val="cs-CZ"/>
        </w:rPr>
      </w:pPr>
      <w:r w:rsidRPr="006D0915">
        <w:rPr>
          <w:lang w:val="cs-CZ"/>
        </w:rPr>
        <w:t>Pro načítání dat z objektové databáze existuje jazyk OQL (Object Query Language). Jak je vidět už podle názvu, jeho syntaxe je velice blízká SQL. V následujícím příkladu si povšimněte, že odpadla potřeba spojovat tabulky, protože vše je dostupné přes objektové vazby:</w:t>
      </w:r>
    </w:p>
    <w:p w:rsidR="00E75D9A" w:rsidRPr="006D0915" w:rsidRDefault="00E75D9A" w:rsidP="00FF243E">
      <w:pPr>
        <w:rPr>
          <w:lang w:val="cs-CZ"/>
        </w:rPr>
      </w:pPr>
      <w:r w:rsidRPr="006D0915">
        <w:rPr>
          <w:lang w:val="cs-CZ"/>
        </w:rPr>
        <w:t>SELECT o.customer_id.get_name(), o.room_id.id</w:t>
      </w:r>
      <w:r w:rsidRPr="006D0915">
        <w:rPr>
          <w:lang w:val="cs-CZ"/>
        </w:rPr>
        <w:br/>
        <w:t>FROM orders o</w:t>
      </w:r>
      <w:r w:rsidRPr="006D0915">
        <w:rPr>
          <w:lang w:val="cs-CZ"/>
        </w:rPr>
        <w:br/>
        <w:t>WHERE o.check_day(o.room_id.id, datefrom, dateto) = 1;</w:t>
      </w:r>
    </w:p>
    <w:p w:rsidR="00E75D9A" w:rsidRPr="006D0915" w:rsidRDefault="00E75D9A" w:rsidP="00FF243E">
      <w:pPr>
        <w:jc w:val="both"/>
        <w:rPr>
          <w:lang w:val="cs-CZ"/>
        </w:rPr>
      </w:pPr>
      <w:r w:rsidRPr="006D0915">
        <w:rPr>
          <w:lang w:val="cs-CZ"/>
        </w:rPr>
        <w:t>Další velice zajímavou možností je vytvořit dotaz pomocí QBE (Query By Example). Princip tohoto přístupu spočívá v tom, že databázi předáme částečně naplněný objekt a ta nám ho dohledá ve svém zdroji a doplní ostatní vlastnosti. Přesněji řečeno vrátí nějaký kontejner naplněný objekty, které původnímu objektu odpovídají. Uvedu zde jeden ilustrační příklad:</w:t>
      </w:r>
    </w:p>
    <w:p w:rsidR="00E75D9A" w:rsidRPr="00E75D9A" w:rsidRDefault="00E75D9A" w:rsidP="00FF243E">
      <w:pPr>
        <w:spacing w:after="0" w:line="240" w:lineRule="auto"/>
        <w:ind w:left="540"/>
        <w:rPr>
          <w:rFonts w:ascii="Calibri" w:eastAsia="Times New Roman" w:hAnsi="Calibri" w:cs="Times New Roman"/>
          <w:lang w:val="cs-CZ"/>
        </w:rPr>
      </w:pPr>
      <w:r w:rsidRPr="00E75D9A">
        <w:rPr>
          <w:rFonts w:ascii="Calibri" w:eastAsia="Times New Roman" w:hAnsi="Calibri" w:cs="Times New Roman"/>
          <w:lang w:val="cs-CZ"/>
        </w:rPr>
        <w:t>Pilot retrievePilotByName (string pilotName)</w:t>
      </w:r>
      <w:r w:rsidRPr="00E75D9A">
        <w:rPr>
          <w:rFonts w:ascii="Calibri" w:eastAsia="Times New Roman" w:hAnsi="Calibri" w:cs="Times New Roman"/>
          <w:lang w:val="cs-CZ"/>
        </w:rPr>
        <w:br/>
        <w:t>{</w:t>
      </w:r>
      <w:r w:rsidRPr="00E75D9A">
        <w:rPr>
          <w:rFonts w:ascii="Calibri" w:eastAsia="Times New Roman" w:hAnsi="Calibri" w:cs="Times New Roman"/>
          <w:lang w:val="cs-CZ"/>
        </w:rPr>
        <w:br/>
        <w:t xml:space="preserve">  Pilot proto = new Pilot("Michael Schumacher", 0);</w:t>
      </w:r>
      <w:r w:rsidRPr="00E75D9A">
        <w:rPr>
          <w:rFonts w:ascii="Calibri" w:eastAsia="Times New Roman" w:hAnsi="Calibri" w:cs="Times New Roman"/>
          <w:lang w:val="cs-CZ"/>
        </w:rPr>
        <w:br/>
        <w:t xml:space="preserve">  IObjectSet result = db.Get(proto);</w:t>
      </w:r>
      <w:r w:rsidRPr="00E75D9A">
        <w:rPr>
          <w:rFonts w:ascii="Calibri" w:eastAsia="Times New Roman" w:hAnsi="Calibri" w:cs="Times New Roman"/>
          <w:lang w:val="cs-CZ"/>
        </w:rPr>
        <w:br/>
        <w:t xml:space="preserve">  if (result.HasNext())</w:t>
      </w:r>
      <w:r w:rsidRPr="00E75D9A">
        <w:rPr>
          <w:rFonts w:ascii="Calibri" w:eastAsia="Times New Roman" w:hAnsi="Calibri" w:cs="Times New Roman"/>
          <w:lang w:val="cs-CZ"/>
        </w:rPr>
        <w:br/>
        <w:t xml:space="preserve">    return (Pilot)result.Next();</w:t>
      </w:r>
      <w:r w:rsidRPr="00E75D9A">
        <w:rPr>
          <w:rFonts w:ascii="Calibri" w:eastAsia="Times New Roman" w:hAnsi="Calibri" w:cs="Times New Roman"/>
          <w:lang w:val="cs-CZ"/>
        </w:rPr>
        <w:br/>
        <w:t xml:space="preserve">  else</w:t>
      </w:r>
      <w:r w:rsidRPr="00E75D9A">
        <w:rPr>
          <w:rFonts w:ascii="Calibri" w:eastAsia="Times New Roman" w:hAnsi="Calibri" w:cs="Times New Roman"/>
          <w:lang w:val="cs-CZ"/>
        </w:rPr>
        <w:br/>
        <w:t xml:space="preserve">    return null;</w:t>
      </w:r>
      <w:r w:rsidRPr="00E75D9A">
        <w:rPr>
          <w:rFonts w:ascii="Calibri" w:eastAsia="Times New Roman" w:hAnsi="Calibri" w:cs="Times New Roman"/>
          <w:lang w:val="cs-CZ"/>
        </w:rPr>
        <w:br/>
        <w:t>}</w:t>
      </w:r>
    </w:p>
    <w:p w:rsidR="00A74899" w:rsidRPr="006D0915" w:rsidRDefault="00A74899">
      <w:pPr>
        <w:rPr>
          <w:lang w:val="cs-CZ"/>
        </w:rPr>
      </w:pPr>
      <w:r w:rsidRPr="006D0915">
        <w:rPr>
          <w:lang w:val="cs-CZ"/>
        </w:rPr>
        <w:br w:type="page"/>
      </w:r>
    </w:p>
    <w:p w:rsidR="00E75D9A" w:rsidRPr="006D0915" w:rsidRDefault="00A74899" w:rsidP="000C4CDE">
      <w:pPr>
        <w:pStyle w:val="Nadpis1"/>
        <w:numPr>
          <w:ilvl w:val="0"/>
          <w:numId w:val="188"/>
        </w:numPr>
        <w:rPr>
          <w:lang w:val="cs-CZ"/>
        </w:rPr>
      </w:pPr>
      <w:r w:rsidRPr="006D0915">
        <w:rPr>
          <w:lang w:val="cs-CZ"/>
        </w:rPr>
        <w:lastRenderedPageBreak/>
        <w:t>„Vnější“ programování (přes rozhraní/knihovny) – rozhraní O</w:t>
      </w:r>
      <w:r w:rsidR="000D2C84" w:rsidRPr="006D0915">
        <w:rPr>
          <w:lang w:val="cs-CZ"/>
        </w:rPr>
        <w:t>DBC, JDBC, rozhraní podporující</w:t>
      </w:r>
      <w:r w:rsidRPr="006D0915">
        <w:rPr>
          <w:lang w:val="cs-CZ"/>
        </w:rPr>
        <w:t xml:space="preserve"> objektově-r</w:t>
      </w:r>
      <w:r w:rsidR="00C17B04" w:rsidRPr="006D0915">
        <w:rPr>
          <w:lang w:val="cs-CZ"/>
        </w:rPr>
        <w:t>elační mapování (Java Hibernate)</w:t>
      </w:r>
    </w:p>
    <w:p w:rsidR="000D2C84" w:rsidRPr="006D0915" w:rsidRDefault="000D2C84" w:rsidP="000D2C84">
      <w:pPr>
        <w:rPr>
          <w:lang w:val="cs-CZ"/>
        </w:rPr>
      </w:pPr>
    </w:p>
    <w:p w:rsidR="000D2C84" w:rsidRPr="006D0915" w:rsidRDefault="000D2C84" w:rsidP="000D2C84">
      <w:pPr>
        <w:pStyle w:val="Nadpis2"/>
        <w:rPr>
          <w:lang w:val="cs-CZ"/>
        </w:rPr>
      </w:pPr>
      <w:r w:rsidRPr="006D0915">
        <w:rPr>
          <w:lang w:val="cs-CZ"/>
        </w:rPr>
        <w:t xml:space="preserve">ODBC </w:t>
      </w:r>
      <w:r w:rsidR="005062B4" w:rsidRPr="006D0915">
        <w:rPr>
          <w:lang w:val="cs-CZ"/>
        </w:rPr>
        <w:t>(Open DataBase Connectivity)</w:t>
      </w:r>
    </w:p>
    <w:p w:rsidR="000D2C84" w:rsidRPr="006D0915" w:rsidRDefault="000D2C84" w:rsidP="000D2C84">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Open DataBase Connectivity.</w:t>
      </w:r>
      <w:r w:rsidR="00015F27" w:rsidRPr="006D0915">
        <w:rPr>
          <w:rFonts w:ascii="Calibri" w:hAnsi="Calibri"/>
          <w:sz w:val="22"/>
          <w:szCs w:val="22"/>
          <w:lang w:val="cs-CZ"/>
        </w:rPr>
        <w:t xml:space="preserve"> </w:t>
      </w:r>
      <w:r w:rsidRPr="006D0915">
        <w:rPr>
          <w:rFonts w:ascii="Calibri" w:hAnsi="Calibri"/>
          <w:sz w:val="22"/>
          <w:szCs w:val="22"/>
          <w:lang w:val="cs-CZ"/>
        </w:rPr>
        <w:t>Je standardizované softwarové API pro přístup k</w:t>
      </w:r>
      <w:r w:rsidR="00015F27" w:rsidRPr="006D0915">
        <w:rPr>
          <w:rFonts w:ascii="Calibri" w:hAnsi="Calibri"/>
          <w:sz w:val="22"/>
          <w:szCs w:val="22"/>
          <w:lang w:val="cs-CZ"/>
        </w:rPr>
        <w:t> </w:t>
      </w:r>
      <w:r w:rsidRPr="006D0915">
        <w:rPr>
          <w:rFonts w:ascii="Calibri" w:hAnsi="Calibri"/>
          <w:sz w:val="22"/>
          <w:szCs w:val="22"/>
          <w:lang w:val="cs-CZ"/>
        </w:rPr>
        <w:t xml:space="preserve">databázovým systémům (DBMS). Snahou ODBC je poskytovat přístup nezávislý na programovacím jazyku, operačním systému a databázovém systému. Je to čistě C-čkové API, které nemá žádný objektový základ. </w:t>
      </w:r>
    </w:p>
    <w:p w:rsidR="000D2C84" w:rsidRPr="006D0915" w:rsidRDefault="000D2C84" w:rsidP="000D2C84">
      <w:pPr>
        <w:pStyle w:val="Normlnweb"/>
        <w:spacing w:before="0" w:beforeAutospacing="0" w:after="160" w:afterAutospacing="0"/>
        <w:jc w:val="both"/>
        <w:rPr>
          <w:rFonts w:ascii="Calibri" w:hAnsi="Calibri"/>
          <w:sz w:val="22"/>
          <w:szCs w:val="22"/>
          <w:lang w:val="cs-CZ"/>
        </w:rPr>
      </w:pPr>
      <w:r w:rsidRPr="006D0915">
        <w:rPr>
          <w:rFonts w:ascii="Calibri" w:hAnsi="Calibri"/>
          <w:sz w:val="22"/>
          <w:szCs w:val="22"/>
          <w:lang w:val="cs-CZ"/>
        </w:rPr>
        <w:t xml:space="preserve">Navrženo Microsoftem, proto primárně přístupné pouze přes C/C++. Založeno na specifikaci X/Open a ISO: SQL Call Level Interface (SQL/CLI) </w:t>
      </w:r>
    </w:p>
    <w:p w:rsidR="000D2C84" w:rsidRPr="006D0915" w:rsidRDefault="00015F27" w:rsidP="000C4CDE">
      <w:pPr>
        <w:pStyle w:val="Odstavecseseznamem"/>
        <w:numPr>
          <w:ilvl w:val="0"/>
          <w:numId w:val="276"/>
        </w:numPr>
        <w:rPr>
          <w:lang w:val="cs-CZ"/>
        </w:rPr>
      </w:pPr>
      <w:r w:rsidRPr="006D0915">
        <w:rPr>
          <w:lang w:val="cs-CZ"/>
        </w:rPr>
        <w:t>Specifické API pro databáze</w:t>
      </w:r>
    </w:p>
    <w:p w:rsidR="00015F27" w:rsidRPr="006D0915" w:rsidRDefault="00015F27" w:rsidP="000C4CDE">
      <w:pPr>
        <w:pStyle w:val="Odstavecseseznamem"/>
        <w:numPr>
          <w:ilvl w:val="0"/>
          <w:numId w:val="276"/>
        </w:numPr>
        <w:rPr>
          <w:lang w:val="cs-CZ"/>
        </w:rPr>
      </w:pPr>
      <w:r w:rsidRPr="006D0915">
        <w:rPr>
          <w:lang w:val="cs-CZ"/>
        </w:rPr>
        <w:t>Nezávislé na databázi a jazyce</w:t>
      </w:r>
    </w:p>
    <w:p w:rsidR="00015F27" w:rsidRPr="006D0915" w:rsidRDefault="00015F27" w:rsidP="000C4CDE">
      <w:pPr>
        <w:pStyle w:val="Odstavecseseznamem"/>
        <w:numPr>
          <w:ilvl w:val="0"/>
          <w:numId w:val="276"/>
        </w:numPr>
        <w:rPr>
          <w:lang w:val="cs-CZ"/>
        </w:rPr>
      </w:pPr>
      <w:r w:rsidRPr="006D0915">
        <w:rPr>
          <w:lang w:val="cs-CZ"/>
        </w:rPr>
        <w:t>Databázově závislé ovladače</w:t>
      </w:r>
    </w:p>
    <w:p w:rsidR="00015F27" w:rsidRPr="006D0915" w:rsidRDefault="00015F27" w:rsidP="000C4CDE">
      <w:pPr>
        <w:pStyle w:val="Odstavecseseznamem"/>
        <w:numPr>
          <w:ilvl w:val="0"/>
          <w:numId w:val="276"/>
        </w:numPr>
        <w:rPr>
          <w:lang w:val="cs-CZ"/>
        </w:rPr>
      </w:pPr>
      <w:r w:rsidRPr="006D0915">
        <w:rPr>
          <w:lang w:val="cs-CZ"/>
        </w:rPr>
        <w:t xml:space="preserve">Správce ovladačů – </w:t>
      </w:r>
      <w:r w:rsidRPr="006D0915">
        <w:rPr>
          <w:b/>
          <w:lang w:val="cs-CZ"/>
        </w:rPr>
        <w:t>Driver Manager</w:t>
      </w:r>
    </w:p>
    <w:p w:rsidR="00015F27" w:rsidRPr="006D0915" w:rsidRDefault="00015F27" w:rsidP="000C4CDE">
      <w:pPr>
        <w:pStyle w:val="Odstavecseseznamem"/>
        <w:numPr>
          <w:ilvl w:val="0"/>
          <w:numId w:val="276"/>
        </w:numPr>
        <w:rPr>
          <w:lang w:val="cs-CZ"/>
        </w:rPr>
      </w:pPr>
      <w:r w:rsidRPr="006D0915">
        <w:rPr>
          <w:lang w:val="cs-CZ"/>
        </w:rPr>
        <w:t>Založeno na SQL Call Level Interface (SQL/CLI)</w:t>
      </w:r>
    </w:p>
    <w:p w:rsidR="004A13E1" w:rsidRPr="006D0915" w:rsidRDefault="004A13E1" w:rsidP="004A13E1">
      <w:pPr>
        <w:pStyle w:val="Nadpis3"/>
        <w:rPr>
          <w:rFonts w:eastAsia="Times New Roman"/>
          <w:lang w:val="cs-CZ"/>
        </w:rPr>
      </w:pPr>
      <w:r w:rsidRPr="006D0915">
        <w:rPr>
          <w:rFonts w:eastAsia="Times New Roman"/>
          <w:lang w:val="cs-CZ"/>
        </w:rPr>
        <w:t xml:space="preserve">Model struktury ODBC se dá znázornit pomocí čtyř vrstev: </w:t>
      </w:r>
    </w:p>
    <w:p w:rsidR="004A13E1" w:rsidRPr="006D0915" w:rsidRDefault="008A0202" w:rsidP="000C4CDE">
      <w:pPr>
        <w:pStyle w:val="Odstavecseseznamem"/>
        <w:numPr>
          <w:ilvl w:val="0"/>
          <w:numId w:val="277"/>
        </w:numPr>
        <w:jc w:val="both"/>
        <w:rPr>
          <w:sz w:val="24"/>
          <w:szCs w:val="24"/>
          <w:lang w:val="cs-CZ"/>
        </w:rPr>
      </w:pPr>
      <w:r w:rsidRPr="006D0915">
        <w:rPr>
          <w:b/>
          <w:lang w:val="cs-CZ"/>
        </w:rPr>
        <w:t>Aplikace</w:t>
      </w:r>
      <w:r w:rsidRPr="006D0915">
        <w:rPr>
          <w:lang w:val="cs-CZ"/>
        </w:rPr>
        <w:t xml:space="preserve"> - </w:t>
      </w:r>
      <w:r w:rsidR="004A13E1" w:rsidRPr="006D0915">
        <w:rPr>
          <w:lang w:val="cs-CZ"/>
        </w:rPr>
        <w:t xml:space="preserve">V první nejvrchnější vrstvě se nachází samotná aplikace. Ta v případě, že potřebuje data, provede volání ODBC funkcí (ve formě SQL dotazu). </w:t>
      </w:r>
    </w:p>
    <w:p w:rsidR="004A13E1" w:rsidRPr="006D0915" w:rsidRDefault="0047376D" w:rsidP="000C4CDE">
      <w:pPr>
        <w:pStyle w:val="Odstavecseseznamem"/>
        <w:numPr>
          <w:ilvl w:val="0"/>
          <w:numId w:val="277"/>
        </w:numPr>
        <w:jc w:val="both"/>
        <w:rPr>
          <w:sz w:val="24"/>
          <w:szCs w:val="24"/>
          <w:lang w:val="cs-CZ"/>
        </w:rPr>
      </w:pPr>
      <w:r w:rsidRPr="006D0915">
        <w:rPr>
          <w:noProof/>
        </w:rPr>
        <w:drawing>
          <wp:anchor distT="0" distB="0" distL="114300" distR="114300" simplePos="0" relativeHeight="251659264" behindDoc="0" locked="0" layoutInCell="1" allowOverlap="1" wp14:anchorId="196D66B4" wp14:editId="1509C9EF">
            <wp:simplePos x="0" y="0"/>
            <wp:positionH relativeFrom="column">
              <wp:posOffset>2562225</wp:posOffset>
            </wp:positionH>
            <wp:positionV relativeFrom="paragraph">
              <wp:posOffset>1713230</wp:posOffset>
            </wp:positionV>
            <wp:extent cx="3451225" cy="2732405"/>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3451225" cy="2732405"/>
                    </a:xfrm>
                    <a:prstGeom prst="rect">
                      <a:avLst/>
                    </a:prstGeom>
                  </pic:spPr>
                </pic:pic>
              </a:graphicData>
            </a:graphic>
            <wp14:sizeRelH relativeFrom="page">
              <wp14:pctWidth>0</wp14:pctWidth>
            </wp14:sizeRelH>
            <wp14:sizeRelV relativeFrom="page">
              <wp14:pctHeight>0</wp14:pctHeight>
            </wp14:sizeRelV>
          </wp:anchor>
        </w:drawing>
      </w:r>
      <w:r w:rsidR="008A0202" w:rsidRPr="006D0915">
        <w:rPr>
          <w:b/>
          <w:lang w:val="cs-CZ"/>
        </w:rPr>
        <w:t>Správce ODBC ovladačů</w:t>
      </w:r>
      <w:r w:rsidR="008A0202" w:rsidRPr="006D0915">
        <w:rPr>
          <w:lang w:val="cs-CZ"/>
        </w:rPr>
        <w:t xml:space="preserve"> - </w:t>
      </w:r>
      <w:r w:rsidR="004A13E1" w:rsidRPr="006D0915">
        <w:rPr>
          <w:lang w:val="cs-CZ"/>
        </w:rPr>
        <w:t xml:space="preserve">Druhou vrstvou je tzv. "Správce ODBC ovladačů" (ODBC Driver Manager). Úkolem správce ovladačů je zajistit propojení mezi aplikací a příslušným ODBC ovladačem (ODBC ovladače tvoří třetí vrstvu modelu, podrobněji viz dále). Jakmile aplikace potřebuje data, správce ovladačů vyhledá a nahraje příslušný ovladač. (ve formě DLL knihovny). Správce ovladačů také zjistí, jaké konkrétní funkce jsou podporovány jednotlivými ovladači, a uschová si jejich adresy v paměti do tabulky. V případě, že aplikace volá konkrétní funkci, správce souborů zjistí, ke kterému ovladači funkce patří a zavolá ji. Tímto způsobem může být prováděn souběžný přístup k více ovladačům, což se hodí v případě programování aplikací přistupujících souběžně k několika zdrojům dat. </w:t>
      </w:r>
    </w:p>
    <w:p w:rsidR="004A13E1" w:rsidRPr="006D0915" w:rsidRDefault="008A0202" w:rsidP="000C4CDE">
      <w:pPr>
        <w:pStyle w:val="Odstavecseseznamem"/>
        <w:numPr>
          <w:ilvl w:val="0"/>
          <w:numId w:val="277"/>
        </w:numPr>
        <w:jc w:val="both"/>
        <w:rPr>
          <w:sz w:val="24"/>
          <w:szCs w:val="24"/>
          <w:lang w:val="cs-CZ"/>
        </w:rPr>
      </w:pPr>
      <w:r w:rsidRPr="006D0915">
        <w:rPr>
          <w:b/>
          <w:lang w:val="cs-CZ"/>
        </w:rPr>
        <w:t>ODBC ovladače</w:t>
      </w:r>
      <w:r w:rsidRPr="006D0915">
        <w:rPr>
          <w:lang w:val="cs-CZ"/>
        </w:rPr>
        <w:t xml:space="preserve"> - </w:t>
      </w:r>
      <w:r w:rsidR="004A13E1" w:rsidRPr="006D0915">
        <w:rPr>
          <w:lang w:val="cs-CZ"/>
        </w:rPr>
        <w:t xml:space="preserve">Třetí vrstvou zde již zmíněnou vrstvou jsou ODBC ovladače. Ty provedou zpracování volané ODBC funkce, přeložení požadavku do SQL pro příslušný SŘBD (DBMS) a jeho následné poslání. </w:t>
      </w:r>
    </w:p>
    <w:p w:rsidR="004A13E1" w:rsidRPr="006D0915" w:rsidRDefault="008A0202" w:rsidP="000C4CDE">
      <w:pPr>
        <w:pStyle w:val="Odstavecseseznamem"/>
        <w:numPr>
          <w:ilvl w:val="0"/>
          <w:numId w:val="277"/>
        </w:numPr>
        <w:jc w:val="both"/>
        <w:rPr>
          <w:sz w:val="24"/>
          <w:szCs w:val="24"/>
          <w:lang w:val="cs-CZ"/>
        </w:rPr>
      </w:pPr>
      <w:r w:rsidRPr="006D0915">
        <w:rPr>
          <w:b/>
          <w:lang w:val="cs-CZ"/>
        </w:rPr>
        <w:t>SŘBD</w:t>
      </w:r>
      <w:r w:rsidRPr="006D0915">
        <w:rPr>
          <w:lang w:val="cs-CZ"/>
        </w:rPr>
        <w:t xml:space="preserve"> - </w:t>
      </w:r>
      <w:r w:rsidR="004A13E1" w:rsidRPr="006D0915">
        <w:rPr>
          <w:lang w:val="cs-CZ"/>
        </w:rPr>
        <w:t xml:space="preserve">Poslední vrstvou je SŘBD, který provede zpracování operace požadované ODBC ovladačem a výsledky této operací mu vrátí. </w:t>
      </w:r>
    </w:p>
    <w:p w:rsidR="004A13E1" w:rsidRPr="006D0915" w:rsidRDefault="008B21E4" w:rsidP="008B21E4">
      <w:pPr>
        <w:pStyle w:val="Nadpis3"/>
        <w:rPr>
          <w:lang w:val="cs-CZ"/>
        </w:rPr>
      </w:pPr>
      <w:r w:rsidRPr="006D0915">
        <w:rPr>
          <w:lang w:val="cs-CZ"/>
        </w:rPr>
        <w:br w:type="page"/>
      </w:r>
      <w:r w:rsidRPr="006D0915">
        <w:rPr>
          <w:lang w:val="cs-CZ"/>
        </w:rPr>
        <w:lastRenderedPageBreak/>
        <w:t>Typy ovladačů – driverů</w:t>
      </w:r>
    </w:p>
    <w:p w:rsidR="008B21E4" w:rsidRPr="006D0915" w:rsidRDefault="008B21E4" w:rsidP="000C4CDE">
      <w:pPr>
        <w:pStyle w:val="Odstavecseseznamem"/>
        <w:numPr>
          <w:ilvl w:val="0"/>
          <w:numId w:val="278"/>
        </w:numPr>
        <w:rPr>
          <w:lang w:val="cs-CZ"/>
        </w:rPr>
      </w:pPr>
      <w:r w:rsidRPr="006D0915">
        <w:rPr>
          <w:b/>
          <w:lang w:val="cs-CZ"/>
        </w:rPr>
        <w:t>Ovladače založené na souborech</w:t>
      </w:r>
    </w:p>
    <w:p w:rsidR="008B21E4" w:rsidRPr="006D0915" w:rsidRDefault="008B21E4" w:rsidP="000C4CDE">
      <w:pPr>
        <w:pStyle w:val="Odstavecseseznamem"/>
        <w:numPr>
          <w:ilvl w:val="1"/>
          <w:numId w:val="278"/>
        </w:numPr>
        <w:rPr>
          <w:lang w:val="cs-CZ"/>
        </w:rPr>
      </w:pPr>
      <w:r w:rsidRPr="006D0915">
        <w:rPr>
          <w:lang w:val="cs-CZ"/>
        </w:rPr>
        <w:t>přímý přístup k datům (ovladač = zdroj dat)</w:t>
      </w:r>
    </w:p>
    <w:p w:rsidR="008B21E4" w:rsidRPr="006D0915" w:rsidRDefault="008B21E4" w:rsidP="000C4CDE">
      <w:pPr>
        <w:pStyle w:val="Odstavecseseznamem"/>
        <w:numPr>
          <w:ilvl w:val="1"/>
          <w:numId w:val="278"/>
        </w:numPr>
        <w:rPr>
          <w:lang w:val="cs-CZ"/>
        </w:rPr>
      </w:pPr>
      <w:r w:rsidRPr="006D0915">
        <w:rPr>
          <w:lang w:val="cs-CZ"/>
        </w:rPr>
        <w:t>analýza a interpretace dotazů</w:t>
      </w:r>
    </w:p>
    <w:p w:rsidR="008B21E4" w:rsidRPr="006D0915" w:rsidRDefault="008B21E4" w:rsidP="000C4CDE">
      <w:pPr>
        <w:pStyle w:val="Odstavecseseznamem"/>
        <w:numPr>
          <w:ilvl w:val="0"/>
          <w:numId w:val="278"/>
        </w:numPr>
        <w:rPr>
          <w:lang w:val="cs-CZ"/>
        </w:rPr>
      </w:pPr>
      <w:r w:rsidRPr="006D0915">
        <w:rPr>
          <w:b/>
          <w:lang w:val="cs-CZ"/>
        </w:rPr>
        <w:t>Ovladače založené na SŘBD</w:t>
      </w:r>
    </w:p>
    <w:p w:rsidR="008B21E4" w:rsidRPr="006D0915" w:rsidRDefault="008B21E4" w:rsidP="000C4CDE">
      <w:pPr>
        <w:pStyle w:val="Odstavecseseznamem"/>
        <w:numPr>
          <w:ilvl w:val="1"/>
          <w:numId w:val="278"/>
        </w:numPr>
        <w:rPr>
          <w:lang w:val="cs-CZ"/>
        </w:rPr>
      </w:pPr>
      <w:r w:rsidRPr="006D0915">
        <w:rPr>
          <w:lang w:val="cs-CZ"/>
        </w:rPr>
        <w:t>Dotazy se předávají ke zpracování SŘBD</w:t>
      </w:r>
    </w:p>
    <w:p w:rsidR="008B21E4" w:rsidRPr="006D0915" w:rsidRDefault="008B21E4" w:rsidP="000C4CDE">
      <w:pPr>
        <w:pStyle w:val="Odstavecseseznamem"/>
        <w:numPr>
          <w:ilvl w:val="1"/>
          <w:numId w:val="278"/>
        </w:numPr>
        <w:rPr>
          <w:lang w:val="cs-CZ"/>
        </w:rPr>
      </w:pPr>
      <w:r w:rsidRPr="006D0915">
        <w:rPr>
          <w:lang w:val="cs-CZ"/>
        </w:rPr>
        <w:t>Transformace ODBC SQL na konkrétní dialekt SQL</w:t>
      </w:r>
    </w:p>
    <w:p w:rsidR="004522B5" w:rsidRPr="006D0915" w:rsidRDefault="004522B5" w:rsidP="004522B5">
      <w:pPr>
        <w:pStyle w:val="Nadpis3"/>
        <w:rPr>
          <w:lang w:val="cs-CZ"/>
        </w:rPr>
      </w:pPr>
      <w:r w:rsidRPr="006D0915">
        <w:rPr>
          <w:lang w:val="cs-CZ"/>
        </w:rPr>
        <w:t>Postup</w:t>
      </w:r>
    </w:p>
    <w:p w:rsidR="004522B5" w:rsidRPr="006D0915" w:rsidRDefault="004522B5" w:rsidP="000C4CDE">
      <w:pPr>
        <w:pStyle w:val="Odstavecseseznamem"/>
        <w:numPr>
          <w:ilvl w:val="0"/>
          <w:numId w:val="279"/>
        </w:numPr>
        <w:rPr>
          <w:lang w:val="cs-CZ"/>
        </w:rPr>
      </w:pPr>
      <w:r w:rsidRPr="006D0915">
        <w:rPr>
          <w:lang w:val="cs-CZ"/>
        </w:rPr>
        <w:t>Připojení k datovému zdroji (SŘBD)</w:t>
      </w:r>
    </w:p>
    <w:p w:rsidR="004522B5" w:rsidRPr="006D0915" w:rsidRDefault="004522B5" w:rsidP="000C4CDE">
      <w:pPr>
        <w:pStyle w:val="Odstavecseseznamem"/>
        <w:numPr>
          <w:ilvl w:val="0"/>
          <w:numId w:val="279"/>
        </w:numPr>
        <w:rPr>
          <w:lang w:val="cs-CZ"/>
        </w:rPr>
      </w:pPr>
      <w:r w:rsidRPr="006D0915">
        <w:rPr>
          <w:lang w:val="cs-CZ"/>
        </w:rPr>
        <w:t>Inicializace</w:t>
      </w:r>
    </w:p>
    <w:p w:rsidR="004522B5" w:rsidRPr="006D0915" w:rsidRDefault="004522B5" w:rsidP="000C4CDE">
      <w:pPr>
        <w:pStyle w:val="Odstavecseseznamem"/>
        <w:numPr>
          <w:ilvl w:val="0"/>
          <w:numId w:val="279"/>
        </w:numPr>
        <w:rPr>
          <w:lang w:val="cs-CZ"/>
        </w:rPr>
      </w:pPr>
      <w:r w:rsidRPr="006D0915">
        <w:rPr>
          <w:lang w:val="cs-CZ"/>
        </w:rPr>
        <w:t>Vytvoření a provedení dotazu</w:t>
      </w:r>
    </w:p>
    <w:p w:rsidR="004522B5" w:rsidRPr="006D0915" w:rsidRDefault="004522B5" w:rsidP="000C4CDE">
      <w:pPr>
        <w:pStyle w:val="Odstavecseseznamem"/>
        <w:numPr>
          <w:ilvl w:val="0"/>
          <w:numId w:val="279"/>
        </w:numPr>
        <w:rPr>
          <w:lang w:val="cs-CZ"/>
        </w:rPr>
      </w:pPr>
      <w:r w:rsidRPr="006D0915">
        <w:rPr>
          <w:lang w:val="cs-CZ"/>
        </w:rPr>
        <w:t>Získání výsledku</w:t>
      </w:r>
    </w:p>
    <w:p w:rsidR="004522B5" w:rsidRPr="006D0915" w:rsidRDefault="004522B5" w:rsidP="000C4CDE">
      <w:pPr>
        <w:pStyle w:val="Odstavecseseznamem"/>
        <w:numPr>
          <w:ilvl w:val="0"/>
          <w:numId w:val="279"/>
        </w:numPr>
        <w:rPr>
          <w:lang w:val="cs-CZ"/>
        </w:rPr>
      </w:pPr>
      <w:r w:rsidRPr="006D0915">
        <w:rPr>
          <w:lang w:val="cs-CZ"/>
        </w:rPr>
        <w:t>Ukončení transakce</w:t>
      </w:r>
    </w:p>
    <w:p w:rsidR="004522B5" w:rsidRPr="006D0915" w:rsidRDefault="004522B5" w:rsidP="000C4CDE">
      <w:pPr>
        <w:pStyle w:val="Odstavecseseznamem"/>
        <w:numPr>
          <w:ilvl w:val="0"/>
          <w:numId w:val="279"/>
        </w:numPr>
        <w:rPr>
          <w:lang w:val="cs-CZ"/>
        </w:rPr>
      </w:pPr>
      <w:r w:rsidRPr="006D0915">
        <w:rPr>
          <w:lang w:val="cs-CZ"/>
        </w:rPr>
        <w:t>Odpojení od datového zdroje</w:t>
      </w:r>
    </w:p>
    <w:p w:rsidR="005062B4" w:rsidRPr="006D0915" w:rsidRDefault="005062B4" w:rsidP="005062B4">
      <w:pPr>
        <w:pStyle w:val="Nadpis2"/>
        <w:rPr>
          <w:lang w:val="cs-CZ"/>
        </w:rPr>
      </w:pPr>
    </w:p>
    <w:p w:rsidR="005062B4" w:rsidRPr="006D0915" w:rsidRDefault="005062B4" w:rsidP="005062B4">
      <w:pPr>
        <w:pStyle w:val="Nadpis2"/>
        <w:rPr>
          <w:lang w:val="cs-CZ"/>
        </w:rPr>
      </w:pPr>
      <w:r w:rsidRPr="006D0915">
        <w:rPr>
          <w:lang w:val="cs-CZ"/>
        </w:rPr>
        <w:t>JDBC (Java DataBase Connectivity)</w:t>
      </w:r>
    </w:p>
    <w:p w:rsidR="005062B4" w:rsidRPr="006D0915" w:rsidRDefault="005062B4" w:rsidP="000C4CDE">
      <w:pPr>
        <w:numPr>
          <w:ilvl w:val="0"/>
          <w:numId w:val="280"/>
        </w:numPr>
        <w:spacing w:after="0" w:line="240" w:lineRule="auto"/>
        <w:textAlignment w:val="center"/>
        <w:rPr>
          <w:lang w:val="cs-CZ"/>
        </w:rPr>
      </w:pPr>
      <w:r w:rsidRPr="006D0915">
        <w:rPr>
          <w:rFonts w:ascii="Calibri" w:hAnsi="Calibri"/>
          <w:lang w:val="cs-CZ"/>
        </w:rPr>
        <w:t xml:space="preserve">Jeho API poskytuje základní rozhraní pro unifikovaný přístup k databázím, aplikační programátor je tak odstíněn od specifického API databáze a může se naučit pouze jednotné rozhraní JDBC </w:t>
      </w:r>
    </w:p>
    <w:p w:rsidR="005062B4" w:rsidRPr="006D0915" w:rsidRDefault="005062B4" w:rsidP="000C4CDE">
      <w:pPr>
        <w:pStyle w:val="Odstavecseseznamem"/>
        <w:numPr>
          <w:ilvl w:val="0"/>
          <w:numId w:val="280"/>
        </w:numPr>
        <w:rPr>
          <w:lang w:val="cs-CZ"/>
        </w:rPr>
      </w:pPr>
      <w:r w:rsidRPr="006D0915">
        <w:rPr>
          <w:noProof/>
        </w:rPr>
        <w:drawing>
          <wp:anchor distT="0" distB="0" distL="114300" distR="114300" simplePos="0" relativeHeight="251660288" behindDoc="0" locked="0" layoutInCell="1" allowOverlap="1" wp14:anchorId="33948554" wp14:editId="63CBC77F">
            <wp:simplePos x="0" y="0"/>
            <wp:positionH relativeFrom="column">
              <wp:posOffset>4361180</wp:posOffset>
            </wp:positionH>
            <wp:positionV relativeFrom="paragraph">
              <wp:posOffset>107950</wp:posOffset>
            </wp:positionV>
            <wp:extent cx="2083435" cy="244348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083435" cy="2443480"/>
                    </a:xfrm>
                    <a:prstGeom prst="rect">
                      <a:avLst/>
                    </a:prstGeom>
                  </pic:spPr>
                </pic:pic>
              </a:graphicData>
            </a:graphic>
            <wp14:sizeRelH relativeFrom="page">
              <wp14:pctWidth>0</wp14:pctWidth>
            </wp14:sizeRelH>
            <wp14:sizeRelV relativeFrom="page">
              <wp14:pctHeight>0</wp14:pctHeight>
            </wp14:sizeRelV>
          </wp:anchor>
        </w:drawing>
      </w:r>
      <w:r w:rsidRPr="006D0915">
        <w:rPr>
          <w:lang w:val="cs-CZ"/>
        </w:rPr>
        <w:t>Použití i mimo databáze – data ve formě tabulek (CSV, XLS)</w:t>
      </w:r>
    </w:p>
    <w:p w:rsidR="005062B4" w:rsidRPr="006D0915" w:rsidRDefault="005062B4" w:rsidP="000C4CDE">
      <w:pPr>
        <w:pStyle w:val="Odstavecseseznamem"/>
        <w:numPr>
          <w:ilvl w:val="0"/>
          <w:numId w:val="280"/>
        </w:numPr>
        <w:rPr>
          <w:lang w:val="cs-CZ"/>
        </w:rPr>
      </w:pPr>
      <w:r w:rsidRPr="006D0915">
        <w:rPr>
          <w:lang w:val="cs-CZ"/>
        </w:rPr>
        <w:t>Ovladače jsou k dispozici pro většinu databázových systémů</w:t>
      </w:r>
    </w:p>
    <w:p w:rsidR="005062B4" w:rsidRPr="006D0915" w:rsidRDefault="005062B4" w:rsidP="000C4CDE">
      <w:pPr>
        <w:pStyle w:val="Odstavecseseznamem"/>
        <w:numPr>
          <w:ilvl w:val="0"/>
          <w:numId w:val="280"/>
        </w:numPr>
        <w:rPr>
          <w:lang w:val="cs-CZ"/>
        </w:rPr>
      </w:pPr>
      <w:r w:rsidRPr="006D0915">
        <w:rPr>
          <w:lang w:val="cs-CZ"/>
        </w:rPr>
        <w:t>Inspirováno rozhraním ODBC:</w:t>
      </w:r>
    </w:p>
    <w:p w:rsidR="005062B4" w:rsidRPr="006D0915" w:rsidRDefault="005062B4" w:rsidP="000C4CDE">
      <w:pPr>
        <w:pStyle w:val="Odstavecseseznamem"/>
        <w:numPr>
          <w:ilvl w:val="1"/>
          <w:numId w:val="280"/>
        </w:numPr>
        <w:rPr>
          <w:lang w:val="cs-CZ"/>
        </w:rPr>
      </w:pPr>
      <w:r w:rsidRPr="006D0915">
        <w:rPr>
          <w:lang w:val="cs-CZ"/>
        </w:rPr>
        <w:t>Objektové rozhraní</w:t>
      </w:r>
    </w:p>
    <w:p w:rsidR="005062B4" w:rsidRPr="006D0915" w:rsidRDefault="005062B4" w:rsidP="000C4CDE">
      <w:pPr>
        <w:pStyle w:val="Odstavecseseznamem"/>
        <w:numPr>
          <w:ilvl w:val="1"/>
          <w:numId w:val="280"/>
        </w:numPr>
        <w:rPr>
          <w:lang w:val="cs-CZ"/>
        </w:rPr>
      </w:pPr>
      <w:r w:rsidRPr="006D0915">
        <w:rPr>
          <w:lang w:val="cs-CZ"/>
        </w:rPr>
        <w:t>Možnost spolupráce s ODBC</w:t>
      </w:r>
    </w:p>
    <w:p w:rsidR="005062B4" w:rsidRPr="006D0915" w:rsidRDefault="005062B4" w:rsidP="005062B4">
      <w:pPr>
        <w:pStyle w:val="Nadpis3"/>
        <w:rPr>
          <w:rFonts w:eastAsia="Times New Roman"/>
          <w:lang w:val="cs-CZ"/>
        </w:rPr>
      </w:pPr>
      <w:r w:rsidRPr="006D0915">
        <w:rPr>
          <w:rFonts w:eastAsia="Times New Roman"/>
          <w:lang w:val="cs-CZ"/>
        </w:rPr>
        <w:t xml:space="preserve">JDBC ovladač </w:t>
      </w:r>
    </w:p>
    <w:p w:rsidR="005062B4" w:rsidRPr="005062B4" w:rsidRDefault="005062B4" w:rsidP="000C4CDE">
      <w:pPr>
        <w:numPr>
          <w:ilvl w:val="0"/>
          <w:numId w:val="281"/>
        </w:numPr>
        <w:spacing w:after="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zprostředkovává komunikaci aplikace s konkrétním typem databáze </w:t>
      </w:r>
    </w:p>
    <w:p w:rsidR="005062B4" w:rsidRPr="005062B4" w:rsidRDefault="005062B4" w:rsidP="000C4CDE">
      <w:pPr>
        <w:numPr>
          <w:ilvl w:val="0"/>
          <w:numId w:val="282"/>
        </w:numPr>
        <w:spacing w:after="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implementován obvykle výrobcem databáze </w:t>
      </w:r>
    </w:p>
    <w:p w:rsidR="005062B4" w:rsidRPr="005062B4" w:rsidRDefault="005062B4" w:rsidP="000C4CDE">
      <w:pPr>
        <w:numPr>
          <w:ilvl w:val="0"/>
          <w:numId w:val="283"/>
        </w:numPr>
        <w:spacing w:after="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dotazovací jazyk – SQL </w:t>
      </w:r>
    </w:p>
    <w:p w:rsidR="005062B4" w:rsidRPr="005062B4" w:rsidRDefault="005062B4" w:rsidP="000C4CDE">
      <w:pPr>
        <w:numPr>
          <w:ilvl w:val="1"/>
          <w:numId w:val="283"/>
        </w:numPr>
        <w:spacing w:after="0" w:line="240" w:lineRule="auto"/>
        <w:ind w:left="108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předá se databázi </w:t>
      </w:r>
    </w:p>
    <w:p w:rsidR="005062B4" w:rsidRPr="005062B4" w:rsidRDefault="005062B4" w:rsidP="000C4CDE">
      <w:pPr>
        <w:numPr>
          <w:ilvl w:val="1"/>
          <w:numId w:val="283"/>
        </w:numPr>
        <w:spacing w:after="0" w:line="240" w:lineRule="auto"/>
        <w:ind w:left="108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ovladač vyhodnotí přímo </w:t>
      </w:r>
    </w:p>
    <w:p w:rsidR="005062B4" w:rsidRPr="005062B4" w:rsidRDefault="005062B4" w:rsidP="000C4CDE">
      <w:pPr>
        <w:numPr>
          <w:ilvl w:val="0"/>
          <w:numId w:val="284"/>
        </w:numPr>
        <w:spacing w:after="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reprezentován specifickou třídou </w:t>
      </w:r>
    </w:p>
    <w:p w:rsidR="005062B4" w:rsidRPr="005062B4" w:rsidRDefault="005062B4" w:rsidP="000C4CDE">
      <w:pPr>
        <w:numPr>
          <w:ilvl w:val="1"/>
          <w:numId w:val="284"/>
        </w:numPr>
        <w:spacing w:after="0" w:line="240" w:lineRule="auto"/>
        <w:ind w:left="108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sun.jdbc.odbc.JdbcOdbcDriver </w:t>
      </w:r>
    </w:p>
    <w:p w:rsidR="005062B4" w:rsidRPr="005062B4" w:rsidRDefault="005062B4" w:rsidP="000C4CDE">
      <w:pPr>
        <w:numPr>
          <w:ilvl w:val="1"/>
          <w:numId w:val="284"/>
        </w:numPr>
        <w:spacing w:after="160" w:line="240" w:lineRule="auto"/>
        <w:ind w:left="108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com.mysql.jdbc.Driver </w:t>
      </w:r>
    </w:p>
    <w:p w:rsidR="005062B4" w:rsidRPr="006D0915" w:rsidRDefault="005062B4" w:rsidP="005062B4">
      <w:pPr>
        <w:pStyle w:val="Nadpis3"/>
        <w:rPr>
          <w:rFonts w:eastAsia="Times New Roman"/>
          <w:lang w:val="cs-CZ"/>
        </w:rPr>
      </w:pPr>
      <w:r w:rsidRPr="006D0915">
        <w:rPr>
          <w:rFonts w:eastAsia="Times New Roman"/>
          <w:lang w:val="cs-CZ"/>
        </w:rPr>
        <w:t xml:space="preserve">Typy JDBC ovladačů </w:t>
      </w:r>
    </w:p>
    <w:p w:rsidR="005062B4" w:rsidRPr="005062B4" w:rsidRDefault="005062B4" w:rsidP="005062B4">
      <w:pPr>
        <w:spacing w:after="160" w:line="240" w:lineRule="auto"/>
        <w:rPr>
          <w:rFonts w:ascii="Calibri" w:eastAsia="Times New Roman" w:hAnsi="Calibri" w:cs="Times New Roman"/>
          <w:lang w:val="cs-CZ"/>
        </w:rPr>
      </w:pPr>
      <w:r w:rsidRPr="005062B4">
        <w:rPr>
          <w:rFonts w:ascii="Calibri" w:eastAsia="Times New Roman" w:hAnsi="Calibri" w:cs="Times New Roman"/>
          <w:lang w:val="cs-CZ"/>
        </w:rPr>
        <w:t xml:space="preserve">Typ 1: </w:t>
      </w:r>
    </w:p>
    <w:p w:rsidR="005062B4" w:rsidRPr="005062B4" w:rsidRDefault="005062B4" w:rsidP="000C4CDE">
      <w:pPr>
        <w:numPr>
          <w:ilvl w:val="0"/>
          <w:numId w:val="285"/>
        </w:numPr>
        <w:spacing w:after="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využívá ODBC (pres JDBC-ODBC bridge) </w:t>
      </w:r>
    </w:p>
    <w:p w:rsidR="005062B4" w:rsidRPr="005062B4" w:rsidRDefault="005062B4" w:rsidP="000C4CDE">
      <w:pPr>
        <w:numPr>
          <w:ilvl w:val="0"/>
          <w:numId w:val="286"/>
        </w:numPr>
        <w:spacing w:after="16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Obtížně konfigurovatelné </w:t>
      </w:r>
    </w:p>
    <w:p w:rsidR="005062B4" w:rsidRPr="006D0915" w:rsidRDefault="005062B4">
      <w:pPr>
        <w:rPr>
          <w:rFonts w:ascii="Calibri" w:eastAsia="Times New Roman" w:hAnsi="Calibri" w:cs="Times New Roman"/>
          <w:lang w:val="cs-CZ"/>
        </w:rPr>
      </w:pPr>
      <w:r w:rsidRPr="006D0915">
        <w:rPr>
          <w:rFonts w:ascii="Calibri" w:eastAsia="Times New Roman" w:hAnsi="Calibri" w:cs="Times New Roman"/>
          <w:lang w:val="cs-CZ"/>
        </w:rPr>
        <w:br w:type="page"/>
      </w:r>
    </w:p>
    <w:p w:rsidR="005062B4" w:rsidRPr="005062B4" w:rsidRDefault="005062B4" w:rsidP="005062B4">
      <w:pPr>
        <w:spacing w:after="160" w:line="240" w:lineRule="auto"/>
        <w:rPr>
          <w:rFonts w:ascii="Calibri" w:eastAsia="Times New Roman" w:hAnsi="Calibri" w:cs="Times New Roman"/>
          <w:lang w:val="cs-CZ"/>
        </w:rPr>
      </w:pPr>
      <w:r w:rsidRPr="005062B4">
        <w:rPr>
          <w:rFonts w:ascii="Calibri" w:eastAsia="Times New Roman" w:hAnsi="Calibri" w:cs="Times New Roman"/>
          <w:lang w:val="cs-CZ"/>
        </w:rPr>
        <w:lastRenderedPageBreak/>
        <w:t xml:space="preserve">Typ 2: </w:t>
      </w:r>
    </w:p>
    <w:p w:rsidR="005062B4" w:rsidRPr="005062B4" w:rsidRDefault="005062B4" w:rsidP="000C4CDE">
      <w:pPr>
        <w:numPr>
          <w:ilvl w:val="0"/>
          <w:numId w:val="287"/>
        </w:numPr>
        <w:spacing w:after="16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komunikace s nativním ovladačem nainstalovaným na počítači </w:t>
      </w:r>
    </w:p>
    <w:p w:rsidR="005062B4" w:rsidRPr="005062B4" w:rsidRDefault="005062B4" w:rsidP="005062B4">
      <w:pPr>
        <w:spacing w:after="160" w:line="240" w:lineRule="auto"/>
        <w:rPr>
          <w:rFonts w:ascii="Calibri" w:eastAsia="Times New Roman" w:hAnsi="Calibri" w:cs="Times New Roman"/>
          <w:lang w:val="cs-CZ"/>
        </w:rPr>
      </w:pPr>
      <w:r w:rsidRPr="005062B4">
        <w:rPr>
          <w:rFonts w:ascii="Calibri" w:eastAsia="Times New Roman" w:hAnsi="Calibri" w:cs="Times New Roman"/>
          <w:lang w:val="cs-CZ"/>
        </w:rPr>
        <w:t xml:space="preserve">Typ 3: </w:t>
      </w:r>
    </w:p>
    <w:p w:rsidR="005062B4" w:rsidRPr="005062B4" w:rsidRDefault="005062B4" w:rsidP="000C4CDE">
      <w:pPr>
        <w:numPr>
          <w:ilvl w:val="0"/>
          <w:numId w:val="288"/>
        </w:numPr>
        <w:spacing w:after="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komunikuje s centrálním serverem (Network Server) sítovým protokolem </w:t>
      </w:r>
    </w:p>
    <w:p w:rsidR="005062B4" w:rsidRPr="005062B4" w:rsidRDefault="005062B4" w:rsidP="000C4CDE">
      <w:pPr>
        <w:numPr>
          <w:ilvl w:val="0"/>
          <w:numId w:val="289"/>
        </w:numPr>
        <w:spacing w:after="160" w:line="240" w:lineRule="auto"/>
        <w:ind w:left="540"/>
        <w:textAlignment w:val="center"/>
        <w:rPr>
          <w:rFonts w:ascii="Times New Roman" w:eastAsia="Times New Roman" w:hAnsi="Times New Roman" w:cs="Times New Roman"/>
          <w:sz w:val="24"/>
          <w:szCs w:val="24"/>
          <w:lang w:val="cs-CZ"/>
        </w:rPr>
      </w:pPr>
      <w:r w:rsidRPr="005062B4">
        <w:rPr>
          <w:rFonts w:ascii="Calibri" w:eastAsia="Times New Roman" w:hAnsi="Calibri" w:cs="Times New Roman"/>
          <w:lang w:val="cs-CZ"/>
        </w:rPr>
        <w:t xml:space="preserve">pro rozsáhlé heterogenní systémy, velmi efektivní i díky poolingu připojení </w:t>
      </w:r>
    </w:p>
    <w:p w:rsidR="005062B4" w:rsidRPr="005062B4" w:rsidRDefault="005062B4" w:rsidP="005062B4">
      <w:pPr>
        <w:spacing w:after="160" w:line="240" w:lineRule="auto"/>
        <w:rPr>
          <w:rFonts w:ascii="Calibri" w:eastAsia="Times New Roman" w:hAnsi="Calibri" w:cs="Times New Roman"/>
          <w:lang w:val="cs-CZ"/>
        </w:rPr>
      </w:pPr>
      <w:r w:rsidRPr="005062B4">
        <w:rPr>
          <w:rFonts w:ascii="Calibri" w:eastAsia="Times New Roman" w:hAnsi="Calibri" w:cs="Times New Roman"/>
          <w:lang w:val="cs-CZ"/>
        </w:rPr>
        <w:t xml:space="preserve">Typ 4: </w:t>
      </w:r>
    </w:p>
    <w:p w:rsidR="005062B4" w:rsidRPr="005062B4" w:rsidRDefault="005062B4" w:rsidP="000C4CDE">
      <w:pPr>
        <w:numPr>
          <w:ilvl w:val="0"/>
          <w:numId w:val="290"/>
        </w:numPr>
        <w:spacing w:after="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založen č</w:t>
      </w:r>
      <w:r w:rsidRPr="005062B4">
        <w:rPr>
          <w:rFonts w:ascii="Calibri" w:eastAsia="Times New Roman" w:hAnsi="Calibri" w:cs="Times New Roman"/>
          <w:lang w:val="cs-CZ"/>
        </w:rPr>
        <w:t>ist</w:t>
      </w:r>
      <w:r w:rsidRPr="006D0915">
        <w:rPr>
          <w:rFonts w:ascii="Calibri" w:eastAsia="Times New Roman" w:hAnsi="Calibri" w:cs="Times New Roman"/>
          <w:lang w:val="cs-CZ"/>
        </w:rPr>
        <w:t>ě</w:t>
      </w:r>
      <w:r w:rsidRPr="005062B4">
        <w:rPr>
          <w:rFonts w:ascii="Calibri" w:eastAsia="Times New Roman" w:hAnsi="Calibri" w:cs="Times New Roman"/>
          <w:lang w:val="cs-CZ"/>
        </w:rPr>
        <w:t xml:space="preserve"> na jazyce Java </w:t>
      </w:r>
    </w:p>
    <w:p w:rsidR="005062B4" w:rsidRPr="005062B4" w:rsidRDefault="005062B4" w:rsidP="000C4CDE">
      <w:pPr>
        <w:numPr>
          <w:ilvl w:val="0"/>
          <w:numId w:val="291"/>
        </w:numPr>
        <w:spacing w:after="160" w:line="240" w:lineRule="auto"/>
        <w:ind w:left="54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přímý př</w:t>
      </w:r>
      <w:r w:rsidRPr="005062B4">
        <w:rPr>
          <w:rFonts w:ascii="Calibri" w:eastAsia="Times New Roman" w:hAnsi="Calibri" w:cs="Times New Roman"/>
          <w:lang w:val="cs-CZ"/>
        </w:rPr>
        <w:t xml:space="preserve">ístup do databáze </w:t>
      </w:r>
    </w:p>
    <w:p w:rsidR="005B59DE" w:rsidRPr="006D0915" w:rsidRDefault="005B59DE" w:rsidP="005B59DE">
      <w:pPr>
        <w:pStyle w:val="Normlnweb"/>
        <w:spacing w:before="40" w:beforeAutospacing="0" w:after="0" w:afterAutospacing="0"/>
        <w:rPr>
          <w:rFonts w:ascii="Calibri Light" w:hAnsi="Calibri Light"/>
          <w:b/>
          <w:bCs/>
          <w:color w:val="2E74B5"/>
          <w:sz w:val="28"/>
          <w:szCs w:val="28"/>
          <w:lang w:val="cs-CZ"/>
        </w:rPr>
      </w:pPr>
    </w:p>
    <w:p w:rsidR="005B59DE" w:rsidRPr="006D0915" w:rsidRDefault="005B59DE" w:rsidP="005B59DE">
      <w:pPr>
        <w:pStyle w:val="Nadpis2"/>
        <w:rPr>
          <w:lang w:val="cs-CZ"/>
        </w:rPr>
      </w:pPr>
      <w:r w:rsidRPr="006D0915">
        <w:rPr>
          <w:lang w:val="cs-CZ"/>
        </w:rPr>
        <w:t xml:space="preserve">Java Hibernate </w:t>
      </w:r>
    </w:p>
    <w:p w:rsidR="005B59DE" w:rsidRPr="006D0915" w:rsidRDefault="005B59DE" w:rsidP="005B59DE">
      <w:pPr>
        <w:pStyle w:val="Normlnweb"/>
        <w:spacing w:before="0" w:beforeAutospacing="0" w:after="160" w:afterAutospacing="0"/>
        <w:rPr>
          <w:rFonts w:ascii="Calibri" w:hAnsi="Calibri"/>
          <w:sz w:val="22"/>
          <w:szCs w:val="22"/>
          <w:lang w:val="cs-CZ"/>
        </w:rPr>
      </w:pPr>
      <w:r w:rsidRPr="006D0915">
        <w:rPr>
          <w:rFonts w:ascii="Calibri" w:hAnsi="Calibri"/>
          <w:sz w:val="22"/>
          <w:szCs w:val="22"/>
          <w:lang w:val="cs-CZ"/>
        </w:rPr>
        <w:t xml:space="preserve">Hibernate je framework napsaný v jazyce Java, který umožňuje tzv. ORM – Objektově-Relační mapování. Usnadňuje řešení otázky zachování dat z objektů i po ukončení běhu aplikace. Provádí podobné věci jako např. JPA – Java Persistence API. </w:t>
      </w:r>
    </w:p>
    <w:p w:rsidR="00B844A9" w:rsidRPr="006D0915" w:rsidRDefault="00B844A9" w:rsidP="00B844A9">
      <w:pPr>
        <w:spacing w:line="240" w:lineRule="auto"/>
        <w:jc w:val="both"/>
        <w:rPr>
          <w:rFonts w:ascii="Calibri" w:hAnsi="Calibri"/>
          <w:lang w:val="cs-CZ"/>
        </w:rPr>
      </w:pPr>
      <w:r w:rsidRPr="006D0915">
        <w:rPr>
          <w:lang w:val="cs-CZ"/>
        </w:rPr>
        <w:t>Hibernate je nástroj poskytující techniku pro objektově-relační mapování tříd jazyka Java na tabulky relační databáze (</w:t>
      </w:r>
      <w:r w:rsidRPr="006D0915">
        <w:rPr>
          <w:rStyle w:val="acronym"/>
          <w:rFonts w:ascii="Arial" w:hAnsi="Arial" w:cs="Arial"/>
          <w:lang w:val="cs-CZ"/>
        </w:rPr>
        <w:t>ORM</w:t>
      </w:r>
      <w:r w:rsidRPr="006D0915">
        <w:rPr>
          <w:lang w:val="cs-CZ"/>
        </w:rPr>
        <w:t>). Krom toho, Hibernate poskytuje nástroje, jak s těmito daty manipulovat včetně objektově orientovaného jazyka (</w:t>
      </w:r>
      <w:r w:rsidRPr="006D0915">
        <w:rPr>
          <w:rStyle w:val="acronym"/>
          <w:rFonts w:ascii="Arial" w:hAnsi="Arial" w:cs="Arial"/>
          <w:lang w:val="cs-CZ"/>
        </w:rPr>
        <w:t>HQL</w:t>
      </w:r>
      <w:r w:rsidRPr="006D0915">
        <w:rPr>
          <w:lang w:val="cs-CZ"/>
        </w:rPr>
        <w:t>), který na základě objektové notace dokáže uložená data z databáze vybírat v podobě objektů.</w:t>
      </w:r>
    </w:p>
    <w:p w:rsidR="005062B4" w:rsidRPr="006D0915" w:rsidRDefault="000828FD" w:rsidP="000828FD">
      <w:pPr>
        <w:jc w:val="both"/>
        <w:rPr>
          <w:lang w:val="cs-CZ"/>
        </w:rPr>
      </w:pPr>
      <w:r w:rsidRPr="006D0915">
        <w:rPr>
          <w:lang w:val="cs-CZ"/>
        </w:rPr>
        <w:t xml:space="preserve">Hibernate je konfigurován pomocí nastavení uvedených v </w:t>
      </w:r>
      <w:r w:rsidRPr="006D0915">
        <w:rPr>
          <w:rStyle w:val="KdHTML"/>
          <w:rFonts w:eastAsiaTheme="minorHAnsi"/>
          <w:lang w:val="cs-CZ"/>
        </w:rPr>
        <w:t>hibernate.properties</w:t>
      </w:r>
      <w:r w:rsidRPr="006D0915">
        <w:rPr>
          <w:lang w:val="cs-CZ"/>
        </w:rPr>
        <w:t xml:space="preserve"> a pomocí </w:t>
      </w:r>
      <w:r w:rsidRPr="006D0915">
        <w:rPr>
          <w:rStyle w:val="acronym"/>
          <w:rFonts w:ascii="Arial" w:hAnsi="Arial" w:cs="Arial"/>
          <w:lang w:val="cs-CZ"/>
        </w:rPr>
        <w:t>XML</w:t>
      </w:r>
      <w:r w:rsidRPr="006D0915">
        <w:rPr>
          <w:lang w:val="cs-CZ"/>
        </w:rPr>
        <w:t xml:space="preserve"> souborů reprezentujících mapování tříd na tabulky relační databáze. Hibernate poté komunikuje přímo s databází pomocí </w:t>
      </w:r>
      <w:r w:rsidRPr="006D0915">
        <w:rPr>
          <w:rStyle w:val="acronym"/>
          <w:rFonts w:ascii="Arial" w:hAnsi="Arial" w:cs="Arial"/>
          <w:lang w:val="cs-CZ"/>
        </w:rPr>
        <w:t>JDBC</w:t>
      </w:r>
      <w:r w:rsidR="0016174C" w:rsidRPr="006D0915">
        <w:rPr>
          <w:lang w:val="cs-CZ"/>
        </w:rPr>
        <w:t xml:space="preserve"> spojení. (tohle byl případ mapování pomocí souboru viz. </w:t>
      </w:r>
      <w:r w:rsidR="00C5538D" w:rsidRPr="006D0915">
        <w:rPr>
          <w:lang w:val="cs-CZ"/>
        </w:rPr>
        <w:t>n</w:t>
      </w:r>
      <w:r w:rsidR="0016174C" w:rsidRPr="006D0915">
        <w:rPr>
          <w:lang w:val="cs-CZ"/>
        </w:rPr>
        <w:t>íže)</w:t>
      </w:r>
    </w:p>
    <w:p w:rsidR="0016174C" w:rsidRPr="006D0915" w:rsidRDefault="0016174C" w:rsidP="0016174C">
      <w:pPr>
        <w:pStyle w:val="Nadpis3"/>
        <w:rPr>
          <w:lang w:val="cs-CZ"/>
        </w:rPr>
      </w:pPr>
      <w:r w:rsidRPr="006D0915">
        <w:rPr>
          <w:lang w:val="cs-CZ"/>
        </w:rPr>
        <w:t>Mapování</w:t>
      </w:r>
    </w:p>
    <w:p w:rsidR="0016174C" w:rsidRPr="006D0915" w:rsidRDefault="0016174C" w:rsidP="000C4CDE">
      <w:pPr>
        <w:pStyle w:val="Odstavecseseznamem"/>
        <w:numPr>
          <w:ilvl w:val="1"/>
          <w:numId w:val="290"/>
        </w:numPr>
        <w:rPr>
          <w:b/>
          <w:lang w:val="cs-CZ"/>
        </w:rPr>
      </w:pPr>
      <w:r w:rsidRPr="006D0915">
        <w:rPr>
          <w:b/>
          <w:lang w:val="cs-CZ"/>
        </w:rPr>
        <w:t>Mapovací soubory</w:t>
      </w:r>
    </w:p>
    <w:p w:rsidR="0016174C" w:rsidRPr="006D0915" w:rsidRDefault="0016174C" w:rsidP="0016174C">
      <w:pPr>
        <w:pStyle w:val="Odstavecseseznamem"/>
        <w:ind w:left="1440"/>
        <w:jc w:val="both"/>
        <w:rPr>
          <w:lang w:val="cs-CZ"/>
        </w:rPr>
      </w:pPr>
      <w:r w:rsidRPr="006D0915">
        <w:rPr>
          <w:lang w:val="cs-CZ"/>
        </w:rPr>
        <w:t>Jedná se soubory ve formátu XML s příponou „.hbm.xml“ (tedy např. Zajezd.hbm.xml), kdy pro jednu třídu máme jeden soubor, obvykle umístěný ve stejném balíčku jako samotná třída</w:t>
      </w:r>
    </w:p>
    <w:p w:rsidR="0016174C" w:rsidRPr="006D0915" w:rsidRDefault="0016174C" w:rsidP="000C4CDE">
      <w:pPr>
        <w:pStyle w:val="Odstavecseseznamem"/>
        <w:numPr>
          <w:ilvl w:val="1"/>
          <w:numId w:val="290"/>
        </w:numPr>
        <w:rPr>
          <w:b/>
          <w:lang w:val="cs-CZ"/>
        </w:rPr>
      </w:pPr>
      <w:r w:rsidRPr="006D0915">
        <w:rPr>
          <w:b/>
          <w:lang w:val="cs-CZ"/>
        </w:rPr>
        <w:t>Anotace</w:t>
      </w:r>
    </w:p>
    <w:p w:rsidR="00C5538D" w:rsidRPr="006D0915" w:rsidRDefault="00C5538D" w:rsidP="00C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lang w:val="cs-CZ"/>
        </w:rPr>
      </w:pPr>
      <w:r w:rsidRPr="006D0915">
        <w:rPr>
          <w:rFonts w:ascii="Courier New" w:eastAsia="Times New Roman" w:hAnsi="Courier New" w:cs="Courier New"/>
          <w:sz w:val="20"/>
          <w:szCs w:val="20"/>
          <w:lang w:val="cs-CZ"/>
        </w:rPr>
        <w:t>@Entity(access = AccessType.FIELD)</w:t>
      </w:r>
    </w:p>
    <w:p w:rsidR="00C5538D" w:rsidRPr="006D0915" w:rsidRDefault="00C5538D" w:rsidP="00C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lang w:val="cs-CZ"/>
        </w:rPr>
      </w:pPr>
      <w:r w:rsidRPr="006D0915">
        <w:rPr>
          <w:rFonts w:ascii="Courier New" w:eastAsia="Times New Roman" w:hAnsi="Courier New" w:cs="Courier New"/>
          <w:sz w:val="20"/>
          <w:szCs w:val="20"/>
          <w:lang w:val="cs-CZ"/>
        </w:rPr>
        <w:t>@Table (name="ZAJEZD")</w:t>
      </w:r>
    </w:p>
    <w:p w:rsidR="00C5538D" w:rsidRPr="006D0915" w:rsidRDefault="00C5538D" w:rsidP="00C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lang w:val="cs-CZ"/>
        </w:rPr>
      </w:pPr>
      <w:r w:rsidRPr="006D0915">
        <w:rPr>
          <w:rFonts w:ascii="Courier New" w:eastAsia="Times New Roman" w:hAnsi="Courier New" w:cs="Courier New"/>
          <w:sz w:val="20"/>
          <w:szCs w:val="20"/>
          <w:lang w:val="cs-CZ"/>
        </w:rPr>
        <w:t>public class Zajezd {</w:t>
      </w:r>
    </w:p>
    <w:p w:rsidR="00C5538D" w:rsidRPr="006D0915" w:rsidRDefault="00C5538D" w:rsidP="00C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lang w:val="cs-CZ"/>
        </w:rPr>
      </w:pPr>
      <w:r w:rsidRPr="006D0915">
        <w:rPr>
          <w:rFonts w:ascii="Courier New" w:eastAsia="Times New Roman" w:hAnsi="Courier New" w:cs="Courier New"/>
          <w:sz w:val="20"/>
          <w:szCs w:val="20"/>
          <w:lang w:val="cs-CZ"/>
        </w:rPr>
        <w:t xml:space="preserve"> </w:t>
      </w:r>
    </w:p>
    <w:p w:rsidR="00C5538D" w:rsidRPr="006D0915" w:rsidRDefault="00C5538D" w:rsidP="00C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lang w:val="cs-CZ"/>
        </w:rPr>
      </w:pPr>
      <w:r w:rsidRPr="006D0915">
        <w:rPr>
          <w:rFonts w:ascii="Courier New" w:eastAsia="Times New Roman" w:hAnsi="Courier New" w:cs="Courier New"/>
          <w:sz w:val="20"/>
          <w:szCs w:val="20"/>
          <w:lang w:val="cs-CZ"/>
        </w:rPr>
        <w:t xml:space="preserve">   @Id (generate = GeneratorType.AUTO)</w:t>
      </w:r>
    </w:p>
    <w:p w:rsidR="00C5538D" w:rsidRPr="006D0915" w:rsidRDefault="00C5538D" w:rsidP="00C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sz w:val="20"/>
          <w:szCs w:val="20"/>
          <w:lang w:val="cs-CZ"/>
        </w:rPr>
      </w:pPr>
      <w:r w:rsidRPr="006D0915">
        <w:rPr>
          <w:rFonts w:ascii="Courier New" w:eastAsia="Times New Roman" w:hAnsi="Courier New" w:cs="Courier New"/>
          <w:sz w:val="20"/>
          <w:szCs w:val="20"/>
          <w:lang w:val="cs-CZ"/>
        </w:rPr>
        <w:t xml:space="preserve">   private Long id;</w:t>
      </w:r>
    </w:p>
    <w:p w:rsidR="00C5538D" w:rsidRPr="006D0915" w:rsidRDefault="00C5538D">
      <w:pPr>
        <w:rPr>
          <w:rFonts w:asciiTheme="majorHAnsi" w:eastAsiaTheme="majorEastAsia" w:hAnsiTheme="majorHAnsi" w:cstheme="majorBidi"/>
          <w:b/>
          <w:bCs/>
          <w:color w:val="4F81BD" w:themeColor="accent1"/>
          <w:lang w:val="cs-CZ"/>
        </w:rPr>
      </w:pPr>
      <w:r w:rsidRPr="006D0915">
        <w:rPr>
          <w:lang w:val="cs-CZ"/>
        </w:rPr>
        <w:br w:type="page"/>
      </w:r>
    </w:p>
    <w:p w:rsidR="00C5538D" w:rsidRPr="006D0915" w:rsidRDefault="00C5538D" w:rsidP="00C5538D">
      <w:pPr>
        <w:pStyle w:val="Nadpis3"/>
        <w:rPr>
          <w:lang w:val="cs-CZ"/>
        </w:rPr>
      </w:pPr>
      <w:r w:rsidRPr="006D0915">
        <w:rPr>
          <w:lang w:val="cs-CZ"/>
        </w:rPr>
        <w:lastRenderedPageBreak/>
        <w:t xml:space="preserve">Co dělá hibernate </w:t>
      </w:r>
    </w:p>
    <w:p w:rsidR="00C5538D" w:rsidRPr="006D0915" w:rsidRDefault="00C5538D" w:rsidP="00BE309A">
      <w:pPr>
        <w:pStyle w:val="Normlnweb"/>
        <w:spacing w:before="0" w:beforeAutospacing="0" w:after="160" w:afterAutospacing="0"/>
        <w:jc w:val="both"/>
        <w:rPr>
          <w:rFonts w:ascii="Calibri" w:hAnsi="Calibri"/>
          <w:sz w:val="22"/>
          <w:szCs w:val="22"/>
          <w:lang w:val="cs-CZ"/>
        </w:rPr>
      </w:pPr>
      <w:r w:rsidRPr="006D0915">
        <w:rPr>
          <w:rFonts w:ascii="Calibri" w:hAnsi="Calibri"/>
          <w:sz w:val="22"/>
          <w:szCs w:val="22"/>
          <w:lang w:val="cs-CZ"/>
        </w:rPr>
        <w:t xml:space="preserve">Hibernate poskytuje způsob, pomocí nějž je možné zachovat stav objektů mezi dvěma spuštěními aplikacemi. Říkáme tedy, že udržuje data persistentní. Dosahuje toho pomocí ORM, což znamená, že mapuje Javovské objekty na entity v relační databázi. K tomu používá tzv. mapovací soubory, ve kterých je popsáno, jakým způsobem se mají data z objektu transformovat do databáze a naopak, jakým způsobem se z databázových tabulek mají vytvořit objekty. Druhý způsob, jak mapovat objekty, je použít anotace místo mapovacích souborů. V Hibernate tedy pracujete se svými normálními business objekty, pouze pro každý atribut přidáte get/set metody a metody hashCode() a equals(). Nutno podotknout, že nelze použít EJB(viz.Java Bean), ale pouze tzv. POJO(Plain Old Java Object). Poté, co máte objekty uložené v databázi se na ně můžete dotazovat jazykem HQL (Hibernate Query Language), který je odvozen z SQL a je mu tedy velice podobný. </w:t>
      </w:r>
    </w:p>
    <w:p w:rsidR="00C5538D" w:rsidRPr="006D0915" w:rsidRDefault="00C5538D" w:rsidP="00BE309A">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Objektovou struktura mého programu předhodím Hibernatu a základě tohoto objektového modelu (a označením objektů které tam požaduju) si Hibernate vytvoří vlastní schéma, aby věděl</w:t>
      </w:r>
      <w:r w:rsidR="003F025C" w:rsidRPr="006D0915">
        <w:rPr>
          <w:rFonts w:ascii="Calibri" w:hAnsi="Calibri"/>
          <w:sz w:val="22"/>
          <w:szCs w:val="22"/>
          <w:lang w:val="cs-CZ"/>
        </w:rPr>
        <w:t>,</w:t>
      </w:r>
      <w:r w:rsidRPr="006D0915">
        <w:rPr>
          <w:rFonts w:ascii="Calibri" w:hAnsi="Calibri"/>
          <w:sz w:val="22"/>
          <w:szCs w:val="22"/>
          <w:lang w:val="cs-CZ"/>
        </w:rPr>
        <w:t xml:space="preserve"> kde jsou data uložena.</w:t>
      </w:r>
    </w:p>
    <w:p w:rsidR="00C5538D" w:rsidRPr="006D0915" w:rsidRDefault="00C5538D" w:rsidP="00C5538D">
      <w:pPr>
        <w:pStyle w:val="Normlnweb"/>
        <w:spacing w:before="0" w:beforeAutospacing="0" w:after="0" w:afterAutospacing="0"/>
        <w:rPr>
          <w:rFonts w:ascii="Calibri" w:hAnsi="Calibri"/>
          <w:sz w:val="22"/>
          <w:szCs w:val="22"/>
          <w:lang w:val="cs-CZ"/>
        </w:rPr>
      </w:pPr>
      <w:r w:rsidRPr="006D0915">
        <w:rPr>
          <w:rFonts w:ascii="Calibri" w:hAnsi="Calibri"/>
          <w:sz w:val="22"/>
          <w:szCs w:val="22"/>
          <w:lang w:val="cs-CZ"/>
        </w:rPr>
        <w:t> </w:t>
      </w:r>
    </w:p>
    <w:p w:rsidR="00C5538D" w:rsidRPr="006D0915" w:rsidRDefault="00C5538D" w:rsidP="00C5538D">
      <w:pPr>
        <w:pStyle w:val="Nadpis3"/>
        <w:rPr>
          <w:lang w:val="cs-CZ"/>
        </w:rPr>
      </w:pPr>
      <w:r w:rsidRPr="006D0915">
        <w:rPr>
          <w:lang w:val="cs-CZ"/>
        </w:rPr>
        <w:t xml:space="preserve">Výhody používání Hibernate </w:t>
      </w:r>
    </w:p>
    <w:p w:rsidR="00C5538D" w:rsidRPr="006D0915" w:rsidRDefault="00C5538D" w:rsidP="00BE309A">
      <w:pPr>
        <w:pStyle w:val="Normlnweb"/>
        <w:spacing w:before="0" w:beforeAutospacing="0" w:after="160" w:afterAutospacing="0"/>
        <w:jc w:val="both"/>
        <w:rPr>
          <w:rFonts w:ascii="Calibri" w:hAnsi="Calibri"/>
          <w:sz w:val="22"/>
          <w:szCs w:val="22"/>
          <w:lang w:val="cs-CZ"/>
        </w:rPr>
      </w:pPr>
      <w:r w:rsidRPr="006D0915">
        <w:rPr>
          <w:rFonts w:ascii="Calibri" w:hAnsi="Calibri"/>
          <w:sz w:val="22"/>
          <w:szCs w:val="22"/>
          <w:lang w:val="cs-CZ"/>
        </w:rPr>
        <w:t>Hibernate, framework pro perzistentní vrstvu, usnadňuje programátorovi práci tím, že nemusí transformovat objekty do relací ručně, ale přenechá to perzistentní vrstvě. Zároveň jsou tím odstíněna specifika jednotlivých databází – programátor používá API Hibernate.</w:t>
      </w:r>
    </w:p>
    <w:p w:rsidR="003F025C" w:rsidRPr="006D0915" w:rsidRDefault="003F025C" w:rsidP="003F025C">
      <w:pPr>
        <w:pStyle w:val="Normlnweb"/>
        <w:spacing w:before="0" w:beforeAutospacing="0" w:after="0" w:afterAutospacing="0"/>
        <w:jc w:val="both"/>
        <w:rPr>
          <w:rFonts w:ascii="Calibri" w:hAnsi="Calibri"/>
          <w:sz w:val="22"/>
          <w:szCs w:val="22"/>
          <w:lang w:val="cs-CZ"/>
        </w:rPr>
      </w:pPr>
      <w:r w:rsidRPr="006D0915">
        <w:rPr>
          <w:rFonts w:ascii="Calibri" w:hAnsi="Calibri"/>
          <w:sz w:val="22"/>
          <w:szCs w:val="22"/>
          <w:lang w:val="cs-CZ"/>
        </w:rPr>
        <w:t xml:space="preserve">S relačními databázemi přichází i potřeba podpory </w:t>
      </w:r>
      <w:r w:rsidRPr="006D0915">
        <w:rPr>
          <w:rFonts w:ascii="Calibri" w:hAnsi="Calibri"/>
          <w:b/>
          <w:bCs/>
          <w:sz w:val="22"/>
          <w:szCs w:val="22"/>
          <w:lang w:val="cs-CZ"/>
        </w:rPr>
        <w:t>objektově relačního mapování</w:t>
      </w:r>
      <w:r w:rsidRPr="006D0915">
        <w:rPr>
          <w:rFonts w:ascii="Calibri" w:hAnsi="Calibri"/>
          <w:sz w:val="22"/>
          <w:szCs w:val="22"/>
          <w:lang w:val="cs-CZ"/>
        </w:rPr>
        <w:t>, což je proces překladu objektů na tabulkovou reprezentaci a překlad vazeb a vztahů mezi těmito objekty do dodatečných tabulek</w:t>
      </w:r>
    </w:p>
    <w:p w:rsidR="00402B44" w:rsidRPr="006D0915" w:rsidRDefault="00402B44">
      <w:pPr>
        <w:rPr>
          <w:rFonts w:ascii="Courier New" w:eastAsia="Times New Roman" w:hAnsi="Courier New" w:cs="Courier New"/>
          <w:sz w:val="20"/>
          <w:szCs w:val="20"/>
          <w:lang w:val="cs-CZ"/>
        </w:rPr>
      </w:pPr>
      <w:r w:rsidRPr="006D0915">
        <w:rPr>
          <w:rFonts w:ascii="Courier New" w:eastAsia="Times New Roman" w:hAnsi="Courier New" w:cs="Courier New"/>
          <w:sz w:val="20"/>
          <w:szCs w:val="20"/>
          <w:lang w:val="cs-CZ"/>
        </w:rPr>
        <w:br w:type="page"/>
      </w:r>
    </w:p>
    <w:p w:rsidR="00C5538D" w:rsidRPr="006D0915" w:rsidRDefault="00402B44" w:rsidP="000C4CDE">
      <w:pPr>
        <w:pStyle w:val="Nadpis1"/>
        <w:numPr>
          <w:ilvl w:val="0"/>
          <w:numId w:val="292"/>
        </w:numPr>
        <w:rPr>
          <w:rFonts w:eastAsia="Times New Roman"/>
          <w:lang w:val="cs-CZ"/>
        </w:rPr>
      </w:pPr>
      <w:r w:rsidRPr="006D0915">
        <w:rPr>
          <w:rFonts w:eastAsia="Times New Roman"/>
          <w:lang w:val="cs-CZ"/>
        </w:rPr>
        <w:lastRenderedPageBreak/>
        <w:t>Distribuované databáze – koncepce distribuovaného databázov</w:t>
      </w:r>
      <w:r w:rsidR="004271F7" w:rsidRPr="006D0915">
        <w:rPr>
          <w:rFonts w:eastAsia="Times New Roman"/>
          <w:lang w:val="cs-CZ"/>
        </w:rPr>
        <w:t>ého</w:t>
      </w:r>
      <w:r w:rsidRPr="006D0915">
        <w:rPr>
          <w:rFonts w:eastAsia="Times New Roman"/>
          <w:lang w:val="cs-CZ"/>
        </w:rPr>
        <w:t xml:space="preserve"> systému, replikace a fragmentace dat, distribuovaná správa tra</w:t>
      </w:r>
      <w:r w:rsidR="004271F7" w:rsidRPr="006D0915">
        <w:rPr>
          <w:rFonts w:eastAsia="Times New Roman"/>
          <w:lang w:val="cs-CZ"/>
        </w:rPr>
        <w:t>ns</w:t>
      </w:r>
      <w:r w:rsidRPr="006D0915">
        <w:rPr>
          <w:rFonts w:eastAsia="Times New Roman"/>
          <w:lang w:val="cs-CZ"/>
        </w:rPr>
        <w:t>akcí</w:t>
      </w:r>
    </w:p>
    <w:p w:rsidR="00746C1F" w:rsidRPr="006D0915" w:rsidRDefault="00746C1F" w:rsidP="00746C1F">
      <w:pPr>
        <w:pStyle w:val="Normlnweb"/>
        <w:spacing w:before="0" w:beforeAutospacing="0" w:after="160" w:afterAutospacing="0"/>
        <w:ind w:left="360"/>
        <w:rPr>
          <w:rFonts w:ascii="Calibri" w:hAnsi="Calibri"/>
          <w:sz w:val="22"/>
          <w:szCs w:val="22"/>
          <w:lang w:val="cs-CZ"/>
        </w:rPr>
      </w:pPr>
    </w:p>
    <w:p w:rsidR="00746C1F" w:rsidRPr="006D0915" w:rsidRDefault="00746C1F" w:rsidP="00746C1F">
      <w:pPr>
        <w:jc w:val="both"/>
        <w:rPr>
          <w:lang w:val="cs-CZ"/>
        </w:rPr>
      </w:pPr>
      <w:r w:rsidRPr="006D0915">
        <w:rPr>
          <w:lang w:val="cs-CZ"/>
        </w:rPr>
        <w:t>Distribuovaná DB je množina databází, která je uložena na několika počítačích. Uživateli se může jevit jako jedna velká databáze. V DB neexistuje žádný centrální uzel nebo proces odpovědný za vrcholové řízení funkcí celého systému. Výrazně to zvyšuje odolnost systému proti výpadkům jeho částí. Data i funkce rozděleny mezi více počítačů</w:t>
      </w:r>
    </w:p>
    <w:p w:rsidR="00746C1F" w:rsidRPr="006D0915" w:rsidRDefault="00746C1F" w:rsidP="00746C1F">
      <w:pPr>
        <w:jc w:val="both"/>
        <w:rPr>
          <w:b/>
          <w:lang w:val="cs-CZ"/>
        </w:rPr>
      </w:pPr>
      <w:r w:rsidRPr="006D0915">
        <w:rPr>
          <w:b/>
          <w:lang w:val="cs-CZ"/>
        </w:rPr>
        <w:t>DDBMS – kolekce DBMS (SŘBD) propojených sítí – logicky tvoří jeden celek</w:t>
      </w:r>
    </w:p>
    <w:p w:rsidR="00746C1F" w:rsidRPr="006D0915" w:rsidRDefault="00746C1F" w:rsidP="000C4CDE">
      <w:pPr>
        <w:pStyle w:val="Odstavecseseznamem"/>
        <w:numPr>
          <w:ilvl w:val="0"/>
          <w:numId w:val="293"/>
        </w:numPr>
        <w:spacing w:line="240" w:lineRule="auto"/>
        <w:jc w:val="both"/>
        <w:rPr>
          <w:lang w:val="cs-CZ"/>
        </w:rPr>
      </w:pPr>
      <w:r w:rsidRPr="006D0915">
        <w:rPr>
          <w:lang w:val="cs-CZ"/>
        </w:rPr>
        <w:t>Lokální data jsou řízena lokálním DBMS</w:t>
      </w:r>
    </w:p>
    <w:p w:rsidR="00746C1F" w:rsidRPr="006D0915" w:rsidRDefault="00746C1F" w:rsidP="000C4CDE">
      <w:pPr>
        <w:pStyle w:val="Odstavecseseznamem"/>
        <w:numPr>
          <w:ilvl w:val="0"/>
          <w:numId w:val="293"/>
        </w:numPr>
        <w:spacing w:line="240" w:lineRule="auto"/>
        <w:jc w:val="both"/>
        <w:rPr>
          <w:b/>
          <w:lang w:val="cs-CZ"/>
        </w:rPr>
      </w:pPr>
      <w:r w:rsidRPr="006D0915">
        <w:rPr>
          <w:lang w:val="cs-CZ"/>
        </w:rPr>
        <w:t>Integrace dat bez nežádoucí centralizace</w:t>
      </w:r>
    </w:p>
    <w:p w:rsidR="00746C1F" w:rsidRPr="006D0915" w:rsidRDefault="00746C1F" w:rsidP="000C4CDE">
      <w:pPr>
        <w:pStyle w:val="Odstavecseseznamem"/>
        <w:numPr>
          <w:ilvl w:val="0"/>
          <w:numId w:val="293"/>
        </w:numPr>
        <w:spacing w:line="240" w:lineRule="auto"/>
        <w:jc w:val="both"/>
        <w:rPr>
          <w:b/>
          <w:lang w:val="cs-CZ"/>
        </w:rPr>
      </w:pPr>
      <w:r w:rsidRPr="006D0915">
        <w:rPr>
          <w:lang w:val="cs-CZ"/>
        </w:rPr>
        <w:t>Návrhy:</w:t>
      </w:r>
    </w:p>
    <w:p w:rsidR="00746C1F" w:rsidRPr="006D0915" w:rsidRDefault="00746C1F" w:rsidP="000C4CDE">
      <w:pPr>
        <w:pStyle w:val="Odstavecseseznamem"/>
        <w:numPr>
          <w:ilvl w:val="1"/>
          <w:numId w:val="293"/>
        </w:numPr>
        <w:spacing w:line="240" w:lineRule="auto"/>
        <w:jc w:val="both"/>
        <w:rPr>
          <w:b/>
          <w:lang w:val="cs-CZ"/>
        </w:rPr>
      </w:pPr>
      <w:r w:rsidRPr="006D0915">
        <w:rPr>
          <w:lang w:val="cs-CZ"/>
        </w:rPr>
        <w:t>Zdola-nahoru – integrace existujících systémů</w:t>
      </w:r>
    </w:p>
    <w:p w:rsidR="00746C1F" w:rsidRPr="006D0915" w:rsidRDefault="00746C1F" w:rsidP="000C4CDE">
      <w:pPr>
        <w:pStyle w:val="Odstavecseseznamem"/>
        <w:numPr>
          <w:ilvl w:val="1"/>
          <w:numId w:val="293"/>
        </w:numPr>
        <w:spacing w:line="240" w:lineRule="auto"/>
        <w:jc w:val="both"/>
        <w:rPr>
          <w:b/>
          <w:lang w:val="cs-CZ"/>
        </w:rPr>
      </w:pPr>
      <w:r w:rsidRPr="006D0915">
        <w:rPr>
          <w:lang w:val="cs-CZ"/>
        </w:rPr>
        <w:t>Shora-dolů – začíná se na „zelené louce“, návrh datového modelu, návrh distribuce dat</w:t>
      </w:r>
    </w:p>
    <w:p w:rsidR="00746C1F" w:rsidRPr="006D0915" w:rsidRDefault="00746C1F" w:rsidP="00746C1F">
      <w:pPr>
        <w:pStyle w:val="Nadpis3"/>
        <w:rPr>
          <w:lang w:val="cs-CZ"/>
        </w:rPr>
      </w:pPr>
      <w:r w:rsidRPr="006D0915">
        <w:rPr>
          <w:lang w:val="cs-CZ"/>
        </w:rPr>
        <w:t>Výhody DDBMS</w:t>
      </w:r>
    </w:p>
    <w:p w:rsidR="00746C1F" w:rsidRPr="006D0915" w:rsidRDefault="00746C1F" w:rsidP="000C4CDE">
      <w:pPr>
        <w:pStyle w:val="Odstavecseseznamem"/>
        <w:numPr>
          <w:ilvl w:val="0"/>
          <w:numId w:val="294"/>
        </w:numPr>
        <w:spacing w:line="240" w:lineRule="auto"/>
        <w:rPr>
          <w:lang w:val="cs-CZ"/>
        </w:rPr>
      </w:pPr>
      <w:r w:rsidRPr="006D0915">
        <w:rPr>
          <w:lang w:val="cs-CZ"/>
        </w:rPr>
        <w:t>Reflektuje organizační strukturu</w:t>
      </w:r>
    </w:p>
    <w:p w:rsidR="00746C1F" w:rsidRPr="006D0915" w:rsidRDefault="00746C1F" w:rsidP="000C4CDE">
      <w:pPr>
        <w:pStyle w:val="Odstavecseseznamem"/>
        <w:numPr>
          <w:ilvl w:val="0"/>
          <w:numId w:val="294"/>
        </w:numPr>
        <w:spacing w:line="240" w:lineRule="auto"/>
        <w:rPr>
          <w:lang w:val="cs-CZ"/>
        </w:rPr>
      </w:pPr>
      <w:r w:rsidRPr="006D0915">
        <w:rPr>
          <w:lang w:val="cs-CZ"/>
        </w:rPr>
        <w:t>Data mohou být uložena blízko místa nečastějšího používání</w:t>
      </w:r>
    </w:p>
    <w:p w:rsidR="00746C1F" w:rsidRPr="006D0915" w:rsidRDefault="00746C1F" w:rsidP="000C4CDE">
      <w:pPr>
        <w:pStyle w:val="Odstavecseseznamem"/>
        <w:numPr>
          <w:ilvl w:val="0"/>
          <w:numId w:val="294"/>
        </w:numPr>
        <w:spacing w:line="240" w:lineRule="auto"/>
        <w:rPr>
          <w:lang w:val="cs-CZ"/>
        </w:rPr>
      </w:pPr>
      <w:r w:rsidRPr="006D0915">
        <w:rPr>
          <w:lang w:val="cs-CZ"/>
        </w:rPr>
        <w:t>Oproti centrálnímu řešení zvyšuje výkon</w:t>
      </w:r>
    </w:p>
    <w:p w:rsidR="00746C1F" w:rsidRPr="006D0915" w:rsidRDefault="00746C1F" w:rsidP="000C4CDE">
      <w:pPr>
        <w:pStyle w:val="Odstavecseseznamem"/>
        <w:numPr>
          <w:ilvl w:val="1"/>
          <w:numId w:val="294"/>
        </w:numPr>
        <w:spacing w:line="240" w:lineRule="auto"/>
        <w:rPr>
          <w:lang w:val="cs-CZ"/>
        </w:rPr>
      </w:pPr>
      <w:r w:rsidRPr="006D0915">
        <w:rPr>
          <w:lang w:val="cs-CZ"/>
        </w:rPr>
        <w:t>Práce s lokálními daty je rychlá (lokální zpracování)</w:t>
      </w:r>
    </w:p>
    <w:p w:rsidR="00746C1F" w:rsidRPr="006D0915" w:rsidRDefault="00746C1F" w:rsidP="000C4CDE">
      <w:pPr>
        <w:pStyle w:val="Odstavecseseznamem"/>
        <w:numPr>
          <w:ilvl w:val="1"/>
          <w:numId w:val="294"/>
        </w:numPr>
        <w:spacing w:line="240" w:lineRule="auto"/>
        <w:rPr>
          <w:lang w:val="cs-CZ"/>
        </w:rPr>
      </w:pPr>
      <w:r w:rsidRPr="006D0915">
        <w:rPr>
          <w:lang w:val="cs-CZ"/>
        </w:rPr>
        <w:t>Skrytý paralelismus při zpracování SQL</w:t>
      </w:r>
    </w:p>
    <w:p w:rsidR="00746C1F" w:rsidRPr="006D0915" w:rsidRDefault="00C22A10" w:rsidP="000C4CDE">
      <w:pPr>
        <w:pStyle w:val="Odstavecseseznamem"/>
        <w:numPr>
          <w:ilvl w:val="0"/>
          <w:numId w:val="294"/>
        </w:numPr>
        <w:spacing w:line="240" w:lineRule="auto"/>
        <w:rPr>
          <w:lang w:val="cs-CZ"/>
        </w:rPr>
      </w:pPr>
      <w:r w:rsidRPr="006D0915">
        <w:rPr>
          <w:lang w:val="cs-CZ"/>
        </w:rPr>
        <w:t>Zvyšuje spolehlivost – výpadek jednoho uzlu nezaství celý systém</w:t>
      </w:r>
    </w:p>
    <w:p w:rsidR="00C22A10" w:rsidRPr="006D0915" w:rsidRDefault="00C22A10" w:rsidP="000C4CDE">
      <w:pPr>
        <w:pStyle w:val="Odstavecseseznamem"/>
        <w:numPr>
          <w:ilvl w:val="0"/>
          <w:numId w:val="294"/>
        </w:numPr>
        <w:spacing w:line="240" w:lineRule="auto"/>
        <w:rPr>
          <w:lang w:val="cs-CZ"/>
        </w:rPr>
      </w:pPr>
      <w:r w:rsidRPr="006D0915">
        <w:rPr>
          <w:lang w:val="cs-CZ"/>
        </w:rPr>
        <w:t>Umožňuje integraci existujících systémů</w:t>
      </w:r>
    </w:p>
    <w:p w:rsidR="001F1526" w:rsidRPr="006D0915" w:rsidRDefault="001F1526" w:rsidP="000C4CDE">
      <w:pPr>
        <w:pStyle w:val="Odstavecseseznamem"/>
        <w:numPr>
          <w:ilvl w:val="0"/>
          <w:numId w:val="294"/>
        </w:numPr>
        <w:spacing w:line="240" w:lineRule="auto"/>
        <w:rPr>
          <w:lang w:val="cs-CZ"/>
        </w:rPr>
      </w:pPr>
      <w:r w:rsidRPr="006D0915">
        <w:rPr>
          <w:lang w:val="cs-CZ"/>
        </w:rPr>
        <w:t>Agregace informaci – z více bází dat lze získat informace nového typu</w:t>
      </w:r>
    </w:p>
    <w:p w:rsidR="00C22A10" w:rsidRPr="006D0915" w:rsidRDefault="00C22A10" w:rsidP="00C22A10">
      <w:pPr>
        <w:pStyle w:val="Nadpis3"/>
        <w:rPr>
          <w:lang w:val="cs-CZ"/>
        </w:rPr>
      </w:pPr>
      <w:r w:rsidRPr="006D0915">
        <w:rPr>
          <w:lang w:val="cs-CZ"/>
        </w:rPr>
        <w:t>Nevýhody DDBMS</w:t>
      </w:r>
    </w:p>
    <w:p w:rsidR="00C22A10" w:rsidRPr="006D0915" w:rsidRDefault="00C22A10" w:rsidP="000C4CDE">
      <w:pPr>
        <w:pStyle w:val="Odstavecseseznamem"/>
        <w:numPr>
          <w:ilvl w:val="0"/>
          <w:numId w:val="295"/>
        </w:numPr>
        <w:spacing w:line="240" w:lineRule="auto"/>
        <w:rPr>
          <w:lang w:val="cs-CZ"/>
        </w:rPr>
      </w:pPr>
      <w:r w:rsidRPr="006D0915">
        <w:rPr>
          <w:lang w:val="cs-CZ"/>
        </w:rPr>
        <w:t>Složitost DDBMS</w:t>
      </w:r>
    </w:p>
    <w:p w:rsidR="00C22A10" w:rsidRPr="006D0915" w:rsidRDefault="00C22A10" w:rsidP="000C4CDE">
      <w:pPr>
        <w:pStyle w:val="Odstavecseseznamem"/>
        <w:numPr>
          <w:ilvl w:val="0"/>
          <w:numId w:val="295"/>
        </w:numPr>
        <w:spacing w:line="240" w:lineRule="auto"/>
        <w:rPr>
          <w:lang w:val="cs-CZ"/>
        </w:rPr>
      </w:pPr>
      <w:r w:rsidRPr="006D0915">
        <w:rPr>
          <w:lang w:val="cs-CZ"/>
        </w:rPr>
        <w:t>Bezpečnost – nutno zabezpečit více uzlů i síťové přenosy</w:t>
      </w:r>
    </w:p>
    <w:p w:rsidR="00C22A10" w:rsidRPr="006D0915" w:rsidRDefault="00C22A10" w:rsidP="000C4CDE">
      <w:pPr>
        <w:pStyle w:val="Odstavecseseznamem"/>
        <w:numPr>
          <w:ilvl w:val="0"/>
          <w:numId w:val="295"/>
        </w:numPr>
        <w:spacing w:line="240" w:lineRule="auto"/>
        <w:rPr>
          <w:lang w:val="cs-CZ"/>
        </w:rPr>
      </w:pPr>
      <w:r w:rsidRPr="006D0915">
        <w:rPr>
          <w:lang w:val="cs-CZ"/>
        </w:rPr>
        <w:t>Náročná kontrola integrity dat – jen v rámci uzlu</w:t>
      </w:r>
    </w:p>
    <w:p w:rsidR="00C22A10" w:rsidRPr="006D0915" w:rsidRDefault="00C22A10" w:rsidP="000C4CDE">
      <w:pPr>
        <w:pStyle w:val="Odstavecseseznamem"/>
        <w:numPr>
          <w:ilvl w:val="0"/>
          <w:numId w:val="295"/>
        </w:numPr>
        <w:spacing w:line="240" w:lineRule="auto"/>
        <w:rPr>
          <w:lang w:val="cs-CZ"/>
        </w:rPr>
      </w:pPr>
      <w:r w:rsidRPr="006D0915">
        <w:rPr>
          <w:lang w:val="cs-CZ"/>
        </w:rPr>
        <w:t>Neexistence standardů</w:t>
      </w:r>
    </w:p>
    <w:p w:rsidR="00C22A10" w:rsidRPr="006D0915" w:rsidRDefault="00C22A10" w:rsidP="000C4CDE">
      <w:pPr>
        <w:pStyle w:val="Odstavecseseznamem"/>
        <w:numPr>
          <w:ilvl w:val="0"/>
          <w:numId w:val="295"/>
        </w:numPr>
        <w:spacing w:line="240" w:lineRule="auto"/>
        <w:rPr>
          <w:lang w:val="cs-CZ"/>
        </w:rPr>
      </w:pPr>
      <w:r w:rsidRPr="006D0915">
        <w:rPr>
          <w:lang w:val="cs-CZ"/>
        </w:rPr>
        <w:t>Složitý návrh</w:t>
      </w:r>
      <w:r w:rsidR="006246E8" w:rsidRPr="006D0915">
        <w:rPr>
          <w:lang w:val="cs-CZ"/>
        </w:rPr>
        <w:t>, obtížní přechod z normální DB na Distribuovanou DB</w:t>
      </w:r>
      <w:r w:rsidR="004A5D0C" w:rsidRPr="006D0915">
        <w:rPr>
          <w:lang w:val="cs-CZ"/>
        </w:rPr>
        <w:t xml:space="preserve"> –neexistují konverzní nástroje</w:t>
      </w:r>
    </w:p>
    <w:p w:rsidR="00C22A10" w:rsidRPr="006D0915" w:rsidRDefault="00C22A10" w:rsidP="00C22A10">
      <w:pPr>
        <w:pStyle w:val="Nadpis3"/>
        <w:rPr>
          <w:lang w:val="cs-CZ"/>
        </w:rPr>
      </w:pPr>
      <w:r w:rsidRPr="006D0915">
        <w:rPr>
          <w:lang w:val="cs-CZ"/>
        </w:rPr>
        <w:t>Klasifikace DDBMS</w:t>
      </w:r>
    </w:p>
    <w:p w:rsidR="00C22A10" w:rsidRPr="006D0915" w:rsidRDefault="00C22A10" w:rsidP="000C4CDE">
      <w:pPr>
        <w:pStyle w:val="Odstavecseseznamem"/>
        <w:numPr>
          <w:ilvl w:val="0"/>
          <w:numId w:val="296"/>
        </w:numPr>
        <w:rPr>
          <w:lang w:val="cs-CZ"/>
        </w:rPr>
      </w:pPr>
      <w:r w:rsidRPr="006D0915">
        <w:rPr>
          <w:b/>
          <w:lang w:val="cs-CZ"/>
        </w:rPr>
        <w:t xml:space="preserve">Homogenní DDBMS – </w:t>
      </w:r>
      <w:r w:rsidRPr="006D0915">
        <w:rPr>
          <w:lang w:val="cs-CZ"/>
        </w:rPr>
        <w:t>v každém uzlu je stejný DBMS</w:t>
      </w:r>
    </w:p>
    <w:p w:rsidR="00C22A10" w:rsidRPr="006D0915" w:rsidRDefault="00C22A10" w:rsidP="000C4CDE">
      <w:pPr>
        <w:pStyle w:val="Odstavecseseznamem"/>
        <w:numPr>
          <w:ilvl w:val="0"/>
          <w:numId w:val="296"/>
        </w:numPr>
        <w:rPr>
          <w:lang w:val="cs-CZ"/>
        </w:rPr>
      </w:pPr>
      <w:r w:rsidRPr="006D0915">
        <w:rPr>
          <w:b/>
          <w:lang w:val="cs-CZ"/>
        </w:rPr>
        <w:t>Heterogenní DDBMS –</w:t>
      </w:r>
      <w:r w:rsidRPr="006D0915">
        <w:rPr>
          <w:lang w:val="cs-CZ"/>
        </w:rPr>
        <w:t xml:space="preserve"> v různých uzlech různé DBMS (různí výrobci, různé datové modely)</w:t>
      </w:r>
    </w:p>
    <w:p w:rsidR="00127278" w:rsidRPr="006D0915" w:rsidRDefault="00127278" w:rsidP="00127278">
      <w:pPr>
        <w:pStyle w:val="Nadpis3"/>
        <w:rPr>
          <w:lang w:val="cs-CZ"/>
        </w:rPr>
      </w:pPr>
      <w:r w:rsidRPr="006D0915">
        <w:rPr>
          <w:lang w:val="cs-CZ"/>
        </w:rPr>
        <w:t>Klasifikace DDBMS</w:t>
      </w:r>
    </w:p>
    <w:p w:rsidR="00127278" w:rsidRPr="006D0915" w:rsidRDefault="00127278" w:rsidP="00127278">
      <w:pPr>
        <w:rPr>
          <w:lang w:val="cs-CZ"/>
        </w:rPr>
      </w:pPr>
      <w:r w:rsidRPr="006D0915">
        <w:rPr>
          <w:lang w:val="cs-CZ"/>
        </w:rPr>
        <w:t>Dle stupně autonomie:</w:t>
      </w:r>
    </w:p>
    <w:p w:rsidR="00127278" w:rsidRPr="006D0915" w:rsidRDefault="00127278" w:rsidP="000C4CDE">
      <w:pPr>
        <w:pStyle w:val="Odstavecseseznamem"/>
        <w:numPr>
          <w:ilvl w:val="0"/>
          <w:numId w:val="297"/>
        </w:numPr>
        <w:rPr>
          <w:lang w:val="cs-CZ"/>
        </w:rPr>
      </w:pPr>
      <w:r w:rsidRPr="006D0915">
        <w:rPr>
          <w:lang w:val="cs-CZ"/>
        </w:rPr>
        <w:t>Plně autonomní (izolované, neví o sobě)</w:t>
      </w:r>
    </w:p>
    <w:p w:rsidR="00127278" w:rsidRPr="006D0915" w:rsidRDefault="00127278" w:rsidP="000C4CDE">
      <w:pPr>
        <w:pStyle w:val="Odstavecseseznamem"/>
        <w:numPr>
          <w:ilvl w:val="0"/>
          <w:numId w:val="297"/>
        </w:numPr>
        <w:rPr>
          <w:lang w:val="cs-CZ"/>
        </w:rPr>
      </w:pPr>
      <w:r w:rsidRPr="006D0915">
        <w:rPr>
          <w:lang w:val="cs-CZ"/>
        </w:rPr>
        <w:t>Částečně autonomní = federativní,  lokální data řízena plně lokálně, možnost zpřístupnit vybraná data pro distribuované zpracování, možnost přistupovat na data z jiných vzdálených zdrojů</w:t>
      </w:r>
    </w:p>
    <w:p w:rsidR="00127278" w:rsidRPr="006D0915" w:rsidRDefault="00127278" w:rsidP="000C4CDE">
      <w:pPr>
        <w:pStyle w:val="Odstavecseseznamem"/>
        <w:numPr>
          <w:ilvl w:val="0"/>
          <w:numId w:val="297"/>
        </w:numPr>
        <w:rPr>
          <w:lang w:val="cs-CZ"/>
        </w:rPr>
      </w:pPr>
      <w:r w:rsidRPr="006D0915">
        <w:rPr>
          <w:lang w:val="cs-CZ"/>
        </w:rPr>
        <w:t>Těsná integrace – pro uživatele vypadá jako jeden DBMS, vše se zpracovává globálně</w:t>
      </w:r>
    </w:p>
    <w:p w:rsidR="00C22A10" w:rsidRPr="006D0915" w:rsidRDefault="001F1526" w:rsidP="001F1526">
      <w:pPr>
        <w:pStyle w:val="Nadpis3"/>
        <w:rPr>
          <w:lang w:val="cs-CZ"/>
        </w:rPr>
      </w:pPr>
      <w:r w:rsidRPr="006D0915">
        <w:rPr>
          <w:lang w:val="cs-CZ"/>
        </w:rPr>
        <w:lastRenderedPageBreak/>
        <w:t>Požadavky na DDBMS</w:t>
      </w:r>
    </w:p>
    <w:p w:rsidR="001F1526" w:rsidRPr="006D0915" w:rsidRDefault="001F1526" w:rsidP="000C4CDE">
      <w:pPr>
        <w:pStyle w:val="Odstavecseseznamem"/>
        <w:numPr>
          <w:ilvl w:val="0"/>
          <w:numId w:val="298"/>
        </w:numPr>
        <w:rPr>
          <w:lang w:val="cs-CZ"/>
        </w:rPr>
      </w:pPr>
      <w:r w:rsidRPr="006D0915">
        <w:rPr>
          <w:lang w:val="cs-CZ"/>
        </w:rPr>
        <w:t>Transparentnost – z pohledu uživatele jako by pracoval na lokální databázi</w:t>
      </w:r>
      <w:r w:rsidR="00D216A7" w:rsidRPr="006D0915">
        <w:rPr>
          <w:lang w:val="cs-CZ"/>
        </w:rPr>
        <w:t>, je odstíněn od definic dat, jejich struktur..</w:t>
      </w:r>
    </w:p>
    <w:p w:rsidR="00D216A7" w:rsidRPr="006D0915" w:rsidRDefault="00D216A7" w:rsidP="000C4CDE">
      <w:pPr>
        <w:pStyle w:val="Odstavecseseznamem"/>
        <w:numPr>
          <w:ilvl w:val="1"/>
          <w:numId w:val="298"/>
        </w:numPr>
        <w:rPr>
          <w:lang w:val="cs-CZ"/>
        </w:rPr>
      </w:pPr>
      <w:r w:rsidRPr="006D0915">
        <w:rPr>
          <w:lang w:val="cs-CZ"/>
        </w:rPr>
        <w:t>Logická – logická struktura databáze</w:t>
      </w:r>
    </w:p>
    <w:p w:rsidR="00D216A7" w:rsidRPr="006D0915" w:rsidRDefault="00D216A7" w:rsidP="000C4CDE">
      <w:pPr>
        <w:pStyle w:val="Odstavecseseznamem"/>
        <w:numPr>
          <w:ilvl w:val="1"/>
          <w:numId w:val="298"/>
        </w:numPr>
        <w:rPr>
          <w:lang w:val="cs-CZ"/>
        </w:rPr>
      </w:pPr>
      <w:r w:rsidRPr="006D0915">
        <w:rPr>
          <w:lang w:val="cs-CZ"/>
        </w:rPr>
        <w:t>Fyzická - konkrétní způsob uložení dat</w:t>
      </w:r>
    </w:p>
    <w:p w:rsidR="00D216A7" w:rsidRPr="006D0915" w:rsidRDefault="00D216A7" w:rsidP="000C4CDE">
      <w:pPr>
        <w:pStyle w:val="Odstavecseseznamem"/>
        <w:numPr>
          <w:ilvl w:val="1"/>
          <w:numId w:val="298"/>
        </w:numPr>
        <w:rPr>
          <w:lang w:val="cs-CZ"/>
        </w:rPr>
      </w:pPr>
      <w:r w:rsidRPr="006D0915">
        <w:rPr>
          <w:lang w:val="cs-CZ"/>
        </w:rPr>
        <w:t>Síťová – uživatel neví o síti</w:t>
      </w:r>
    </w:p>
    <w:p w:rsidR="00634913" w:rsidRPr="006D0915" w:rsidRDefault="00634913" w:rsidP="000C4CDE">
      <w:pPr>
        <w:pStyle w:val="Odstavecseseznamem"/>
        <w:numPr>
          <w:ilvl w:val="1"/>
          <w:numId w:val="298"/>
        </w:numPr>
        <w:rPr>
          <w:lang w:val="cs-CZ"/>
        </w:rPr>
      </w:pPr>
      <w:r w:rsidRPr="006D0915">
        <w:rPr>
          <w:lang w:val="cs-CZ"/>
        </w:rPr>
        <w:t>Replikační – neobtěžovat uživatele tím že pracuje s kopií</w:t>
      </w:r>
    </w:p>
    <w:p w:rsidR="00634913" w:rsidRPr="006D0915" w:rsidRDefault="00634913" w:rsidP="000C4CDE">
      <w:pPr>
        <w:pStyle w:val="Odstavecseseznamem"/>
        <w:numPr>
          <w:ilvl w:val="1"/>
          <w:numId w:val="298"/>
        </w:numPr>
        <w:rPr>
          <w:lang w:val="cs-CZ"/>
        </w:rPr>
      </w:pPr>
      <w:r w:rsidRPr="006D0915">
        <w:rPr>
          <w:lang w:val="cs-CZ"/>
        </w:rPr>
        <w:t>Fragmentační – dotaz směřován na celou tabulku ale vykonán na jejím fragmentu</w:t>
      </w:r>
    </w:p>
    <w:p w:rsidR="001F1526" w:rsidRPr="006D0915" w:rsidRDefault="001F1526" w:rsidP="000C4CDE">
      <w:pPr>
        <w:pStyle w:val="Odstavecseseznamem"/>
        <w:numPr>
          <w:ilvl w:val="0"/>
          <w:numId w:val="298"/>
        </w:numPr>
        <w:rPr>
          <w:lang w:val="cs-CZ"/>
        </w:rPr>
      </w:pPr>
      <w:r w:rsidRPr="006D0915">
        <w:rPr>
          <w:lang w:val="cs-CZ"/>
        </w:rPr>
        <w:t>Autonomie</w:t>
      </w:r>
    </w:p>
    <w:p w:rsidR="001F1526" w:rsidRPr="006D0915" w:rsidRDefault="001F1526" w:rsidP="000C4CDE">
      <w:pPr>
        <w:pStyle w:val="Odstavecseseznamem"/>
        <w:numPr>
          <w:ilvl w:val="0"/>
          <w:numId w:val="298"/>
        </w:numPr>
        <w:rPr>
          <w:lang w:val="cs-CZ"/>
        </w:rPr>
      </w:pPr>
      <w:r w:rsidRPr="006D0915">
        <w:rPr>
          <w:lang w:val="cs-CZ"/>
        </w:rPr>
        <w:t>Heterogennost</w:t>
      </w:r>
    </w:p>
    <w:p w:rsidR="001F1526" w:rsidRPr="006D0915" w:rsidRDefault="001F1526" w:rsidP="000C4CDE">
      <w:pPr>
        <w:pStyle w:val="Odstavecseseznamem"/>
        <w:numPr>
          <w:ilvl w:val="0"/>
          <w:numId w:val="298"/>
        </w:numPr>
        <w:rPr>
          <w:lang w:val="cs-CZ"/>
        </w:rPr>
      </w:pPr>
      <w:r w:rsidRPr="006D0915">
        <w:rPr>
          <w:lang w:val="cs-CZ"/>
        </w:rPr>
        <w:t>Výkon</w:t>
      </w:r>
    </w:p>
    <w:p w:rsidR="00746C1F" w:rsidRPr="006D0915" w:rsidRDefault="008207C2" w:rsidP="008207C2">
      <w:pPr>
        <w:pStyle w:val="Nadpis3"/>
        <w:rPr>
          <w:lang w:val="cs-CZ"/>
        </w:rPr>
      </w:pPr>
      <w:r w:rsidRPr="006D0915">
        <w:rPr>
          <w:lang w:val="cs-CZ"/>
        </w:rPr>
        <w:t>Problémy co DDBMS přináší</w:t>
      </w:r>
    </w:p>
    <w:p w:rsidR="008207C2" w:rsidRPr="006D0915" w:rsidRDefault="008207C2" w:rsidP="000C4CDE">
      <w:pPr>
        <w:pStyle w:val="Odstavecseseznamem"/>
        <w:numPr>
          <w:ilvl w:val="0"/>
          <w:numId w:val="299"/>
        </w:numPr>
        <w:rPr>
          <w:lang w:val="cs-CZ"/>
        </w:rPr>
      </w:pPr>
      <w:r w:rsidRPr="006D0915">
        <w:rPr>
          <w:lang w:val="cs-CZ"/>
        </w:rPr>
        <w:t>Distribuované SQL</w:t>
      </w:r>
    </w:p>
    <w:p w:rsidR="008207C2" w:rsidRPr="006D0915" w:rsidRDefault="008207C2" w:rsidP="000C4CDE">
      <w:pPr>
        <w:pStyle w:val="Odstavecseseznamem"/>
        <w:numPr>
          <w:ilvl w:val="0"/>
          <w:numId w:val="299"/>
        </w:numPr>
        <w:rPr>
          <w:lang w:val="cs-CZ"/>
        </w:rPr>
      </w:pPr>
      <w:r w:rsidRPr="006D0915">
        <w:rPr>
          <w:lang w:val="cs-CZ"/>
        </w:rPr>
        <w:t>Distribuované transakce</w:t>
      </w:r>
    </w:p>
    <w:p w:rsidR="008207C2" w:rsidRPr="006D0915" w:rsidRDefault="008207C2" w:rsidP="000C4CDE">
      <w:pPr>
        <w:pStyle w:val="Odstavecseseznamem"/>
        <w:numPr>
          <w:ilvl w:val="0"/>
          <w:numId w:val="299"/>
        </w:numPr>
        <w:rPr>
          <w:lang w:val="cs-CZ"/>
        </w:rPr>
      </w:pPr>
      <w:r w:rsidRPr="006D0915">
        <w:rPr>
          <w:lang w:val="cs-CZ"/>
        </w:rPr>
        <w:t>Podpora distribuování dat</w:t>
      </w:r>
    </w:p>
    <w:p w:rsidR="008207C2" w:rsidRPr="006D0915" w:rsidRDefault="008207C2" w:rsidP="000C4CDE">
      <w:pPr>
        <w:pStyle w:val="Odstavecseseznamem"/>
        <w:numPr>
          <w:ilvl w:val="1"/>
          <w:numId w:val="299"/>
        </w:numPr>
        <w:rPr>
          <w:lang w:val="cs-CZ"/>
        </w:rPr>
      </w:pPr>
      <w:r w:rsidRPr="006D0915">
        <w:rPr>
          <w:lang w:val="cs-CZ"/>
        </w:rPr>
        <w:t>FRAGMENTACE DAT</w:t>
      </w:r>
    </w:p>
    <w:p w:rsidR="008207C2" w:rsidRPr="006D0915" w:rsidRDefault="008207C2" w:rsidP="000C4CDE">
      <w:pPr>
        <w:pStyle w:val="Odstavecseseznamem"/>
        <w:numPr>
          <w:ilvl w:val="1"/>
          <w:numId w:val="299"/>
        </w:numPr>
        <w:rPr>
          <w:lang w:val="cs-CZ"/>
        </w:rPr>
      </w:pPr>
      <w:r w:rsidRPr="006D0915">
        <w:rPr>
          <w:lang w:val="cs-CZ"/>
        </w:rPr>
        <w:t>REPLIKACE DAT</w:t>
      </w:r>
    </w:p>
    <w:p w:rsidR="00C32082" w:rsidRPr="006D0915" w:rsidRDefault="008207C2" w:rsidP="000C4CDE">
      <w:pPr>
        <w:pStyle w:val="Odstavecseseznamem"/>
        <w:numPr>
          <w:ilvl w:val="0"/>
          <w:numId w:val="299"/>
        </w:numPr>
        <w:rPr>
          <w:lang w:val="cs-CZ"/>
        </w:rPr>
      </w:pPr>
      <w:r w:rsidRPr="006D0915">
        <w:rPr>
          <w:lang w:val="cs-CZ"/>
        </w:rPr>
        <w:t>Zotavení z novýc</w:t>
      </w:r>
      <w:r w:rsidR="00C32082" w:rsidRPr="006D0915">
        <w:rPr>
          <w:lang w:val="cs-CZ"/>
        </w:rPr>
        <w:t>h</w:t>
      </w:r>
      <w:r w:rsidRPr="006D0915">
        <w:rPr>
          <w:lang w:val="cs-CZ"/>
        </w:rPr>
        <w:t xml:space="preserve"> druhů chyb – výpadek sítě, výpadek uzlu</w:t>
      </w:r>
    </w:p>
    <w:p w:rsidR="00593168" w:rsidRPr="006D0915" w:rsidRDefault="00593168" w:rsidP="00593168">
      <w:pPr>
        <w:pStyle w:val="Nadpis3"/>
        <w:rPr>
          <w:lang w:val="cs-CZ"/>
        </w:rPr>
      </w:pPr>
      <w:r w:rsidRPr="006D0915">
        <w:rPr>
          <w:lang w:val="cs-CZ"/>
        </w:rPr>
        <w:t>Zpracování SQL</w:t>
      </w:r>
    </w:p>
    <w:p w:rsidR="00593168" w:rsidRPr="006D0915" w:rsidRDefault="00593168" w:rsidP="000C4CDE">
      <w:pPr>
        <w:pStyle w:val="Odstavecseseznamem"/>
        <w:numPr>
          <w:ilvl w:val="0"/>
          <w:numId w:val="300"/>
        </w:numPr>
        <w:rPr>
          <w:lang w:val="cs-CZ"/>
        </w:rPr>
      </w:pPr>
      <w:r w:rsidRPr="006D0915">
        <w:rPr>
          <w:lang w:val="cs-CZ"/>
        </w:rPr>
        <w:t>SQL dotazy do lokálních tabulek jsou zpracovány lokálním DBMS (jako by db nebyl distribuovaná)</w:t>
      </w:r>
    </w:p>
    <w:p w:rsidR="00593168" w:rsidRPr="006D0915" w:rsidRDefault="00593168" w:rsidP="000C4CDE">
      <w:pPr>
        <w:pStyle w:val="Odstavecseseznamem"/>
        <w:numPr>
          <w:ilvl w:val="0"/>
          <w:numId w:val="300"/>
        </w:numPr>
        <w:rPr>
          <w:lang w:val="cs-CZ"/>
        </w:rPr>
      </w:pPr>
      <w:r w:rsidRPr="006D0915">
        <w:rPr>
          <w:lang w:val="cs-CZ"/>
        </w:rPr>
        <w:t>SQL dotazy do vzdálených tabulek musí být rozloženy na dílčí operace v jednotlivých databázích (podle umístění dat)</w:t>
      </w:r>
    </w:p>
    <w:p w:rsidR="00593168" w:rsidRPr="006D0915" w:rsidRDefault="00593168" w:rsidP="000C4CDE">
      <w:pPr>
        <w:pStyle w:val="Odstavecseseznamem"/>
        <w:numPr>
          <w:ilvl w:val="0"/>
          <w:numId w:val="300"/>
        </w:numPr>
        <w:rPr>
          <w:lang w:val="cs-CZ"/>
        </w:rPr>
      </w:pPr>
      <w:r w:rsidRPr="006D0915">
        <w:rPr>
          <w:lang w:val="cs-CZ"/>
        </w:rPr>
        <w:t>Nemělo by být nutné přenášet všechna data do jednoho uzlu a tam zpracovávat dotaz.</w:t>
      </w:r>
    </w:p>
    <w:p w:rsidR="00C32082" w:rsidRPr="006D0915" w:rsidRDefault="00C32082" w:rsidP="00C32082">
      <w:pPr>
        <w:pStyle w:val="Nadpis3"/>
        <w:rPr>
          <w:lang w:val="cs-CZ"/>
        </w:rPr>
      </w:pPr>
      <w:r w:rsidRPr="006D0915">
        <w:rPr>
          <w:lang w:val="cs-CZ"/>
        </w:rPr>
        <w:t>Další vlastnosti</w:t>
      </w:r>
    </w:p>
    <w:p w:rsidR="00C32082" w:rsidRPr="006D0915" w:rsidRDefault="00C32082" w:rsidP="00C32082">
      <w:pPr>
        <w:rPr>
          <w:b/>
          <w:lang w:val="cs-CZ"/>
        </w:rPr>
      </w:pPr>
      <w:r w:rsidRPr="006D0915">
        <w:rPr>
          <w:lang w:val="cs-CZ"/>
        </w:rPr>
        <w:t xml:space="preserve">Optimalizace v DDBMS zahrnuje: cenu I/O operací + CPU čas + </w:t>
      </w:r>
      <w:r w:rsidRPr="006D0915">
        <w:rPr>
          <w:b/>
          <w:lang w:val="cs-CZ"/>
        </w:rPr>
        <w:t>cenu komunikace</w:t>
      </w:r>
    </w:p>
    <w:p w:rsidR="00BA4E4C" w:rsidRPr="006D0915" w:rsidRDefault="00BA4E4C" w:rsidP="00BA4E4C">
      <w:pPr>
        <w:pStyle w:val="Nadpis3"/>
        <w:rPr>
          <w:lang w:val="cs-CZ"/>
        </w:rPr>
      </w:pPr>
      <w:r w:rsidRPr="006D0915">
        <w:rPr>
          <w:lang w:val="cs-CZ"/>
        </w:rPr>
        <w:t>Transakce</w:t>
      </w:r>
    </w:p>
    <w:p w:rsidR="00BA4E4C" w:rsidRPr="006D0915" w:rsidRDefault="00BA4E4C" w:rsidP="00BA4E4C">
      <w:pPr>
        <w:rPr>
          <w:lang w:val="cs-CZ"/>
        </w:rPr>
      </w:pPr>
      <w:r w:rsidRPr="006D0915">
        <w:rPr>
          <w:lang w:val="cs-CZ"/>
        </w:rPr>
        <w:t>Musí být možné provést transakčně změnu dat ve více databázích najednou</w:t>
      </w:r>
    </w:p>
    <w:p w:rsidR="006A0941" w:rsidRPr="006D0915" w:rsidRDefault="006A0941" w:rsidP="00BA4E4C">
      <w:pPr>
        <w:rPr>
          <w:lang w:val="cs-CZ"/>
        </w:rPr>
      </w:pPr>
      <w:r w:rsidRPr="006D0915">
        <w:rPr>
          <w:b/>
          <w:lang w:val="cs-CZ"/>
        </w:rPr>
        <w:t xml:space="preserve">2PC (Two Phase Commit) = </w:t>
      </w:r>
      <w:r w:rsidRPr="006D0915">
        <w:rPr>
          <w:lang w:val="cs-CZ"/>
        </w:rPr>
        <w:t>protokol pro řešení distribuovaných transakcí</w:t>
      </w:r>
    </w:p>
    <w:p w:rsidR="006A0941" w:rsidRPr="006D0915" w:rsidRDefault="006A0941" w:rsidP="000C4CDE">
      <w:pPr>
        <w:pStyle w:val="Odstavecseseznamem"/>
        <w:numPr>
          <w:ilvl w:val="0"/>
          <w:numId w:val="301"/>
        </w:numPr>
        <w:rPr>
          <w:lang w:val="cs-CZ"/>
        </w:rPr>
      </w:pPr>
      <w:r w:rsidRPr="006D0915">
        <w:rPr>
          <w:lang w:val="cs-CZ"/>
        </w:rPr>
        <w:t xml:space="preserve">Někdo to musí řídit = </w:t>
      </w:r>
      <w:r w:rsidRPr="006D0915">
        <w:rPr>
          <w:b/>
          <w:lang w:val="cs-CZ"/>
        </w:rPr>
        <w:t>uzel koordinátor</w:t>
      </w:r>
    </w:p>
    <w:p w:rsidR="006A0941" w:rsidRPr="006D0915" w:rsidRDefault="006A0941" w:rsidP="000C4CDE">
      <w:pPr>
        <w:pStyle w:val="Odstavecseseznamem"/>
        <w:numPr>
          <w:ilvl w:val="0"/>
          <w:numId w:val="301"/>
        </w:numPr>
        <w:rPr>
          <w:lang w:val="cs-CZ"/>
        </w:rPr>
      </w:pPr>
      <w:r w:rsidRPr="006D0915">
        <w:rPr>
          <w:b/>
          <w:lang w:val="cs-CZ"/>
        </w:rPr>
        <w:t>Ostatní uzly poslouchají koordinátora</w:t>
      </w:r>
    </w:p>
    <w:p w:rsidR="006A0941" w:rsidRPr="006D0915" w:rsidRDefault="006A0941" w:rsidP="000C4CDE">
      <w:pPr>
        <w:pStyle w:val="Odstavecseseznamem"/>
        <w:numPr>
          <w:ilvl w:val="0"/>
          <w:numId w:val="301"/>
        </w:numPr>
        <w:rPr>
          <w:lang w:val="cs-CZ"/>
        </w:rPr>
      </w:pPr>
      <w:r w:rsidRPr="006D0915">
        <w:rPr>
          <w:lang w:val="cs-CZ"/>
        </w:rPr>
        <w:t xml:space="preserve">Commit ve </w:t>
      </w:r>
      <w:r w:rsidRPr="006D0915">
        <w:rPr>
          <w:b/>
          <w:lang w:val="cs-CZ"/>
        </w:rPr>
        <w:t>2 fázích:</w:t>
      </w:r>
    </w:p>
    <w:p w:rsidR="006A0941" w:rsidRPr="006D0915" w:rsidRDefault="006A0941" w:rsidP="000C4CDE">
      <w:pPr>
        <w:pStyle w:val="Odstavecseseznamem"/>
        <w:numPr>
          <w:ilvl w:val="0"/>
          <w:numId w:val="302"/>
        </w:numPr>
        <w:rPr>
          <w:lang w:val="cs-CZ"/>
        </w:rPr>
      </w:pPr>
      <w:r w:rsidRPr="006D0915">
        <w:rPr>
          <w:b/>
          <w:lang w:val="cs-CZ"/>
        </w:rPr>
        <w:t>Fáze PREPARE</w:t>
      </w:r>
    </w:p>
    <w:p w:rsidR="006A0941" w:rsidRPr="006D0915" w:rsidRDefault="00A91783" w:rsidP="000C4CDE">
      <w:pPr>
        <w:pStyle w:val="Odstavecseseznamem"/>
        <w:numPr>
          <w:ilvl w:val="0"/>
          <w:numId w:val="303"/>
        </w:numPr>
        <w:rPr>
          <w:lang w:val="cs-CZ"/>
        </w:rPr>
      </w:pPr>
      <w:r w:rsidRPr="006D0915">
        <w:rPr>
          <w:lang w:val="cs-CZ"/>
        </w:rPr>
        <w:t>Koordinátor zašle všem zúčastněným (v té transakci) uzlům zprávu PREPARE a koordinátor čeká na výsledky.</w:t>
      </w:r>
    </w:p>
    <w:p w:rsidR="00A91783" w:rsidRPr="006D0915" w:rsidRDefault="00A91783" w:rsidP="000C4CDE">
      <w:pPr>
        <w:pStyle w:val="Odstavecseseznamem"/>
        <w:numPr>
          <w:ilvl w:val="0"/>
          <w:numId w:val="303"/>
        </w:numPr>
        <w:rPr>
          <w:lang w:val="cs-CZ"/>
        </w:rPr>
      </w:pPr>
      <w:r w:rsidRPr="006D0915">
        <w:rPr>
          <w:lang w:val="cs-CZ"/>
        </w:rPr>
        <w:t>Každý uzel se pokusí provést fázi PREPARE – uloží transakční log na disk, neprovádí commit</w:t>
      </w:r>
    </w:p>
    <w:p w:rsidR="00A91783" w:rsidRPr="006D0915" w:rsidRDefault="00A91783" w:rsidP="000C4CDE">
      <w:pPr>
        <w:pStyle w:val="Odstavecseseznamem"/>
        <w:numPr>
          <w:ilvl w:val="0"/>
          <w:numId w:val="303"/>
        </w:numPr>
        <w:spacing w:after="0"/>
        <w:rPr>
          <w:lang w:val="cs-CZ"/>
        </w:rPr>
      </w:pPr>
      <w:r w:rsidRPr="006D0915">
        <w:rPr>
          <w:lang w:val="cs-CZ"/>
        </w:rPr>
        <w:t>Každý uzel odpoví zpět PREPARED – pokud se vše povedlo, pokud se vyskytl problém, odpoví ABORT</w:t>
      </w:r>
    </w:p>
    <w:p w:rsidR="006A0941" w:rsidRPr="006D0915" w:rsidRDefault="006A0941" w:rsidP="000C4CDE">
      <w:pPr>
        <w:pStyle w:val="Odstavecseseznamem"/>
        <w:numPr>
          <w:ilvl w:val="0"/>
          <w:numId w:val="302"/>
        </w:numPr>
        <w:rPr>
          <w:lang w:val="cs-CZ"/>
        </w:rPr>
      </w:pPr>
      <w:r w:rsidRPr="006D0915">
        <w:rPr>
          <w:b/>
          <w:lang w:val="cs-CZ"/>
        </w:rPr>
        <w:lastRenderedPageBreak/>
        <w:t>Fáze COMMIT</w:t>
      </w:r>
    </w:p>
    <w:p w:rsidR="00D47F51" w:rsidRPr="006D0915" w:rsidRDefault="00D47F51" w:rsidP="000C4CDE">
      <w:pPr>
        <w:pStyle w:val="Odstavecseseznamem"/>
        <w:numPr>
          <w:ilvl w:val="1"/>
          <w:numId w:val="302"/>
        </w:numPr>
        <w:rPr>
          <w:lang w:val="cs-CZ"/>
        </w:rPr>
      </w:pPr>
      <w:r w:rsidRPr="006D0915">
        <w:rPr>
          <w:lang w:val="cs-CZ"/>
        </w:rPr>
        <w:t>Koordinátor po obdržení vyhodnotí výsledky</w:t>
      </w:r>
    </w:p>
    <w:p w:rsidR="00D47F51" w:rsidRPr="006D0915" w:rsidRDefault="00D47F51" w:rsidP="000C4CDE">
      <w:pPr>
        <w:pStyle w:val="Odstavecseseznamem"/>
        <w:numPr>
          <w:ilvl w:val="1"/>
          <w:numId w:val="302"/>
        </w:numPr>
        <w:rPr>
          <w:lang w:val="cs-CZ"/>
        </w:rPr>
      </w:pPr>
      <w:r w:rsidRPr="006D0915">
        <w:rPr>
          <w:lang w:val="cs-CZ"/>
        </w:rPr>
        <w:t>Pokud všechny PREPARED, provede potvrzení svých lokálních změn, tedy COMMIT a ostatním uzlům také pošle COMMIT</w:t>
      </w:r>
    </w:p>
    <w:p w:rsidR="00D47F51" w:rsidRPr="006D0915" w:rsidRDefault="00D47F51" w:rsidP="000C4CDE">
      <w:pPr>
        <w:pStyle w:val="Odstavecseseznamem"/>
        <w:numPr>
          <w:ilvl w:val="1"/>
          <w:numId w:val="302"/>
        </w:numPr>
        <w:rPr>
          <w:lang w:val="cs-CZ"/>
        </w:rPr>
      </w:pPr>
      <w:r w:rsidRPr="006D0915">
        <w:rPr>
          <w:lang w:val="cs-CZ"/>
        </w:rPr>
        <w:t>Pokud alespoň jeden výsledek ABORT, povede ROLLBACK svých změn a odešle ROLLBACK i ostatním</w:t>
      </w:r>
    </w:p>
    <w:p w:rsidR="00D47F51" w:rsidRPr="006D0915" w:rsidRDefault="00D47F51" w:rsidP="00D47F51">
      <w:pPr>
        <w:rPr>
          <w:lang w:val="cs-CZ"/>
        </w:rPr>
      </w:pPr>
      <w:r w:rsidRPr="006D0915">
        <w:rPr>
          <w:lang w:val="cs-CZ"/>
        </w:rPr>
        <w:t>Protokol je imunní proti výpadku sítě/uzlu – koordinátor si po celou dobu udržuje data o stavu transakce a je schopen transakci dokončit po obnovení spojení</w:t>
      </w:r>
    </w:p>
    <w:p w:rsidR="00B5258B" w:rsidRPr="006D0915" w:rsidRDefault="00B5258B" w:rsidP="00B5258B">
      <w:pPr>
        <w:pStyle w:val="Nadpis3"/>
        <w:rPr>
          <w:lang w:val="cs-CZ"/>
        </w:rPr>
      </w:pPr>
      <w:r w:rsidRPr="006D0915">
        <w:rPr>
          <w:lang w:val="cs-CZ"/>
        </w:rPr>
        <w:t>Distribuování dat</w:t>
      </w:r>
    </w:p>
    <w:p w:rsidR="00B5258B" w:rsidRPr="006D0915" w:rsidRDefault="00B5258B" w:rsidP="000C4CDE">
      <w:pPr>
        <w:pStyle w:val="Odstavecseseznamem"/>
        <w:numPr>
          <w:ilvl w:val="0"/>
          <w:numId w:val="304"/>
        </w:numPr>
        <w:spacing w:line="240" w:lineRule="auto"/>
        <w:rPr>
          <w:lang w:val="cs-CZ"/>
        </w:rPr>
      </w:pPr>
      <w:r w:rsidRPr="006D0915">
        <w:rPr>
          <w:lang w:val="cs-CZ"/>
        </w:rPr>
        <w:t>Data rozmístit do jednotlivých databází tak ,a by se minimalizovaly síťové přenosy a maximalizovalo lokální zpracování</w:t>
      </w:r>
    </w:p>
    <w:p w:rsidR="00B5258B" w:rsidRPr="006D0915" w:rsidRDefault="00B5258B" w:rsidP="000C4CDE">
      <w:pPr>
        <w:pStyle w:val="Odstavecseseznamem"/>
        <w:numPr>
          <w:ilvl w:val="0"/>
          <w:numId w:val="304"/>
        </w:numPr>
        <w:spacing w:line="240" w:lineRule="auto"/>
        <w:rPr>
          <w:lang w:val="cs-CZ"/>
        </w:rPr>
      </w:pPr>
      <w:r w:rsidRPr="006D0915">
        <w:rPr>
          <w:lang w:val="cs-CZ"/>
        </w:rPr>
        <w:t>Pro správný návrh je nutná analýza používání dat v jednotlivých uzlech</w:t>
      </w:r>
    </w:p>
    <w:p w:rsidR="00B5258B" w:rsidRPr="006D0915" w:rsidRDefault="00B5258B" w:rsidP="000C4CDE">
      <w:pPr>
        <w:pStyle w:val="Odstavecseseznamem"/>
        <w:numPr>
          <w:ilvl w:val="0"/>
          <w:numId w:val="304"/>
        </w:numPr>
        <w:spacing w:line="240" w:lineRule="auto"/>
        <w:rPr>
          <w:lang w:val="cs-CZ"/>
        </w:rPr>
      </w:pPr>
      <w:r w:rsidRPr="006D0915">
        <w:rPr>
          <w:lang w:val="cs-CZ"/>
        </w:rPr>
        <w:t>Základní jednotka alokace je tabulka</w:t>
      </w:r>
    </w:p>
    <w:p w:rsidR="00B5258B" w:rsidRPr="006D0915" w:rsidRDefault="00B5258B" w:rsidP="000C4CDE">
      <w:pPr>
        <w:pStyle w:val="Odstavecseseznamem"/>
        <w:numPr>
          <w:ilvl w:val="0"/>
          <w:numId w:val="304"/>
        </w:numPr>
        <w:spacing w:line="240" w:lineRule="auto"/>
        <w:rPr>
          <w:lang w:val="cs-CZ"/>
        </w:rPr>
      </w:pPr>
      <w:r w:rsidRPr="006D0915">
        <w:rPr>
          <w:lang w:val="cs-CZ"/>
        </w:rPr>
        <w:t xml:space="preserve">Další techniky pro alokaci </w:t>
      </w:r>
      <w:r w:rsidR="0085182E" w:rsidRPr="006D0915">
        <w:rPr>
          <w:lang w:val="cs-CZ"/>
        </w:rPr>
        <w:t>dat jsou fragmentace a replikace</w:t>
      </w:r>
    </w:p>
    <w:p w:rsidR="0085182E" w:rsidRPr="006D0915" w:rsidRDefault="0085182E" w:rsidP="0085182E">
      <w:pPr>
        <w:pStyle w:val="Nadpis2"/>
        <w:rPr>
          <w:lang w:val="cs-CZ"/>
        </w:rPr>
      </w:pPr>
      <w:r w:rsidRPr="006D0915">
        <w:rPr>
          <w:lang w:val="cs-CZ"/>
        </w:rPr>
        <w:t>Fragmentace</w:t>
      </w:r>
    </w:p>
    <w:p w:rsidR="0085182E" w:rsidRPr="006D0915" w:rsidRDefault="0085182E" w:rsidP="001148C5">
      <w:pPr>
        <w:spacing w:after="0"/>
        <w:rPr>
          <w:lang w:val="cs-CZ"/>
        </w:rPr>
      </w:pPr>
      <w:r w:rsidRPr="006D0915">
        <w:rPr>
          <w:lang w:val="cs-CZ"/>
        </w:rPr>
        <w:t>=jedna z technik alokace dat</w:t>
      </w:r>
    </w:p>
    <w:p w:rsidR="0085182E" w:rsidRPr="006D0915" w:rsidRDefault="0085182E" w:rsidP="000C4CDE">
      <w:pPr>
        <w:pStyle w:val="Odstavecseseznamem"/>
        <w:numPr>
          <w:ilvl w:val="0"/>
          <w:numId w:val="305"/>
        </w:numPr>
        <w:rPr>
          <w:lang w:val="cs-CZ"/>
        </w:rPr>
      </w:pPr>
      <w:r w:rsidRPr="006D0915">
        <w:rPr>
          <w:lang w:val="cs-CZ"/>
        </w:rPr>
        <w:t>Vhodné pokud se v každém uzlu distribuovaného systému pracuje s částí tabulky</w:t>
      </w:r>
    </w:p>
    <w:p w:rsidR="0085182E" w:rsidRPr="006D0915" w:rsidRDefault="0085182E" w:rsidP="000C4CDE">
      <w:pPr>
        <w:pStyle w:val="Odstavecseseznamem"/>
        <w:numPr>
          <w:ilvl w:val="0"/>
          <w:numId w:val="305"/>
        </w:numPr>
        <w:rPr>
          <w:lang w:val="cs-CZ"/>
        </w:rPr>
      </w:pPr>
      <w:r w:rsidRPr="006D0915">
        <w:rPr>
          <w:lang w:val="cs-CZ"/>
        </w:rPr>
        <w:t>Rozdělení relace na několik sub-relací, které se umístí do jednotlivých databází (relace =tabulka?)</w:t>
      </w:r>
    </w:p>
    <w:p w:rsidR="0085182E" w:rsidRPr="006D0915" w:rsidRDefault="0085182E" w:rsidP="000C4CDE">
      <w:pPr>
        <w:pStyle w:val="Odstavecseseznamem"/>
        <w:numPr>
          <w:ilvl w:val="0"/>
          <w:numId w:val="305"/>
        </w:numPr>
        <w:rPr>
          <w:lang w:val="cs-CZ"/>
        </w:rPr>
      </w:pPr>
      <w:r w:rsidRPr="006D0915">
        <w:rPr>
          <w:lang w:val="cs-CZ"/>
        </w:rPr>
        <w:t>Data se umístí tam, kde se nejčastěji používají, ostatní data jsou dostupná ve vzdálených databázích -&gt; omezují se tak síťové přenosy</w:t>
      </w:r>
    </w:p>
    <w:p w:rsidR="0085182E" w:rsidRPr="006D0915" w:rsidRDefault="0085182E" w:rsidP="000C4CDE">
      <w:pPr>
        <w:pStyle w:val="Odstavecseseznamem"/>
        <w:numPr>
          <w:ilvl w:val="0"/>
          <w:numId w:val="305"/>
        </w:numPr>
        <w:rPr>
          <w:lang w:val="cs-CZ"/>
        </w:rPr>
      </w:pPr>
      <w:r w:rsidRPr="006D0915">
        <w:rPr>
          <w:lang w:val="cs-CZ"/>
        </w:rPr>
        <w:t xml:space="preserve">Fragmentace musí být: </w:t>
      </w:r>
      <w:r w:rsidRPr="006D0915">
        <w:rPr>
          <w:b/>
          <w:lang w:val="cs-CZ"/>
        </w:rPr>
        <w:t>úplná, disjunktní, rekonstruovatelná</w:t>
      </w:r>
    </w:p>
    <w:p w:rsidR="0085182E" w:rsidRPr="006D0915" w:rsidRDefault="0085182E" w:rsidP="000C4CDE">
      <w:pPr>
        <w:pStyle w:val="Odstavecseseznamem"/>
        <w:numPr>
          <w:ilvl w:val="0"/>
          <w:numId w:val="305"/>
        </w:numPr>
        <w:rPr>
          <w:lang w:val="cs-CZ"/>
        </w:rPr>
      </w:pPr>
      <w:r w:rsidRPr="006D0915">
        <w:rPr>
          <w:b/>
          <w:lang w:val="cs-CZ"/>
        </w:rPr>
        <w:t>DĚLENÍ:</w:t>
      </w:r>
    </w:p>
    <w:p w:rsidR="0085182E" w:rsidRPr="006D0915" w:rsidRDefault="0085182E" w:rsidP="000C4CDE">
      <w:pPr>
        <w:pStyle w:val="Odstavecseseznamem"/>
        <w:numPr>
          <w:ilvl w:val="1"/>
          <w:numId w:val="305"/>
        </w:numPr>
        <w:rPr>
          <w:lang w:val="cs-CZ"/>
        </w:rPr>
      </w:pPr>
      <w:r w:rsidRPr="006D0915">
        <w:rPr>
          <w:b/>
          <w:lang w:val="cs-CZ"/>
        </w:rPr>
        <w:t xml:space="preserve">Horzitontální </w:t>
      </w:r>
      <w:r w:rsidRPr="006D0915">
        <w:rPr>
          <w:lang w:val="cs-CZ"/>
        </w:rPr>
        <w:t>– podmnožina řádků</w:t>
      </w:r>
    </w:p>
    <w:p w:rsidR="008922B5" w:rsidRPr="006D0915" w:rsidRDefault="00EF1A6A" w:rsidP="000C4CDE">
      <w:pPr>
        <w:pStyle w:val="Odstavecseseznamem"/>
        <w:numPr>
          <w:ilvl w:val="1"/>
          <w:numId w:val="305"/>
        </w:numPr>
        <w:rPr>
          <w:lang w:val="cs-CZ"/>
        </w:rPr>
      </w:pPr>
      <w:r w:rsidRPr="006D0915">
        <w:rPr>
          <w:b/>
          <w:lang w:val="cs-CZ"/>
        </w:rPr>
        <w:t xml:space="preserve">Vertikální </w:t>
      </w:r>
      <w:r w:rsidRPr="006D0915">
        <w:rPr>
          <w:lang w:val="cs-CZ"/>
        </w:rPr>
        <w:t>- podmnožina s</w:t>
      </w:r>
      <w:r w:rsidR="0085182E" w:rsidRPr="006D0915">
        <w:rPr>
          <w:lang w:val="cs-CZ"/>
        </w:rPr>
        <w:t>loupců (projekce)</w:t>
      </w:r>
    </w:p>
    <w:p w:rsidR="008922B5" w:rsidRPr="006D0915" w:rsidRDefault="008922B5" w:rsidP="000C4CDE">
      <w:pPr>
        <w:pStyle w:val="Odstavecseseznamem"/>
        <w:numPr>
          <w:ilvl w:val="1"/>
          <w:numId w:val="305"/>
        </w:numPr>
        <w:rPr>
          <w:lang w:val="cs-CZ"/>
        </w:rPr>
      </w:pPr>
      <w:r w:rsidRPr="006D0915">
        <w:rPr>
          <w:b/>
          <w:lang w:val="cs-CZ"/>
        </w:rPr>
        <w:t xml:space="preserve">Smíšná </w:t>
      </w:r>
      <w:r w:rsidRPr="006D0915">
        <w:rPr>
          <w:lang w:val="cs-CZ"/>
        </w:rPr>
        <w:t>– horizontálně fragmentovaný vertikální fragment, nebo vetikálně fragmentovaný horizontální fragment</w:t>
      </w:r>
    </w:p>
    <w:p w:rsidR="008922B5" w:rsidRPr="006D0915" w:rsidRDefault="008922B5" w:rsidP="000C4CDE">
      <w:pPr>
        <w:pStyle w:val="Odstavecseseznamem"/>
        <w:numPr>
          <w:ilvl w:val="1"/>
          <w:numId w:val="305"/>
        </w:numPr>
        <w:rPr>
          <w:lang w:val="cs-CZ"/>
        </w:rPr>
      </w:pPr>
      <w:r w:rsidRPr="006D0915">
        <w:rPr>
          <w:b/>
          <w:lang w:val="cs-CZ"/>
        </w:rPr>
        <w:t xml:space="preserve">Odvozená horizontální </w:t>
      </w:r>
      <w:r w:rsidRPr="006D0915">
        <w:rPr>
          <w:lang w:val="cs-CZ"/>
        </w:rPr>
        <w:t>– podřízená tabulka fragmentovaná podle horizontální fragmentace rodičovské tabulky</w:t>
      </w:r>
    </w:p>
    <w:p w:rsidR="00C915A4" w:rsidRPr="006D0915" w:rsidRDefault="00C915A4" w:rsidP="00C915A4">
      <w:pPr>
        <w:pStyle w:val="Nadpis3"/>
        <w:rPr>
          <w:lang w:val="cs-CZ"/>
        </w:rPr>
      </w:pPr>
      <w:r w:rsidRPr="006D0915">
        <w:rPr>
          <w:lang w:val="cs-CZ"/>
        </w:rPr>
        <w:t>Replikace</w:t>
      </w:r>
    </w:p>
    <w:p w:rsidR="00172C6C" w:rsidRPr="006D0915" w:rsidRDefault="00172C6C" w:rsidP="00172C6C">
      <w:pPr>
        <w:spacing w:after="0" w:line="240" w:lineRule="auto"/>
        <w:rPr>
          <w:lang w:val="cs-CZ"/>
        </w:rPr>
      </w:pPr>
      <w:r w:rsidRPr="006D0915">
        <w:rPr>
          <w:lang w:val="cs-CZ"/>
        </w:rPr>
        <w:t>=další z technik alokace dat</w:t>
      </w:r>
    </w:p>
    <w:p w:rsidR="00C915A4" w:rsidRPr="006D0915" w:rsidRDefault="00C915A4" w:rsidP="00172C6C">
      <w:pPr>
        <w:spacing w:line="240" w:lineRule="auto"/>
        <w:rPr>
          <w:lang w:val="cs-CZ"/>
        </w:rPr>
      </w:pPr>
      <w:r w:rsidRPr="006D0915">
        <w:rPr>
          <w:lang w:val="cs-CZ"/>
        </w:rPr>
        <w:t>= udržování kopií tabulek nebo fragmentů ve více databázích</w:t>
      </w:r>
    </w:p>
    <w:p w:rsidR="00035F93" w:rsidRPr="006D0915" w:rsidRDefault="00035F93" w:rsidP="000C4CDE">
      <w:pPr>
        <w:pStyle w:val="Odstavecseseznamem"/>
        <w:numPr>
          <w:ilvl w:val="0"/>
          <w:numId w:val="306"/>
        </w:numPr>
        <w:rPr>
          <w:lang w:val="cs-CZ"/>
        </w:rPr>
      </w:pPr>
      <w:r w:rsidRPr="006D0915">
        <w:rPr>
          <w:lang w:val="cs-CZ"/>
        </w:rPr>
        <w:t>Omezení síťových přenosů</w:t>
      </w:r>
    </w:p>
    <w:p w:rsidR="00035F93" w:rsidRPr="006D0915" w:rsidRDefault="00035F93" w:rsidP="000C4CDE">
      <w:pPr>
        <w:pStyle w:val="Odstavecseseznamem"/>
        <w:numPr>
          <w:ilvl w:val="0"/>
          <w:numId w:val="306"/>
        </w:numPr>
        <w:rPr>
          <w:lang w:val="cs-CZ"/>
        </w:rPr>
      </w:pPr>
      <w:r w:rsidRPr="006D0915">
        <w:rPr>
          <w:lang w:val="cs-CZ"/>
        </w:rPr>
        <w:t>Zvýšení dostupnosti dat při výpadku části distribuovaného systému</w:t>
      </w:r>
    </w:p>
    <w:p w:rsidR="00035F93" w:rsidRPr="006D0915" w:rsidRDefault="00035F93" w:rsidP="000C4CDE">
      <w:pPr>
        <w:pStyle w:val="Odstavecseseznamem"/>
        <w:numPr>
          <w:ilvl w:val="0"/>
          <w:numId w:val="306"/>
        </w:numPr>
        <w:rPr>
          <w:lang w:val="cs-CZ"/>
        </w:rPr>
      </w:pPr>
      <w:r w:rsidRPr="006D0915">
        <w:rPr>
          <w:lang w:val="cs-CZ"/>
        </w:rPr>
        <w:t>Náročná údržba kopií</w:t>
      </w:r>
    </w:p>
    <w:p w:rsidR="00035F93" w:rsidRPr="006D0915" w:rsidRDefault="00035F93" w:rsidP="000C4CDE">
      <w:pPr>
        <w:pStyle w:val="Odstavecseseznamem"/>
        <w:numPr>
          <w:ilvl w:val="0"/>
          <w:numId w:val="306"/>
        </w:numPr>
        <w:rPr>
          <w:b/>
          <w:lang w:val="cs-CZ"/>
        </w:rPr>
      </w:pPr>
      <w:r w:rsidRPr="006D0915">
        <w:rPr>
          <w:b/>
          <w:lang w:val="cs-CZ"/>
        </w:rPr>
        <w:t>Vhodné pro často používaná data, která se málo aktualizují</w:t>
      </w:r>
    </w:p>
    <w:p w:rsidR="005A3CCF" w:rsidRPr="006D0915" w:rsidRDefault="005A3CCF" w:rsidP="000C4CDE">
      <w:pPr>
        <w:pStyle w:val="Odstavecseseznamem"/>
        <w:numPr>
          <w:ilvl w:val="0"/>
          <w:numId w:val="306"/>
        </w:numPr>
        <w:rPr>
          <w:b/>
          <w:lang w:val="cs-CZ"/>
        </w:rPr>
      </w:pPr>
      <w:r w:rsidRPr="006D0915">
        <w:rPr>
          <w:b/>
          <w:lang w:val="cs-CZ"/>
        </w:rPr>
        <w:t>DĚLENÍ podle těsnosti spojení replik:</w:t>
      </w:r>
    </w:p>
    <w:p w:rsidR="005A3CCF" w:rsidRPr="006D0915" w:rsidRDefault="005A3CCF" w:rsidP="000C4CDE">
      <w:pPr>
        <w:pStyle w:val="Odstavecseseznamem"/>
        <w:numPr>
          <w:ilvl w:val="1"/>
          <w:numId w:val="306"/>
        </w:numPr>
        <w:spacing w:line="240" w:lineRule="auto"/>
        <w:rPr>
          <w:b/>
          <w:lang w:val="cs-CZ"/>
        </w:rPr>
      </w:pPr>
      <w:r w:rsidRPr="006D0915">
        <w:rPr>
          <w:b/>
          <w:lang w:val="cs-CZ"/>
        </w:rPr>
        <w:t xml:space="preserve">Synchronní – </w:t>
      </w:r>
      <w:r w:rsidRPr="006D0915">
        <w:rPr>
          <w:lang w:val="cs-CZ"/>
        </w:rPr>
        <w:t>aktualizace replik je součást transakce, degraduje výkon, spolehlivost</w:t>
      </w:r>
    </w:p>
    <w:p w:rsidR="005A3CCF" w:rsidRPr="006D0915" w:rsidRDefault="005A3CCF" w:rsidP="000C4CDE">
      <w:pPr>
        <w:pStyle w:val="Odstavecseseznamem"/>
        <w:numPr>
          <w:ilvl w:val="1"/>
          <w:numId w:val="306"/>
        </w:numPr>
        <w:spacing w:line="240" w:lineRule="auto"/>
        <w:rPr>
          <w:b/>
          <w:lang w:val="cs-CZ"/>
        </w:rPr>
      </w:pPr>
      <w:r w:rsidRPr="006D0915">
        <w:rPr>
          <w:b/>
          <w:lang w:val="cs-CZ"/>
        </w:rPr>
        <w:t xml:space="preserve">Asynchronní – </w:t>
      </w:r>
      <w:r w:rsidRPr="006D0915">
        <w:rPr>
          <w:lang w:val="cs-CZ"/>
        </w:rPr>
        <w:t xml:space="preserve">na vyžádání nebo v pravidelných intervalech, data nemusí být úplně </w:t>
      </w:r>
      <w:r w:rsidRPr="006D0915">
        <w:rPr>
          <w:b/>
          <w:lang w:val="cs-CZ"/>
        </w:rPr>
        <w:t>aktuální</w:t>
      </w:r>
    </w:p>
    <w:p w:rsidR="005A3CCF" w:rsidRPr="006D0915" w:rsidRDefault="005A3CCF" w:rsidP="000C4CDE">
      <w:pPr>
        <w:pStyle w:val="Odstavecseseznamem"/>
        <w:numPr>
          <w:ilvl w:val="0"/>
          <w:numId w:val="306"/>
        </w:numPr>
        <w:rPr>
          <w:b/>
          <w:lang w:val="cs-CZ"/>
        </w:rPr>
      </w:pPr>
      <w:r w:rsidRPr="006D0915">
        <w:rPr>
          <w:b/>
          <w:lang w:val="cs-CZ"/>
        </w:rPr>
        <w:lastRenderedPageBreak/>
        <w:t>DĚLENÍ podle způsobu provádění repliky</w:t>
      </w:r>
    </w:p>
    <w:p w:rsidR="005A3CCF" w:rsidRPr="006D0915" w:rsidRDefault="005A3CCF" w:rsidP="000C4CDE">
      <w:pPr>
        <w:pStyle w:val="Odstavecseseznamem"/>
        <w:numPr>
          <w:ilvl w:val="1"/>
          <w:numId w:val="306"/>
        </w:numPr>
        <w:spacing w:line="240" w:lineRule="auto"/>
        <w:rPr>
          <w:b/>
          <w:lang w:val="cs-CZ"/>
        </w:rPr>
      </w:pPr>
      <w:r w:rsidRPr="006D0915">
        <w:rPr>
          <w:b/>
          <w:lang w:val="cs-CZ"/>
        </w:rPr>
        <w:t xml:space="preserve">Pouze změněné řádky – </w:t>
      </w:r>
      <w:r w:rsidRPr="006D0915">
        <w:rPr>
          <w:lang w:val="cs-CZ"/>
        </w:rPr>
        <w:t>nutný log změněných řádků</w:t>
      </w:r>
    </w:p>
    <w:p w:rsidR="005A3CCF" w:rsidRPr="006D0915" w:rsidRDefault="005A3CCF" w:rsidP="000C4CDE">
      <w:pPr>
        <w:pStyle w:val="Odstavecseseznamem"/>
        <w:numPr>
          <w:ilvl w:val="1"/>
          <w:numId w:val="306"/>
        </w:numPr>
        <w:spacing w:line="240" w:lineRule="auto"/>
        <w:rPr>
          <w:b/>
          <w:lang w:val="cs-CZ"/>
        </w:rPr>
      </w:pPr>
      <w:r w:rsidRPr="006D0915">
        <w:rPr>
          <w:b/>
          <w:lang w:val="cs-CZ"/>
        </w:rPr>
        <w:t xml:space="preserve">DML příkazy </w:t>
      </w:r>
      <w:r w:rsidRPr="006D0915">
        <w:rPr>
          <w:lang w:val="cs-CZ"/>
        </w:rPr>
        <w:t>– fronta odložených příkazů</w:t>
      </w:r>
    </w:p>
    <w:p w:rsidR="005A3CCF" w:rsidRPr="006D0915" w:rsidRDefault="005A3CCF" w:rsidP="000C4CDE">
      <w:pPr>
        <w:pStyle w:val="Odstavecseseznamem"/>
        <w:numPr>
          <w:ilvl w:val="1"/>
          <w:numId w:val="306"/>
        </w:numPr>
        <w:spacing w:line="240" w:lineRule="auto"/>
        <w:rPr>
          <w:b/>
          <w:lang w:val="cs-CZ"/>
        </w:rPr>
      </w:pPr>
      <w:r w:rsidRPr="006D0915">
        <w:rPr>
          <w:b/>
          <w:lang w:val="cs-CZ"/>
        </w:rPr>
        <w:t>Úplná</w:t>
      </w:r>
    </w:p>
    <w:p w:rsidR="005A3CCF" w:rsidRPr="006D0915" w:rsidRDefault="005A3CCF" w:rsidP="000C4CDE">
      <w:pPr>
        <w:pStyle w:val="Odstavecseseznamem"/>
        <w:numPr>
          <w:ilvl w:val="0"/>
          <w:numId w:val="306"/>
        </w:numPr>
        <w:rPr>
          <w:b/>
          <w:lang w:val="cs-CZ"/>
        </w:rPr>
      </w:pPr>
      <w:r w:rsidRPr="006D0915">
        <w:rPr>
          <w:b/>
          <w:lang w:val="cs-CZ"/>
        </w:rPr>
        <w:t>DĚLENÍ podle způsobu zacházení s replikami</w:t>
      </w:r>
    </w:p>
    <w:p w:rsidR="005A3CCF" w:rsidRPr="006D0915" w:rsidRDefault="00EF1A6A" w:rsidP="000C4CDE">
      <w:pPr>
        <w:pStyle w:val="Odstavecseseznamem"/>
        <w:numPr>
          <w:ilvl w:val="1"/>
          <w:numId w:val="306"/>
        </w:numPr>
        <w:spacing w:line="240" w:lineRule="auto"/>
        <w:rPr>
          <w:b/>
          <w:lang w:val="cs-CZ"/>
        </w:rPr>
      </w:pPr>
      <w:r w:rsidRPr="006D0915">
        <w:rPr>
          <w:b/>
          <w:lang w:val="cs-CZ"/>
        </w:rPr>
        <w:t xml:space="preserve">Pouze pro čtení – MASTER-SLAVE </w:t>
      </w:r>
      <w:r w:rsidRPr="006D0915">
        <w:rPr>
          <w:lang w:val="cs-CZ"/>
        </w:rPr>
        <w:t>– změny je možné provádět jen v master, repliky jsou read-only</w:t>
      </w:r>
    </w:p>
    <w:p w:rsidR="00EF1A6A" w:rsidRPr="006D0915" w:rsidRDefault="00EF1A6A" w:rsidP="000C4CDE">
      <w:pPr>
        <w:pStyle w:val="Odstavecseseznamem"/>
        <w:numPr>
          <w:ilvl w:val="1"/>
          <w:numId w:val="306"/>
        </w:numPr>
        <w:spacing w:line="240" w:lineRule="auto"/>
        <w:rPr>
          <w:b/>
          <w:lang w:val="cs-CZ"/>
        </w:rPr>
      </w:pPr>
      <w:r w:rsidRPr="006D0915">
        <w:rPr>
          <w:b/>
          <w:lang w:val="cs-CZ"/>
        </w:rPr>
        <w:t>Pro transakční zpracování – MULTI-MASTER –</w:t>
      </w:r>
      <w:r w:rsidRPr="006D0915">
        <w:rPr>
          <w:lang w:val="cs-CZ"/>
        </w:rPr>
        <w:t>změny je možno provádět i v replikách, nutno synchronizovat obousměrně – možnost vzniku konfliktů – řešení konfliktů: priority, časová razítka</w:t>
      </w:r>
    </w:p>
    <w:p w:rsidR="0077422D" w:rsidRPr="006D0915" w:rsidRDefault="0077422D" w:rsidP="0077422D">
      <w:pPr>
        <w:pStyle w:val="Nadpis3"/>
        <w:rPr>
          <w:lang w:val="cs-CZ"/>
        </w:rPr>
      </w:pPr>
      <w:r w:rsidRPr="006D0915">
        <w:rPr>
          <w:lang w:val="cs-CZ"/>
        </w:rPr>
        <w:t>12 pravidel DDBMS (dle Christopher Date)</w:t>
      </w:r>
    </w:p>
    <w:p w:rsidR="0077422D" w:rsidRPr="006D0915" w:rsidRDefault="0077422D" w:rsidP="000C4CDE">
      <w:pPr>
        <w:pStyle w:val="Odstavecseseznamem"/>
        <w:numPr>
          <w:ilvl w:val="0"/>
          <w:numId w:val="307"/>
        </w:numPr>
        <w:spacing w:line="240" w:lineRule="auto"/>
        <w:rPr>
          <w:lang w:val="cs-CZ"/>
        </w:rPr>
      </w:pPr>
      <w:r w:rsidRPr="006D0915">
        <w:rPr>
          <w:lang w:val="cs-CZ"/>
        </w:rPr>
        <w:t>Lokální autonomie – jednotlivé databáze by měly být maximálně samostatné. Lokální data řízena lokálně, operace řešeny lokálně.</w:t>
      </w:r>
    </w:p>
    <w:p w:rsidR="0077422D" w:rsidRPr="006D0915" w:rsidRDefault="0077422D" w:rsidP="000C4CDE">
      <w:pPr>
        <w:pStyle w:val="Odstavecseseznamem"/>
        <w:numPr>
          <w:ilvl w:val="0"/>
          <w:numId w:val="307"/>
        </w:numPr>
        <w:spacing w:line="240" w:lineRule="auto"/>
        <w:rPr>
          <w:lang w:val="cs-CZ"/>
        </w:rPr>
      </w:pPr>
      <w:r w:rsidRPr="006D0915">
        <w:rPr>
          <w:lang w:val="cs-CZ"/>
        </w:rPr>
        <w:t>Bez centrálního místa, na kterém by byl distribuovaný systém závislý (aby se SQL nezpracovávalo na jednom místě)</w:t>
      </w:r>
    </w:p>
    <w:p w:rsidR="0077422D" w:rsidRPr="006D0915" w:rsidRDefault="0077422D" w:rsidP="000C4CDE">
      <w:pPr>
        <w:pStyle w:val="Odstavecseseznamem"/>
        <w:numPr>
          <w:ilvl w:val="0"/>
          <w:numId w:val="307"/>
        </w:numPr>
        <w:spacing w:line="240" w:lineRule="auto"/>
        <w:rPr>
          <w:lang w:val="cs-CZ"/>
        </w:rPr>
      </w:pPr>
      <w:r w:rsidRPr="006D0915">
        <w:rPr>
          <w:lang w:val="cs-CZ"/>
        </w:rPr>
        <w:t>Nepřetržitá činnost – kvůli jedné databázi neodstavit celý systém</w:t>
      </w:r>
    </w:p>
    <w:p w:rsidR="0077422D" w:rsidRPr="006D0915" w:rsidRDefault="0077422D" w:rsidP="000C4CDE">
      <w:pPr>
        <w:pStyle w:val="Odstavecseseznamem"/>
        <w:numPr>
          <w:ilvl w:val="0"/>
          <w:numId w:val="307"/>
        </w:numPr>
        <w:spacing w:line="240" w:lineRule="auto"/>
        <w:rPr>
          <w:lang w:val="cs-CZ"/>
        </w:rPr>
      </w:pPr>
      <w:r w:rsidRPr="006D0915">
        <w:rPr>
          <w:lang w:val="cs-CZ"/>
        </w:rPr>
        <w:t>Nezávislost na umístění – uživatel nemusí vědět kde jsou data umístěna</w:t>
      </w:r>
    </w:p>
    <w:p w:rsidR="0077422D" w:rsidRPr="006D0915" w:rsidRDefault="0077422D" w:rsidP="000C4CDE">
      <w:pPr>
        <w:pStyle w:val="Odstavecseseznamem"/>
        <w:numPr>
          <w:ilvl w:val="0"/>
          <w:numId w:val="307"/>
        </w:numPr>
        <w:spacing w:line="240" w:lineRule="auto"/>
        <w:rPr>
          <w:lang w:val="cs-CZ"/>
        </w:rPr>
      </w:pPr>
      <w:r w:rsidRPr="006D0915">
        <w:rPr>
          <w:lang w:val="cs-CZ"/>
        </w:rPr>
        <w:t>Nezávislost na fragmentaci</w:t>
      </w:r>
    </w:p>
    <w:p w:rsidR="0077422D" w:rsidRPr="006D0915" w:rsidRDefault="0077422D" w:rsidP="000C4CDE">
      <w:pPr>
        <w:pStyle w:val="Odstavecseseznamem"/>
        <w:numPr>
          <w:ilvl w:val="0"/>
          <w:numId w:val="307"/>
        </w:numPr>
        <w:spacing w:line="240" w:lineRule="auto"/>
        <w:rPr>
          <w:lang w:val="cs-CZ"/>
        </w:rPr>
      </w:pPr>
      <w:r w:rsidRPr="006D0915">
        <w:rPr>
          <w:lang w:val="cs-CZ"/>
        </w:rPr>
        <w:t>Nezávislost na replikaci dat</w:t>
      </w:r>
    </w:p>
    <w:p w:rsidR="0077422D" w:rsidRPr="006D0915" w:rsidRDefault="0077422D" w:rsidP="000C4CDE">
      <w:pPr>
        <w:pStyle w:val="Odstavecseseznamem"/>
        <w:numPr>
          <w:ilvl w:val="0"/>
          <w:numId w:val="307"/>
        </w:numPr>
        <w:spacing w:line="240" w:lineRule="auto"/>
        <w:rPr>
          <w:lang w:val="cs-CZ"/>
        </w:rPr>
      </w:pPr>
      <w:r w:rsidRPr="006D0915">
        <w:rPr>
          <w:lang w:val="cs-CZ"/>
        </w:rPr>
        <w:t>Distribuované zpracování SQL</w:t>
      </w:r>
    </w:p>
    <w:p w:rsidR="0077422D" w:rsidRPr="006D0915" w:rsidRDefault="0077422D" w:rsidP="000C4CDE">
      <w:pPr>
        <w:pStyle w:val="Odstavecseseznamem"/>
        <w:numPr>
          <w:ilvl w:val="0"/>
          <w:numId w:val="307"/>
        </w:numPr>
        <w:spacing w:line="240" w:lineRule="auto"/>
        <w:rPr>
          <w:lang w:val="cs-CZ"/>
        </w:rPr>
      </w:pPr>
      <w:r w:rsidRPr="006D0915">
        <w:rPr>
          <w:lang w:val="cs-CZ"/>
        </w:rPr>
        <w:t>Distribuované zpracování transakcí</w:t>
      </w:r>
    </w:p>
    <w:p w:rsidR="0077422D" w:rsidRPr="006D0915" w:rsidRDefault="0077422D" w:rsidP="000C4CDE">
      <w:pPr>
        <w:pStyle w:val="Odstavecseseznamem"/>
        <w:numPr>
          <w:ilvl w:val="0"/>
          <w:numId w:val="307"/>
        </w:numPr>
        <w:spacing w:line="240" w:lineRule="auto"/>
        <w:rPr>
          <w:lang w:val="cs-CZ"/>
        </w:rPr>
      </w:pPr>
      <w:r w:rsidRPr="006D0915">
        <w:rPr>
          <w:lang w:val="cs-CZ"/>
        </w:rPr>
        <w:t>Nezávislost zpracování na HW</w:t>
      </w:r>
    </w:p>
    <w:p w:rsidR="0077422D" w:rsidRPr="006D0915" w:rsidRDefault="0077422D" w:rsidP="000C4CDE">
      <w:pPr>
        <w:pStyle w:val="Odstavecseseznamem"/>
        <w:numPr>
          <w:ilvl w:val="0"/>
          <w:numId w:val="307"/>
        </w:numPr>
        <w:spacing w:line="240" w:lineRule="auto"/>
        <w:rPr>
          <w:lang w:val="cs-CZ"/>
        </w:rPr>
      </w:pPr>
      <w:r w:rsidRPr="006D0915">
        <w:rPr>
          <w:lang w:val="cs-CZ"/>
        </w:rPr>
        <w:t>Nezávislost zpracování na OS</w:t>
      </w:r>
    </w:p>
    <w:p w:rsidR="0077422D" w:rsidRPr="006D0915" w:rsidRDefault="0077422D" w:rsidP="000C4CDE">
      <w:pPr>
        <w:pStyle w:val="Odstavecseseznamem"/>
        <w:numPr>
          <w:ilvl w:val="0"/>
          <w:numId w:val="307"/>
        </w:numPr>
        <w:spacing w:line="240" w:lineRule="auto"/>
        <w:rPr>
          <w:lang w:val="cs-CZ"/>
        </w:rPr>
      </w:pPr>
      <w:r w:rsidRPr="006D0915">
        <w:rPr>
          <w:lang w:val="cs-CZ"/>
        </w:rPr>
        <w:t>Nezávislost na síti</w:t>
      </w:r>
    </w:p>
    <w:p w:rsidR="0077422D" w:rsidRPr="006D0915" w:rsidRDefault="0077422D" w:rsidP="000C4CDE">
      <w:pPr>
        <w:pStyle w:val="Odstavecseseznamem"/>
        <w:numPr>
          <w:ilvl w:val="0"/>
          <w:numId w:val="307"/>
        </w:numPr>
        <w:spacing w:after="0" w:line="240" w:lineRule="auto"/>
        <w:rPr>
          <w:lang w:val="cs-CZ"/>
        </w:rPr>
      </w:pPr>
      <w:r w:rsidRPr="006D0915">
        <w:rPr>
          <w:lang w:val="cs-CZ"/>
        </w:rPr>
        <w:t>Nezávislost na konkrétním DBMS (nemusí jít ano o RDBMS)</w:t>
      </w:r>
    </w:p>
    <w:p w:rsidR="0077422D" w:rsidRPr="006D0915" w:rsidRDefault="0077422D" w:rsidP="00D810E9">
      <w:pPr>
        <w:spacing w:before="240"/>
        <w:ind w:left="360"/>
        <w:rPr>
          <w:lang w:val="cs-CZ"/>
        </w:rPr>
      </w:pPr>
      <w:r w:rsidRPr="006D0915">
        <w:rPr>
          <w:lang w:val="cs-CZ"/>
        </w:rPr>
        <w:t>DDBMS by se z uživatelského pohledu měl tvářit jako lokální DBMS</w:t>
      </w:r>
    </w:p>
    <w:p w:rsidR="00042E9C" w:rsidRPr="006D0915" w:rsidRDefault="00042E9C" w:rsidP="00042E9C">
      <w:pPr>
        <w:pStyle w:val="Nadpis3"/>
        <w:rPr>
          <w:lang w:val="cs-CZ"/>
        </w:rPr>
      </w:pPr>
      <w:r w:rsidRPr="006D0915">
        <w:rPr>
          <w:lang w:val="cs-CZ"/>
        </w:rPr>
        <w:t xml:space="preserve">Oracle </w:t>
      </w:r>
    </w:p>
    <w:p w:rsidR="00042E9C" w:rsidRPr="006D0915" w:rsidRDefault="00042E9C" w:rsidP="001148C5">
      <w:pPr>
        <w:spacing w:line="240" w:lineRule="auto"/>
        <w:jc w:val="both"/>
        <w:rPr>
          <w:b/>
          <w:lang w:val="cs-CZ"/>
        </w:rPr>
      </w:pPr>
      <w:r w:rsidRPr="006D0915">
        <w:rPr>
          <w:lang w:val="cs-CZ"/>
        </w:rPr>
        <w:t xml:space="preserve">Využívá koncept, kdy databázový server zprostředkovvává pro své klienty přístup na data jiných databázových serverů. Databázové servery je nutné propojit – používá se stejný protokol jako pro komunikaci mezi klientem a serverem – Net8. Základem koncemplu je </w:t>
      </w:r>
      <w:r w:rsidRPr="006D0915">
        <w:rPr>
          <w:b/>
          <w:lang w:val="cs-CZ"/>
        </w:rPr>
        <w:t>databázový link.</w:t>
      </w:r>
    </w:p>
    <w:p w:rsidR="004B1AE3" w:rsidRPr="006D0915" w:rsidRDefault="004B1AE3" w:rsidP="001148C5">
      <w:pPr>
        <w:spacing w:after="0"/>
        <w:rPr>
          <w:b/>
          <w:lang w:val="cs-CZ"/>
        </w:rPr>
      </w:pPr>
      <w:r w:rsidRPr="006D0915">
        <w:rPr>
          <w:b/>
          <w:lang w:val="cs-CZ"/>
        </w:rPr>
        <w:t>DB Link:</w:t>
      </w:r>
    </w:p>
    <w:p w:rsidR="004B1AE3" w:rsidRPr="006D0915" w:rsidRDefault="004B1AE3" w:rsidP="000C4CDE">
      <w:pPr>
        <w:pStyle w:val="Odstavecseseznamem"/>
        <w:numPr>
          <w:ilvl w:val="0"/>
          <w:numId w:val="308"/>
        </w:numPr>
        <w:spacing w:line="240" w:lineRule="auto"/>
        <w:rPr>
          <w:b/>
          <w:lang w:val="cs-CZ"/>
        </w:rPr>
      </w:pPr>
      <w:r w:rsidRPr="006D0915">
        <w:rPr>
          <w:lang w:val="cs-CZ"/>
        </w:rPr>
        <w:t>Databázový objekt (podobně jako View, Role)</w:t>
      </w:r>
    </w:p>
    <w:p w:rsidR="00744BED" w:rsidRPr="006D0915" w:rsidRDefault="00744BED" w:rsidP="000C4CDE">
      <w:pPr>
        <w:pStyle w:val="Odstavecseseznamem"/>
        <w:numPr>
          <w:ilvl w:val="0"/>
          <w:numId w:val="308"/>
        </w:numPr>
        <w:spacing w:line="240" w:lineRule="auto"/>
        <w:rPr>
          <w:b/>
          <w:lang w:val="cs-CZ"/>
        </w:rPr>
      </w:pPr>
      <w:r w:rsidRPr="006D0915">
        <w:rPr>
          <w:lang w:val="cs-CZ"/>
        </w:rPr>
        <w:t>Definuje připojení do vzdálené databáze, obsahuje identifikaci vzdálené databáze a databázový účet, na který se připojí</w:t>
      </w:r>
    </w:p>
    <w:p w:rsidR="00744BED" w:rsidRPr="006D0915" w:rsidRDefault="00744BED" w:rsidP="000C4CDE">
      <w:pPr>
        <w:pStyle w:val="Odstavecseseznamem"/>
        <w:numPr>
          <w:ilvl w:val="0"/>
          <w:numId w:val="308"/>
        </w:numPr>
        <w:spacing w:line="240" w:lineRule="auto"/>
        <w:rPr>
          <w:b/>
          <w:lang w:val="cs-CZ"/>
        </w:rPr>
      </w:pPr>
      <w:r w:rsidRPr="006D0915">
        <w:rPr>
          <w:lang w:val="cs-CZ"/>
        </w:rPr>
        <w:t>DB Link se zakládá v databázovém serveru, který má zprostředkovat svým klientům přístup do vzdálené databáze (pro symetrické připojení nutné 2 linky) – architektura Klient – Server</w:t>
      </w:r>
    </w:p>
    <w:p w:rsidR="001148C5" w:rsidRPr="006D0915" w:rsidRDefault="00744BED" w:rsidP="000C4CDE">
      <w:pPr>
        <w:pStyle w:val="Odstavecseseznamem"/>
        <w:numPr>
          <w:ilvl w:val="0"/>
          <w:numId w:val="308"/>
        </w:numPr>
        <w:spacing w:line="240" w:lineRule="auto"/>
        <w:rPr>
          <w:b/>
          <w:lang w:val="cs-CZ"/>
        </w:rPr>
      </w:pPr>
      <w:r w:rsidRPr="006D0915">
        <w:rPr>
          <w:b/>
          <w:lang w:val="cs-CZ"/>
        </w:rPr>
        <w:t>Zpřístupnění vzdálených dat řídí administrátor vzdálené databáze –</w:t>
      </w:r>
      <w:r w:rsidRPr="006D0915">
        <w:rPr>
          <w:lang w:val="cs-CZ"/>
        </w:rPr>
        <w:t xml:space="preserve"> založení konta</w:t>
      </w:r>
      <w:r w:rsidR="001148C5" w:rsidRPr="006D0915">
        <w:rPr>
          <w:lang w:val="cs-CZ"/>
        </w:rPr>
        <w:t xml:space="preserve"> s oprávněním,</w:t>
      </w:r>
      <w:r w:rsidRPr="006D0915">
        <w:rPr>
          <w:lang w:val="cs-CZ"/>
        </w:rPr>
        <w:t xml:space="preserve"> na které vede db link</w:t>
      </w:r>
    </w:p>
    <w:p w:rsidR="001148C5" w:rsidRPr="006D0915" w:rsidRDefault="001148C5" w:rsidP="001148C5">
      <w:pPr>
        <w:spacing w:after="0" w:line="240" w:lineRule="auto"/>
        <w:rPr>
          <w:lang w:val="cs-CZ"/>
        </w:rPr>
      </w:pPr>
      <w:r w:rsidRPr="006D0915">
        <w:rPr>
          <w:b/>
          <w:lang w:val="cs-CZ"/>
        </w:rPr>
        <w:t xml:space="preserve">ORACLE Gateways – </w:t>
      </w:r>
      <w:r w:rsidRPr="006D0915">
        <w:rPr>
          <w:lang w:val="cs-CZ"/>
        </w:rPr>
        <w:t>pro heterogenní prostředí (různé DBMS)</w:t>
      </w:r>
    </w:p>
    <w:p w:rsidR="001148C5" w:rsidRPr="006D0915" w:rsidRDefault="001148C5" w:rsidP="001148C5">
      <w:pPr>
        <w:spacing w:after="0" w:line="240" w:lineRule="auto"/>
        <w:rPr>
          <w:lang w:val="cs-CZ"/>
        </w:rPr>
      </w:pPr>
      <w:r w:rsidRPr="006D0915">
        <w:rPr>
          <w:lang w:val="cs-CZ"/>
        </w:rPr>
        <w:t>= SW který zajistí, že se non-Oracle DBMS tváří jako Oracle</w:t>
      </w:r>
    </w:p>
    <w:p w:rsidR="001148C5" w:rsidRPr="006D0915" w:rsidRDefault="001148C5" w:rsidP="001148C5">
      <w:pPr>
        <w:spacing w:after="0" w:line="240" w:lineRule="auto"/>
        <w:rPr>
          <w:lang w:val="cs-CZ"/>
        </w:rPr>
      </w:pPr>
      <w:r w:rsidRPr="006D0915">
        <w:rPr>
          <w:lang w:val="cs-CZ"/>
        </w:rPr>
        <w:t>Provádí: překlad SQL, datových typů, optimalizace SQL.</w:t>
      </w:r>
    </w:p>
    <w:p w:rsidR="00104CB2" w:rsidRPr="006D0915" w:rsidRDefault="00104CB2">
      <w:pPr>
        <w:rPr>
          <w:lang w:val="cs-CZ"/>
        </w:rPr>
      </w:pPr>
      <w:r w:rsidRPr="006D0915">
        <w:rPr>
          <w:lang w:val="cs-CZ"/>
        </w:rPr>
        <w:br w:type="page"/>
      </w:r>
    </w:p>
    <w:p w:rsidR="00104CB2" w:rsidRPr="00104CB2" w:rsidRDefault="00104CB2" w:rsidP="00104CB2">
      <w:pPr>
        <w:spacing w:before="40" w:after="0" w:line="240" w:lineRule="auto"/>
        <w:rPr>
          <w:rFonts w:ascii="Calibri Light" w:eastAsia="Times New Roman" w:hAnsi="Calibri Light" w:cs="Times New Roman"/>
          <w:color w:val="2E74B5"/>
          <w:sz w:val="28"/>
          <w:szCs w:val="28"/>
          <w:lang w:val="cs-CZ"/>
        </w:rPr>
      </w:pPr>
      <w:r w:rsidRPr="00104CB2">
        <w:rPr>
          <w:rFonts w:ascii="Calibri Light" w:eastAsia="Times New Roman" w:hAnsi="Calibri Light" w:cs="Times New Roman"/>
          <w:b/>
          <w:bCs/>
          <w:color w:val="2E74B5"/>
          <w:sz w:val="28"/>
          <w:szCs w:val="28"/>
          <w:lang w:val="cs-CZ"/>
        </w:rPr>
        <w:lastRenderedPageBreak/>
        <w:t>Charakteristické vlastnosti</w:t>
      </w:r>
      <w:r w:rsidRPr="006D0915">
        <w:rPr>
          <w:rFonts w:ascii="Calibri Light" w:eastAsia="Times New Roman" w:hAnsi="Calibri Light" w:cs="Times New Roman"/>
          <w:b/>
          <w:bCs/>
          <w:color w:val="2E74B5"/>
          <w:sz w:val="28"/>
          <w:szCs w:val="28"/>
          <w:lang w:val="cs-CZ"/>
        </w:rPr>
        <w:t xml:space="preserve"> (z OneNote)</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Distribuovaná DB je charakterizována:</w:t>
      </w:r>
    </w:p>
    <w:p w:rsidR="00104CB2" w:rsidRPr="00104CB2" w:rsidRDefault="00104CB2" w:rsidP="000C4CDE">
      <w:pPr>
        <w:numPr>
          <w:ilvl w:val="0"/>
          <w:numId w:val="309"/>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Transparentností – z pohledu klienta se zdá, že data jsou zpracována na jednom serveru v lokální databázi. Uživatel si rozdělení nemusí být vědom.</w:t>
      </w:r>
    </w:p>
    <w:p w:rsidR="00104CB2" w:rsidRPr="00104CB2" w:rsidRDefault="00104CB2" w:rsidP="000C4CDE">
      <w:pPr>
        <w:numPr>
          <w:ilvl w:val="0"/>
          <w:numId w:val="310"/>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Rozšiřitelností – zvýšení výkonu přidáním dalších počítačů.</w:t>
      </w:r>
    </w:p>
    <w:p w:rsidR="00104CB2" w:rsidRPr="00104CB2" w:rsidRDefault="00104CB2" w:rsidP="000C4CDE">
      <w:pPr>
        <w:numPr>
          <w:ilvl w:val="0"/>
          <w:numId w:val="311"/>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Robustností – výpadek jednoho počítače neovlivní funkci ostatních</w:t>
      </w:r>
    </w:p>
    <w:p w:rsidR="00104CB2" w:rsidRPr="00104CB2" w:rsidRDefault="00104CB2" w:rsidP="000C4CDE">
      <w:pPr>
        <w:numPr>
          <w:ilvl w:val="0"/>
          <w:numId w:val="312"/>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Jsou syntakticky shodné příkazy pro lokální i vzdálená data, nespecifikuje se místo uložení dat (řeší to distribuovaný SŘBD)</w:t>
      </w:r>
    </w:p>
    <w:p w:rsidR="00104CB2" w:rsidRPr="00104CB2" w:rsidRDefault="00104CB2" w:rsidP="000C4CDE">
      <w:pPr>
        <w:numPr>
          <w:ilvl w:val="0"/>
          <w:numId w:val="313"/>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Autonomností – s každou lokální bází dat zapojenou do distribuované databáze je možno pracovat nezávisle na ostatních databázích.</w:t>
      </w:r>
    </w:p>
    <w:p w:rsidR="00104CB2" w:rsidRPr="00104CB2" w:rsidRDefault="00104CB2" w:rsidP="000C4CDE">
      <w:pPr>
        <w:numPr>
          <w:ilvl w:val="0"/>
          <w:numId w:val="314"/>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Lokální Db je funkčně samostatná, připojení do jiné části distribuované db se v případě potřeby zřizují dynamicky.</w:t>
      </w:r>
    </w:p>
    <w:p w:rsidR="00104CB2" w:rsidRPr="00104CB2" w:rsidRDefault="00104CB2" w:rsidP="000C4CDE">
      <w:pPr>
        <w:numPr>
          <w:ilvl w:val="0"/>
          <w:numId w:val="315"/>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Nezávislost na počítačové síti – jsou podporovány různé typy architektur lokálních i globálních počítačových sítí (LAN, WAN)</w:t>
      </w:r>
    </w:p>
    <w:p w:rsidR="00104CB2" w:rsidRPr="00104CB2" w:rsidRDefault="00104CB2" w:rsidP="000C4CDE">
      <w:pPr>
        <w:numPr>
          <w:ilvl w:val="0"/>
          <w:numId w:val="316"/>
        </w:numPr>
        <w:spacing w:after="16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V distribuované databázi mohou být zapojeny počítače i počítačové sítě různých architektur, pro komunikaci se používá jazyk SQL.</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Distribuované databáze jsou výhodné kvůli:</w:t>
      </w:r>
    </w:p>
    <w:p w:rsidR="00104CB2" w:rsidRPr="00104CB2" w:rsidRDefault="00104CB2" w:rsidP="000C4CDE">
      <w:pPr>
        <w:numPr>
          <w:ilvl w:val="0"/>
          <w:numId w:val="317"/>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Lokální autonomie – odpovídají struktuře decentralizovaných organizací. Data jsou uložena v místě nejčastějšího využití a zpracování – zlevnění provozu</w:t>
      </w:r>
    </w:p>
    <w:p w:rsidR="00104CB2" w:rsidRPr="00104CB2" w:rsidRDefault="00104CB2" w:rsidP="000C4CDE">
      <w:pPr>
        <w:numPr>
          <w:ilvl w:val="0"/>
          <w:numId w:val="318"/>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Zvýšení výkonu (rozdělení zátěže na více počítačů)</w:t>
      </w:r>
    </w:p>
    <w:p w:rsidR="00104CB2" w:rsidRPr="00104CB2" w:rsidRDefault="00104CB2" w:rsidP="000C4CDE">
      <w:pPr>
        <w:numPr>
          <w:ilvl w:val="0"/>
          <w:numId w:val="319"/>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Spolehlivosti (replikace dat, degradace služeb při výpadku uzlu, přesunutí na jiný uzel)</w:t>
      </w:r>
    </w:p>
    <w:p w:rsidR="00104CB2" w:rsidRPr="00104CB2" w:rsidRDefault="00104CB2" w:rsidP="000C4CDE">
      <w:pPr>
        <w:numPr>
          <w:ilvl w:val="0"/>
          <w:numId w:val="319"/>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Rozšiřitelnosti</w:t>
      </w:r>
    </w:p>
    <w:p w:rsidR="00104CB2" w:rsidRPr="00104CB2" w:rsidRDefault="00104CB2" w:rsidP="000C4CDE">
      <w:pPr>
        <w:numPr>
          <w:ilvl w:val="0"/>
          <w:numId w:val="319"/>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Schopnosti sdílet informace integrací podnikových zdrojů</w:t>
      </w:r>
    </w:p>
    <w:p w:rsidR="00104CB2" w:rsidRPr="00104CB2" w:rsidRDefault="00104CB2" w:rsidP="000C4CDE">
      <w:pPr>
        <w:numPr>
          <w:ilvl w:val="0"/>
          <w:numId w:val="319"/>
        </w:numPr>
        <w:spacing w:after="16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Agregaci informací – z více bází dat lze získat informace nového typu.</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Naopak Distribuované Db mohou způsobit i pro ně specifické problémy:</w:t>
      </w:r>
    </w:p>
    <w:p w:rsidR="00104CB2" w:rsidRPr="00104CB2" w:rsidRDefault="00104CB2" w:rsidP="000C4CDE">
      <w:pPr>
        <w:numPr>
          <w:ilvl w:val="0"/>
          <w:numId w:val="320"/>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Složitost – distribuce db, distribuce zpracování dotazu a jeho optimalizace, složité globální transakční zpracování, distribuce katalogu, paralelismus a uvíznutí, složité zotavování z chyb</w:t>
      </w:r>
    </w:p>
    <w:p w:rsidR="00104CB2" w:rsidRPr="00104CB2" w:rsidRDefault="00104CB2" w:rsidP="000C4CDE">
      <w:pPr>
        <w:numPr>
          <w:ilvl w:val="0"/>
          <w:numId w:val="320"/>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Cena (komunikace je navíc)</w:t>
      </w:r>
    </w:p>
    <w:p w:rsidR="00104CB2" w:rsidRPr="00104CB2" w:rsidRDefault="00104CB2" w:rsidP="000C4CDE">
      <w:pPr>
        <w:numPr>
          <w:ilvl w:val="0"/>
          <w:numId w:val="320"/>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Bezpečnost</w:t>
      </w:r>
    </w:p>
    <w:p w:rsidR="00104CB2" w:rsidRPr="00104CB2" w:rsidRDefault="00104CB2" w:rsidP="000C4CDE">
      <w:pPr>
        <w:numPr>
          <w:ilvl w:val="0"/>
          <w:numId w:val="320"/>
        </w:numPr>
        <w:spacing w:after="16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Obtížný přechod – neexistuje automatický konverzní prostředek z centralizovaných DB na DDB</w:t>
      </w:r>
    </w:p>
    <w:p w:rsidR="00104CB2" w:rsidRPr="00104CB2" w:rsidRDefault="00104CB2" w:rsidP="00104CB2">
      <w:pPr>
        <w:spacing w:after="160" w:line="240" w:lineRule="auto"/>
        <w:rPr>
          <w:rFonts w:ascii="Calibri" w:eastAsia="Times New Roman" w:hAnsi="Calibri" w:cs="Times New Roman"/>
          <w:color w:val="5B9BD5"/>
          <w:sz w:val="24"/>
          <w:szCs w:val="24"/>
          <w:lang w:val="cs-CZ"/>
        </w:rPr>
      </w:pPr>
      <w:r w:rsidRPr="00104CB2">
        <w:rPr>
          <w:rFonts w:ascii="Calibri" w:eastAsia="Times New Roman" w:hAnsi="Calibri" w:cs="Times New Roman"/>
          <w:color w:val="5B9BD5"/>
          <w:sz w:val="24"/>
          <w:szCs w:val="24"/>
          <w:lang w:val="cs-CZ"/>
        </w:rPr>
        <w:t>Taxonomie DDBS</w:t>
      </w:r>
    </w:p>
    <w:p w:rsidR="00104CB2" w:rsidRPr="00104CB2" w:rsidRDefault="00104CB2" w:rsidP="000C4CDE">
      <w:pPr>
        <w:numPr>
          <w:ilvl w:val="0"/>
          <w:numId w:val="321"/>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b/>
          <w:bCs/>
          <w:lang w:val="cs-CZ"/>
        </w:rPr>
        <w:t>Těsně integrované</w:t>
      </w:r>
    </w:p>
    <w:p w:rsidR="00104CB2" w:rsidRPr="00104CB2" w:rsidRDefault="00104CB2" w:rsidP="000C4CDE">
      <w:pPr>
        <w:numPr>
          <w:ilvl w:val="1"/>
          <w:numId w:val="321"/>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Uživatel vidí data centralizovaná v jediné databázi, DDB je vybudována nad lokálními DB, každé místo má úplnou znalost o datech v celém DDBS a může zpracovávat požadavky používající data z různých míst.</w:t>
      </w:r>
    </w:p>
    <w:p w:rsidR="00104CB2" w:rsidRPr="00104CB2" w:rsidRDefault="00104CB2" w:rsidP="000C4CDE">
      <w:pPr>
        <w:numPr>
          <w:ilvl w:val="0"/>
          <w:numId w:val="322"/>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b/>
          <w:bCs/>
          <w:lang w:val="cs-CZ"/>
        </w:rPr>
        <w:t>Semiautonomní</w:t>
      </w:r>
    </w:p>
    <w:p w:rsidR="00104CB2" w:rsidRPr="00104CB2" w:rsidRDefault="00104CB2" w:rsidP="000C4CDE">
      <w:pPr>
        <w:numPr>
          <w:ilvl w:val="1"/>
          <w:numId w:val="322"/>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Lokální DBMS pracují nezávisle a sdílejí svoje lokální data v celé federaci, jen část jejich dat je sdílena.</w:t>
      </w:r>
    </w:p>
    <w:p w:rsidR="00104CB2" w:rsidRPr="00104CB2" w:rsidRDefault="00104CB2" w:rsidP="000C4CDE">
      <w:pPr>
        <w:numPr>
          <w:ilvl w:val="0"/>
          <w:numId w:val="323"/>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b/>
          <w:bCs/>
          <w:lang w:val="cs-CZ"/>
        </w:rPr>
        <w:t>Zcela autonomní</w:t>
      </w:r>
    </w:p>
    <w:p w:rsidR="00104CB2" w:rsidRPr="00104CB2" w:rsidRDefault="00104CB2" w:rsidP="000C4CDE">
      <w:pPr>
        <w:numPr>
          <w:ilvl w:val="1"/>
          <w:numId w:val="323"/>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Izolované, lokální DBMS pracují nezávisle a neví o ostatních DBMS, pro vzájemnou komunikaci potřebují softwarovou vrstvu pracující nad jednotlivými DBMS.</w:t>
      </w:r>
    </w:p>
    <w:p w:rsidR="00104CB2" w:rsidRPr="006D0915" w:rsidRDefault="00104CB2" w:rsidP="00104CB2">
      <w:pPr>
        <w:spacing w:before="40" w:after="0" w:line="240" w:lineRule="auto"/>
        <w:textAlignment w:val="center"/>
        <w:rPr>
          <w:rFonts w:ascii="Calibri Light" w:eastAsia="Times New Roman" w:hAnsi="Calibri Light" w:cs="Times New Roman"/>
          <w:b/>
          <w:bCs/>
          <w:color w:val="2E74B5"/>
          <w:sz w:val="28"/>
          <w:szCs w:val="28"/>
          <w:lang w:val="cs-CZ"/>
        </w:rPr>
      </w:pPr>
    </w:p>
    <w:p w:rsidR="00104CB2" w:rsidRPr="006D0915" w:rsidRDefault="00104CB2" w:rsidP="00104CB2">
      <w:pPr>
        <w:spacing w:before="40" w:after="0" w:line="240" w:lineRule="auto"/>
        <w:textAlignment w:val="center"/>
        <w:rPr>
          <w:rFonts w:ascii="Calibri Light" w:eastAsia="Times New Roman" w:hAnsi="Calibri Light" w:cs="Times New Roman"/>
          <w:b/>
          <w:bCs/>
          <w:color w:val="2E74B5"/>
          <w:sz w:val="28"/>
          <w:szCs w:val="28"/>
          <w:lang w:val="cs-CZ"/>
        </w:rPr>
      </w:pPr>
    </w:p>
    <w:p w:rsidR="00104CB2" w:rsidRPr="00104CB2" w:rsidRDefault="00104CB2" w:rsidP="00104CB2">
      <w:pPr>
        <w:spacing w:before="40" w:after="0" w:line="240" w:lineRule="auto"/>
        <w:textAlignment w:val="center"/>
        <w:rPr>
          <w:rFonts w:ascii="Times New Roman" w:eastAsia="Times New Roman" w:hAnsi="Times New Roman" w:cs="Times New Roman"/>
          <w:sz w:val="24"/>
          <w:szCs w:val="24"/>
          <w:lang w:val="cs-CZ"/>
        </w:rPr>
      </w:pPr>
      <w:r w:rsidRPr="00104CB2">
        <w:rPr>
          <w:rFonts w:ascii="Calibri Light" w:eastAsia="Times New Roman" w:hAnsi="Calibri Light" w:cs="Times New Roman"/>
          <w:b/>
          <w:bCs/>
          <w:color w:val="2E74B5"/>
          <w:sz w:val="28"/>
          <w:szCs w:val="28"/>
          <w:lang w:val="cs-CZ"/>
        </w:rPr>
        <w:lastRenderedPageBreak/>
        <w:t>Problémy replikace a fragmentace dat</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U fragmentace a replikace bychom měli respektovat hlediska:</w:t>
      </w:r>
    </w:p>
    <w:p w:rsidR="00104CB2" w:rsidRPr="00104CB2" w:rsidRDefault="00104CB2" w:rsidP="000C4CDE">
      <w:pPr>
        <w:numPr>
          <w:ilvl w:val="0"/>
          <w:numId w:val="324"/>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Rozdělit relace do lokálních serverů tak, aby aplikace zatěžovaly servery stejnoměrně.</w:t>
      </w:r>
    </w:p>
    <w:p w:rsidR="00104CB2" w:rsidRPr="00104CB2" w:rsidRDefault="00104CB2" w:rsidP="000C4CDE">
      <w:pPr>
        <w:numPr>
          <w:ilvl w:val="0"/>
          <w:numId w:val="325"/>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Přístupnost a spolehlivost - Replikací zlepšíme spolehlivost a read-only dostupnost.</w:t>
      </w:r>
    </w:p>
    <w:p w:rsidR="00104CB2" w:rsidRPr="00104CB2" w:rsidRDefault="00104CB2" w:rsidP="000C4CDE">
      <w:pPr>
        <w:numPr>
          <w:ilvl w:val="0"/>
          <w:numId w:val="326"/>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Lokality zpracování (maximalizovat lokální).</w:t>
      </w:r>
    </w:p>
    <w:p w:rsidR="00104CB2" w:rsidRPr="00104CB2" w:rsidRDefault="00104CB2" w:rsidP="000C4CDE">
      <w:pPr>
        <w:numPr>
          <w:ilvl w:val="0"/>
          <w:numId w:val="327"/>
        </w:numPr>
        <w:spacing w:after="16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Dostupnosti a ceny paměti v jednotlivých uzlech</w:t>
      </w:r>
    </w:p>
    <w:p w:rsidR="00104CB2" w:rsidRPr="00104CB2" w:rsidRDefault="00104CB2" w:rsidP="00104CB2">
      <w:pPr>
        <w:spacing w:before="40" w:after="0" w:line="240" w:lineRule="auto"/>
        <w:rPr>
          <w:rFonts w:ascii="Calibri" w:eastAsia="Times New Roman" w:hAnsi="Calibri" w:cs="Times New Roman"/>
          <w:color w:val="2E74B5"/>
          <w:lang w:val="cs-CZ"/>
        </w:rPr>
      </w:pPr>
      <w:r w:rsidRPr="00104CB2">
        <w:rPr>
          <w:rFonts w:ascii="Calibri" w:eastAsia="Times New Roman" w:hAnsi="Calibri" w:cs="Times New Roman"/>
          <w:color w:val="2E74B5"/>
          <w:lang w:val="cs-CZ"/>
        </w:rPr>
        <w:t>Replikace dat</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Replikační transparentnost je neobtěžovat uživatele skutečností, že pracuje s daty existujícími ve více kopiích = uživatel neví o replikách.</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 xml:space="preserve">Při replikaci dat se nachází kopie množiny objektů v každém uzlu, ve kterém je využívaná. V systému tedy existuje několik kopií každého objektu. Výhodou tohoto řešení je kvalitní dostupnost, rychlý přístup ke každému objektu a menší nároky na komunikaci mezi uzly. Nevýhodou je problém duplicity, díky níž je nutné trvale </w:t>
      </w:r>
      <w:r w:rsidRPr="00104CB2">
        <w:rPr>
          <w:rFonts w:ascii="Calibri" w:eastAsia="Times New Roman" w:hAnsi="Calibri" w:cs="Times New Roman"/>
          <w:i/>
          <w:iCs/>
          <w:lang w:val="cs-CZ"/>
        </w:rPr>
        <w:t>zajišťovat konzistenci všech kopií</w:t>
      </w:r>
      <w:r w:rsidRPr="00104CB2">
        <w:rPr>
          <w:rFonts w:ascii="Calibri" w:eastAsia="Times New Roman" w:hAnsi="Calibri" w:cs="Times New Roman"/>
          <w:lang w:val="cs-CZ"/>
        </w:rPr>
        <w:t xml:space="preserve">. Je nutné implementovat systém, který určí správné pořadí provedených operací a při replikaci rozdistribuuje správnou kopii. Také je nutné zabránit současné modifikaci dvou kopií objektu. </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Správné pořadí provedených operací je určováno většinou časovými razítky, současné modifikaci dvou kopií jednoho objektu mohou zabránit klasické paralelní synchronizační prostředky (zámky, semafory apod.)</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Jsou dva základní způsoby zacházení s replikami:</w:t>
      </w:r>
    </w:p>
    <w:p w:rsidR="00104CB2" w:rsidRPr="00104CB2" w:rsidRDefault="00104CB2" w:rsidP="000C4CDE">
      <w:pPr>
        <w:numPr>
          <w:ilvl w:val="0"/>
          <w:numId w:val="328"/>
        </w:numPr>
        <w:spacing w:after="160" w:line="240" w:lineRule="auto"/>
        <w:ind w:left="1080"/>
        <w:textAlignment w:val="center"/>
        <w:rPr>
          <w:rFonts w:ascii="Calibri" w:eastAsia="Times New Roman" w:hAnsi="Calibri" w:cs="Times New Roman"/>
          <w:lang w:val="cs-CZ"/>
        </w:rPr>
      </w:pPr>
      <w:r w:rsidRPr="00104CB2">
        <w:rPr>
          <w:rFonts w:ascii="Calibri" w:eastAsia="Times New Roman" w:hAnsi="Calibri" w:cs="Times New Roman"/>
          <w:i/>
          <w:iCs/>
          <w:lang w:val="cs-CZ"/>
        </w:rPr>
        <w:t>Pouze pro čtení (master-slave)</w:t>
      </w:r>
      <w:r w:rsidRPr="00104CB2">
        <w:rPr>
          <w:rFonts w:ascii="Calibri" w:eastAsia="Times New Roman" w:hAnsi="Calibri" w:cs="Times New Roman"/>
          <w:lang w:val="cs-CZ"/>
        </w:rPr>
        <w:t xml:space="preserve"> - změny (zápis) může provádět jen master, repliky jsou read-only a periodicky se synchronizují s masterem; repliky tak mají lehce zastaralá, nekonzistentní data (tzv. eventual consistency, nakonec se dojde do konzistentního stavu)</w:t>
      </w:r>
    </w:p>
    <w:p w:rsidR="00104CB2" w:rsidRPr="00104CB2" w:rsidRDefault="00104CB2" w:rsidP="000C4CDE">
      <w:pPr>
        <w:numPr>
          <w:ilvl w:val="0"/>
          <w:numId w:val="329"/>
        </w:numPr>
        <w:spacing w:after="160" w:line="240" w:lineRule="auto"/>
        <w:ind w:left="1080"/>
        <w:textAlignment w:val="center"/>
        <w:rPr>
          <w:rFonts w:ascii="Calibri" w:eastAsia="Times New Roman" w:hAnsi="Calibri" w:cs="Times New Roman"/>
          <w:lang w:val="cs-CZ"/>
        </w:rPr>
      </w:pPr>
      <w:r w:rsidRPr="00104CB2">
        <w:rPr>
          <w:rFonts w:ascii="Calibri" w:eastAsia="Times New Roman" w:hAnsi="Calibri" w:cs="Times New Roman"/>
          <w:i/>
          <w:iCs/>
          <w:lang w:val="cs-CZ"/>
        </w:rPr>
        <w:t>Pro transakční zpracování (multi-master)</w:t>
      </w:r>
      <w:r w:rsidRPr="00104CB2">
        <w:rPr>
          <w:rFonts w:ascii="Calibri" w:eastAsia="Times New Roman" w:hAnsi="Calibri" w:cs="Times New Roman"/>
          <w:lang w:val="cs-CZ"/>
        </w:rPr>
        <w:t xml:space="preserve"> - rovnocennější, změny možné provádět v replikách, je proto nutná obousměrná synchronizace, mohou tak vznikat konflikty, které se řeší různě (priority, časová razítka, manuálně, vlastní procedura)</w:t>
      </w:r>
    </w:p>
    <w:p w:rsidR="00104CB2" w:rsidRPr="00104CB2" w:rsidRDefault="00104CB2" w:rsidP="00104CB2">
      <w:pPr>
        <w:spacing w:after="0" w:line="240" w:lineRule="auto"/>
        <w:rPr>
          <w:rFonts w:ascii="Calibri" w:eastAsia="Times New Roman" w:hAnsi="Calibri" w:cs="Times New Roman"/>
          <w:lang w:val="cs-CZ"/>
        </w:rPr>
      </w:pPr>
      <w:r w:rsidRPr="00104CB2">
        <w:rPr>
          <w:rFonts w:ascii="Calibri" w:eastAsia="Times New Roman" w:hAnsi="Calibri" w:cs="Times New Roman"/>
          <w:u w:val="single"/>
          <w:lang w:val="cs-CZ"/>
        </w:rPr>
        <w:t>Jiný zdroj:</w:t>
      </w:r>
    </w:p>
    <w:p w:rsidR="00104CB2" w:rsidRPr="00104CB2" w:rsidRDefault="00104CB2" w:rsidP="00104CB2">
      <w:pPr>
        <w:spacing w:after="0" w:line="240" w:lineRule="auto"/>
        <w:jc w:val="both"/>
        <w:rPr>
          <w:rFonts w:ascii="Calibri" w:eastAsia="Times New Roman" w:hAnsi="Calibri" w:cs="Times New Roman"/>
          <w:lang w:val="cs-CZ"/>
        </w:rPr>
      </w:pPr>
      <w:r w:rsidRPr="00104CB2">
        <w:rPr>
          <w:rFonts w:ascii="Calibri" w:eastAsia="Times New Roman" w:hAnsi="Calibri" w:cs="Times New Roman"/>
          <w:lang w:val="cs-CZ"/>
        </w:rPr>
        <w:t>Replikace = uchování kopií relací v různých uzlech.</w:t>
      </w:r>
    </w:p>
    <w:p w:rsidR="00104CB2" w:rsidRPr="00104CB2" w:rsidRDefault="00104CB2" w:rsidP="00104CB2">
      <w:pPr>
        <w:spacing w:after="0" w:line="240" w:lineRule="auto"/>
        <w:jc w:val="both"/>
        <w:rPr>
          <w:rFonts w:ascii="Calibri" w:eastAsia="Times New Roman" w:hAnsi="Calibri" w:cs="Times New Roman"/>
          <w:lang w:val="cs-CZ"/>
        </w:rPr>
      </w:pPr>
      <w:r w:rsidRPr="00104CB2">
        <w:rPr>
          <w:rFonts w:ascii="Calibri" w:eastAsia="Times New Roman" w:hAnsi="Calibri" w:cs="Times New Roman"/>
          <w:lang w:val="cs-CZ"/>
        </w:rPr>
        <w:t xml:space="preserve">výhody: porucha v jednom uzlu neznemožní přístup k jeho lokálním relacím, data v lokálních bázích jsou připravena k použití okamžitě, bez nutnosti přenosu </w:t>
      </w:r>
    </w:p>
    <w:p w:rsidR="00104CB2" w:rsidRPr="00104CB2" w:rsidRDefault="00104CB2" w:rsidP="00104CB2">
      <w:pPr>
        <w:spacing w:after="0" w:line="240" w:lineRule="auto"/>
        <w:jc w:val="both"/>
        <w:rPr>
          <w:rFonts w:ascii="Calibri" w:eastAsia="Times New Roman" w:hAnsi="Calibri" w:cs="Times New Roman"/>
          <w:lang w:val="cs-CZ"/>
        </w:rPr>
      </w:pPr>
      <w:r w:rsidRPr="00104CB2">
        <w:rPr>
          <w:rFonts w:ascii="Calibri" w:eastAsia="Times New Roman" w:hAnsi="Calibri" w:cs="Times New Roman"/>
          <w:lang w:val="cs-CZ"/>
        </w:rPr>
        <w:t>nevýhody: ztížení aktualizace, všechny kopie musí být aktualizovány současně a v průběhu aktualizace je nutno uzamknout aktualizovaná data ve všech uzlech sítě.</w:t>
      </w:r>
    </w:p>
    <w:p w:rsidR="00104CB2" w:rsidRPr="00104CB2" w:rsidRDefault="00104CB2" w:rsidP="00104CB2">
      <w:pPr>
        <w:spacing w:after="0" w:line="240" w:lineRule="auto"/>
        <w:jc w:val="both"/>
        <w:rPr>
          <w:rFonts w:ascii="Calibri" w:eastAsia="Times New Roman" w:hAnsi="Calibri" w:cs="Times New Roman"/>
          <w:lang w:val="cs-CZ"/>
        </w:rPr>
      </w:pPr>
      <w:r w:rsidRPr="00104CB2">
        <w:rPr>
          <w:rFonts w:ascii="Calibri" w:eastAsia="Times New Roman" w:hAnsi="Calibri" w:cs="Times New Roman"/>
          <w:lang w:val="cs-CZ"/>
        </w:rPr>
        <w:t>Proto se replikují data, ke kterým je potřebný rychlý přístup a která nejsou často aktualizována, příp. která jsou pro systém mimořádně důležitá (číselníky, registry ap.)</w:t>
      </w:r>
    </w:p>
    <w:p w:rsidR="00104CB2" w:rsidRPr="00104CB2" w:rsidRDefault="00104CB2" w:rsidP="00104CB2">
      <w:pPr>
        <w:spacing w:after="0" w:line="240" w:lineRule="auto"/>
        <w:rPr>
          <w:rFonts w:ascii="Calibri" w:eastAsia="Times New Roman" w:hAnsi="Calibri" w:cs="Times New Roman"/>
          <w:lang w:val="cs-CZ"/>
        </w:rPr>
      </w:pPr>
    </w:p>
    <w:p w:rsidR="00104CB2" w:rsidRPr="00104CB2" w:rsidRDefault="00104CB2" w:rsidP="00104CB2">
      <w:pPr>
        <w:spacing w:before="40" w:after="0" w:line="240" w:lineRule="auto"/>
        <w:rPr>
          <w:rFonts w:ascii="Calibri Light" w:eastAsia="Times New Roman" w:hAnsi="Calibri Light" w:cs="Times New Roman"/>
          <w:color w:val="2E74B5"/>
          <w:lang w:val="cs-CZ"/>
        </w:rPr>
      </w:pPr>
      <w:r w:rsidRPr="00104CB2">
        <w:rPr>
          <w:rFonts w:ascii="Calibri Light" w:eastAsia="Times New Roman" w:hAnsi="Calibri Light" w:cs="Times New Roman"/>
          <w:color w:val="2E74B5"/>
          <w:lang w:val="cs-CZ"/>
        </w:rPr>
        <w:t>Fragmentace dat</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Fragmentační transparentnost = uživatelův dotaz je specifikován na celou relaci, ale musí být vykonán na jejím fragmentu = uživatel neví o fragmentech.</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Fragmentace dat se dělí na:</w:t>
      </w:r>
    </w:p>
    <w:p w:rsidR="00104CB2" w:rsidRPr="00104CB2" w:rsidRDefault="00104CB2" w:rsidP="000C4CDE">
      <w:pPr>
        <w:numPr>
          <w:ilvl w:val="0"/>
          <w:numId w:val="330"/>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Horizontální – dle selekční podmínky rozdělíme tabulku na 2 části horizontálním řezem, tedy např. na knihy s ISBN nižším než 122 a na knihy s ISBN větším nebo rovným 122.</w:t>
      </w:r>
    </w:p>
    <w:p w:rsidR="00104CB2" w:rsidRPr="00104CB2" w:rsidRDefault="00104CB2" w:rsidP="000C4CDE">
      <w:pPr>
        <w:numPr>
          <w:ilvl w:val="0"/>
          <w:numId w:val="330"/>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 xml:space="preserve">Odvozená horizontální – dochází k rozdělení tabulky na 2 a více částí horizontálním řezem, v tomto případě však je fragmentace založena na jiné relaci. Např. DODAVATELE a KNIHY. DODAVATELE </w:t>
      </w:r>
      <w:r w:rsidRPr="00104CB2">
        <w:rPr>
          <w:rFonts w:ascii="Calibri" w:eastAsia="Times New Roman" w:hAnsi="Calibri" w:cs="Times New Roman"/>
          <w:lang w:val="cs-CZ"/>
        </w:rPr>
        <w:lastRenderedPageBreak/>
        <w:t>rozdělíme do fragmentů a na základě těchto fragmentů provedeme fragmentaci v tabulce KNIHY, která je spojena s DODAVATLE relací.</w:t>
      </w:r>
    </w:p>
    <w:p w:rsidR="00104CB2" w:rsidRPr="00104CB2" w:rsidRDefault="00104CB2" w:rsidP="000C4CDE">
      <w:pPr>
        <w:numPr>
          <w:ilvl w:val="0"/>
          <w:numId w:val="330"/>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Vertikální – rozdělení tabulky podle sloupců na 2 a více částí. V jedné skupině jsou jedny sloupce, v druhé jiné.</w:t>
      </w:r>
    </w:p>
    <w:p w:rsidR="00104CB2" w:rsidRPr="00104CB2" w:rsidRDefault="00104CB2" w:rsidP="000C4CDE">
      <w:pPr>
        <w:numPr>
          <w:ilvl w:val="0"/>
          <w:numId w:val="330"/>
        </w:numPr>
        <w:spacing w:after="16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Smíšená – tabulku např. rozdělíme dle sloupců (vertikální) a následně v jednotlivých částech provedeme horizontální fragmentaci (a nebo obráceně).</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u w:val="single"/>
          <w:lang w:val="cs-CZ"/>
        </w:rPr>
        <w:t>Jiný zdroj:</w:t>
      </w:r>
    </w:p>
    <w:p w:rsidR="00104CB2" w:rsidRPr="00104CB2" w:rsidRDefault="00104CB2" w:rsidP="00104CB2">
      <w:pPr>
        <w:spacing w:after="0" w:line="240" w:lineRule="auto"/>
        <w:ind w:left="540"/>
        <w:rPr>
          <w:rFonts w:ascii="Calibri" w:eastAsia="Times New Roman" w:hAnsi="Calibri" w:cs="Times New Roman"/>
          <w:lang w:val="cs-CZ"/>
        </w:rPr>
      </w:pPr>
      <w:r w:rsidRPr="00104CB2">
        <w:rPr>
          <w:rFonts w:ascii="Calibri" w:eastAsia="Times New Roman" w:hAnsi="Calibri" w:cs="Times New Roman"/>
          <w:lang w:val="cs-CZ"/>
        </w:rPr>
        <w:t>Fragmentace = rozložení relace na části (fragmenty), které jsou umístěny v různých uzlech sítě.</w:t>
      </w:r>
    </w:p>
    <w:p w:rsidR="00104CB2" w:rsidRPr="00104CB2" w:rsidRDefault="00104CB2" w:rsidP="00104CB2">
      <w:pPr>
        <w:spacing w:after="0" w:line="240" w:lineRule="auto"/>
        <w:ind w:left="540"/>
        <w:rPr>
          <w:rFonts w:ascii="Calibri" w:eastAsia="Times New Roman" w:hAnsi="Calibri" w:cs="Times New Roman"/>
          <w:lang w:val="cs-CZ"/>
        </w:rPr>
      </w:pPr>
      <w:r w:rsidRPr="00104CB2">
        <w:rPr>
          <w:rFonts w:ascii="Calibri" w:eastAsia="Times New Roman" w:hAnsi="Calibri" w:cs="Times New Roman"/>
          <w:lang w:val="cs-CZ"/>
        </w:rPr>
        <w:t>Může jít o horizontální fragmentaci, kdy se v různých uzlech ukládají části relace rozložené do skupin řádků, nebo o vertikální fragmentaci, kdy se v uzlech ukládají různé projekce relace. Fragmentace se provádí tak, aby bylo možno z fragmentů získat původní relaci standardními operacemi nad relační databází (sjednocením nebo spojením).</w:t>
      </w:r>
    </w:p>
    <w:p w:rsidR="00104CB2" w:rsidRPr="00104CB2" w:rsidRDefault="00104CB2" w:rsidP="00104CB2">
      <w:pPr>
        <w:spacing w:after="160" w:line="240" w:lineRule="auto"/>
        <w:rPr>
          <w:rFonts w:ascii="Calibri" w:eastAsia="Times New Roman" w:hAnsi="Calibri" w:cs="Times New Roman"/>
          <w:lang w:val="cs-CZ"/>
        </w:rPr>
      </w:pPr>
      <w:r w:rsidRPr="00104CB2">
        <w:rPr>
          <w:rFonts w:ascii="Calibri" w:eastAsia="Times New Roman" w:hAnsi="Calibri" w:cs="Times New Roman"/>
          <w:lang w:val="cs-CZ"/>
        </w:rPr>
        <w:t> </w:t>
      </w:r>
    </w:p>
    <w:p w:rsidR="00104CB2" w:rsidRPr="00104CB2" w:rsidRDefault="00104CB2" w:rsidP="00104CB2">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1BB14721" wp14:editId="7B02775B">
            <wp:extent cx="3391786" cy="1215420"/>
            <wp:effectExtent l="0" t="0" r="0" b="3810"/>
            <wp:docPr id="12" name="Obrázek 12" descr="Počítačem generovaný alternativní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čítačem generovaný alternativní text: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99918" cy="1218334"/>
                    </a:xfrm>
                    <a:prstGeom prst="rect">
                      <a:avLst/>
                    </a:prstGeom>
                    <a:noFill/>
                    <a:ln>
                      <a:noFill/>
                    </a:ln>
                  </pic:spPr>
                </pic:pic>
              </a:graphicData>
            </a:graphic>
          </wp:inline>
        </w:drawing>
      </w:r>
    </w:p>
    <w:p w:rsidR="00104CB2" w:rsidRPr="00104CB2" w:rsidRDefault="00104CB2" w:rsidP="00104CB2">
      <w:pPr>
        <w:spacing w:after="0" w:line="240" w:lineRule="auto"/>
        <w:ind w:left="540"/>
        <w:rPr>
          <w:rFonts w:ascii="Calibri" w:eastAsia="Times New Roman" w:hAnsi="Calibri" w:cs="Times New Roman"/>
          <w:lang w:val="cs-CZ"/>
        </w:rPr>
      </w:pPr>
      <w:r w:rsidRPr="00104CB2">
        <w:rPr>
          <w:rFonts w:ascii="Calibri" w:eastAsia="Times New Roman" w:hAnsi="Calibri" w:cs="Times New Roman"/>
          <w:lang w:val="cs-CZ"/>
        </w:rPr>
        <w:t> </w:t>
      </w:r>
    </w:p>
    <w:p w:rsidR="00104CB2" w:rsidRPr="00104CB2" w:rsidRDefault="00104CB2" w:rsidP="00104CB2">
      <w:pPr>
        <w:spacing w:after="0" w:line="240" w:lineRule="auto"/>
        <w:ind w:left="540"/>
        <w:rPr>
          <w:rFonts w:ascii="Calibri Light" w:eastAsia="Times New Roman" w:hAnsi="Calibri Light" w:cs="Times New Roman"/>
          <w:color w:val="2E74B5"/>
          <w:sz w:val="28"/>
          <w:szCs w:val="28"/>
          <w:lang w:val="cs-CZ"/>
        </w:rPr>
      </w:pPr>
      <w:r w:rsidRPr="00104CB2">
        <w:rPr>
          <w:rFonts w:ascii="Calibri Light" w:eastAsia="Times New Roman" w:hAnsi="Calibri Light" w:cs="Times New Roman"/>
          <w:b/>
          <w:bCs/>
          <w:color w:val="2E74B5"/>
          <w:sz w:val="28"/>
          <w:szCs w:val="28"/>
          <w:lang w:val="cs-CZ"/>
        </w:rPr>
        <w:t>Distribuovaná správa transakcí</w:t>
      </w:r>
    </w:p>
    <w:p w:rsidR="00104CB2" w:rsidRPr="00104CB2" w:rsidRDefault="00104CB2" w:rsidP="000C4CDE">
      <w:pPr>
        <w:numPr>
          <w:ilvl w:val="0"/>
          <w:numId w:val="331"/>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Pro provedení transakční změny dat ve více databázích najednou</w:t>
      </w:r>
    </w:p>
    <w:p w:rsidR="00104CB2" w:rsidRPr="00104CB2" w:rsidRDefault="00104CB2" w:rsidP="000C4CDE">
      <w:pPr>
        <w:numPr>
          <w:ilvl w:val="0"/>
          <w:numId w:val="331"/>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 xml:space="preserve">K tomu se využívá </w:t>
      </w:r>
      <w:r w:rsidRPr="00104CB2">
        <w:rPr>
          <w:rFonts w:ascii="Calibri" w:eastAsia="Times New Roman" w:hAnsi="Calibri" w:cs="Times New Roman"/>
          <w:b/>
          <w:bCs/>
          <w:lang w:val="cs-CZ"/>
        </w:rPr>
        <w:t>dvoufázový commit</w:t>
      </w:r>
      <w:r w:rsidRPr="00104CB2">
        <w:rPr>
          <w:rFonts w:ascii="Calibri" w:eastAsia="Times New Roman" w:hAnsi="Calibri" w:cs="Times New Roman"/>
          <w:lang w:val="cs-CZ"/>
        </w:rPr>
        <w:t xml:space="preserve"> (2PC)</w:t>
      </w:r>
    </w:p>
    <w:p w:rsidR="00104CB2" w:rsidRPr="00104CB2" w:rsidRDefault="00104CB2" w:rsidP="000C4CDE">
      <w:pPr>
        <w:numPr>
          <w:ilvl w:val="1"/>
          <w:numId w:val="331"/>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Jde o protokol řešení distribuovaných transakcí</w:t>
      </w:r>
    </w:p>
    <w:p w:rsidR="00104CB2" w:rsidRPr="00104CB2" w:rsidRDefault="00104CB2" w:rsidP="000C4CDE">
      <w:pPr>
        <w:numPr>
          <w:ilvl w:val="1"/>
          <w:numId w:val="331"/>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Řídící uzel (koordinátor) řídí průběh celé distribuované transakce</w:t>
      </w:r>
    </w:p>
    <w:p w:rsidR="00104CB2" w:rsidRPr="00104CB2" w:rsidRDefault="00104CB2" w:rsidP="000C4CDE">
      <w:pPr>
        <w:numPr>
          <w:ilvl w:val="1"/>
          <w:numId w:val="331"/>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Ostatní zainteresované uzly poslouchají</w:t>
      </w:r>
    </w:p>
    <w:p w:rsidR="00104CB2" w:rsidRPr="00104CB2" w:rsidRDefault="00104CB2" w:rsidP="000C4CDE">
      <w:pPr>
        <w:numPr>
          <w:ilvl w:val="1"/>
          <w:numId w:val="332"/>
        </w:numPr>
        <w:spacing w:after="0" w:line="240" w:lineRule="auto"/>
        <w:ind w:left="1080"/>
        <w:textAlignment w:val="center"/>
        <w:rPr>
          <w:rFonts w:ascii="Calibri" w:eastAsia="Times New Roman" w:hAnsi="Calibri" w:cs="Times New Roman"/>
          <w:b/>
          <w:bCs/>
          <w:lang w:val="cs-CZ"/>
        </w:rPr>
      </w:pPr>
      <w:r w:rsidRPr="00104CB2">
        <w:rPr>
          <w:rFonts w:ascii="Calibri" w:eastAsia="Times New Roman" w:hAnsi="Calibri" w:cs="Times New Roman"/>
          <w:b/>
          <w:bCs/>
          <w:lang w:val="cs-CZ"/>
        </w:rPr>
        <w:t>Fáze PREPARE</w:t>
      </w:r>
    </w:p>
    <w:p w:rsidR="00104CB2" w:rsidRPr="00104CB2" w:rsidRDefault="00104CB2" w:rsidP="000C4CDE">
      <w:pPr>
        <w:numPr>
          <w:ilvl w:val="1"/>
          <w:numId w:val="332"/>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b/>
          <w:bCs/>
          <w:lang w:val="cs-CZ"/>
        </w:rPr>
        <w:t>Koordinátor</w:t>
      </w:r>
      <w:r w:rsidRPr="00104CB2">
        <w:rPr>
          <w:rFonts w:ascii="Calibri" w:eastAsia="Times New Roman" w:hAnsi="Calibri" w:cs="Times New Roman"/>
          <w:lang w:val="cs-CZ"/>
        </w:rPr>
        <w:t xml:space="preserve"> zašle zprávu PREPARE všem uzlům účastnících se distrib. transakce </w:t>
      </w:r>
    </w:p>
    <w:p w:rsidR="00104CB2" w:rsidRPr="00104CB2" w:rsidRDefault="00104CB2" w:rsidP="000C4CDE">
      <w:pPr>
        <w:numPr>
          <w:ilvl w:val="1"/>
          <w:numId w:val="332"/>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Koordinátor v této fázi nic nedělá, čeká jen na výsledky od ostatních uzlů</w:t>
      </w:r>
    </w:p>
    <w:p w:rsidR="00104CB2" w:rsidRPr="00104CB2" w:rsidRDefault="00104CB2" w:rsidP="000C4CDE">
      <w:pPr>
        <w:numPr>
          <w:ilvl w:val="1"/>
          <w:numId w:val="332"/>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b/>
          <w:bCs/>
          <w:lang w:val="cs-CZ"/>
        </w:rPr>
        <w:t>Každý podřízený uzel</w:t>
      </w:r>
      <w:r w:rsidRPr="00104CB2">
        <w:rPr>
          <w:rFonts w:ascii="Calibri" w:eastAsia="Times New Roman" w:hAnsi="Calibri" w:cs="Times New Roman"/>
          <w:lang w:val="cs-CZ"/>
        </w:rPr>
        <w:t xml:space="preserve"> se pokusí provést fázi PREPARE</w:t>
      </w:r>
    </w:p>
    <w:p w:rsidR="00104CB2" w:rsidRPr="00104CB2" w:rsidRDefault="00104CB2" w:rsidP="000C4CDE">
      <w:pPr>
        <w:numPr>
          <w:ilvl w:val="2"/>
          <w:numId w:val="332"/>
        </w:numPr>
        <w:spacing w:after="0" w:line="240" w:lineRule="auto"/>
        <w:ind w:left="162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Neprovádí vlastní commit, transakce je pořád neukončená, změněné řádky zůstavají stále zamčené</w:t>
      </w:r>
    </w:p>
    <w:p w:rsidR="00104CB2" w:rsidRPr="00104CB2" w:rsidRDefault="00104CB2" w:rsidP="000C4CDE">
      <w:pPr>
        <w:numPr>
          <w:ilvl w:val="2"/>
          <w:numId w:val="332"/>
        </w:numPr>
        <w:spacing w:after="0" w:line="240" w:lineRule="auto"/>
        <w:ind w:left="162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Jen se zajistí, aby aktuální stav rozpracované transakce byl schopný přežít výpadek</w:t>
      </w:r>
    </w:p>
    <w:p w:rsidR="00104CB2" w:rsidRPr="00104CB2" w:rsidRDefault="00104CB2" w:rsidP="000C4CDE">
      <w:pPr>
        <w:numPr>
          <w:ilvl w:val="2"/>
          <w:numId w:val="332"/>
        </w:numPr>
        <w:spacing w:after="0" w:line="240" w:lineRule="auto"/>
        <w:ind w:left="162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Každý uzel odpoví zpět koordinátorovi PREPARED (pokud vše ok) nebo ABORT (pokud nastal problém)</w:t>
      </w:r>
    </w:p>
    <w:p w:rsidR="00104CB2" w:rsidRPr="00104CB2" w:rsidRDefault="00104CB2" w:rsidP="000C4CDE">
      <w:pPr>
        <w:numPr>
          <w:ilvl w:val="1"/>
          <w:numId w:val="333"/>
        </w:numPr>
        <w:spacing w:after="0" w:line="240" w:lineRule="auto"/>
        <w:ind w:left="1080"/>
        <w:textAlignment w:val="center"/>
        <w:rPr>
          <w:rFonts w:ascii="Calibri" w:eastAsia="Times New Roman" w:hAnsi="Calibri" w:cs="Times New Roman"/>
          <w:b/>
          <w:bCs/>
          <w:lang w:val="cs-CZ"/>
        </w:rPr>
      </w:pPr>
      <w:r w:rsidRPr="00104CB2">
        <w:rPr>
          <w:rFonts w:ascii="Calibri" w:eastAsia="Times New Roman" w:hAnsi="Calibri" w:cs="Times New Roman"/>
          <w:b/>
          <w:bCs/>
          <w:lang w:val="cs-CZ"/>
        </w:rPr>
        <w:t>Fáze COMMIT</w:t>
      </w:r>
    </w:p>
    <w:p w:rsidR="00104CB2" w:rsidRPr="00104CB2" w:rsidRDefault="00104CB2" w:rsidP="000C4CDE">
      <w:pPr>
        <w:numPr>
          <w:ilvl w:val="1"/>
          <w:numId w:val="334"/>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Pokud obdržel koordinátor od všech uzlů PREPARED, provede potvrzení svých lokálních změn (normální commit)</w:t>
      </w:r>
    </w:p>
    <w:p w:rsidR="00104CB2" w:rsidRPr="00104CB2" w:rsidRDefault="00104CB2" w:rsidP="000C4CDE">
      <w:pPr>
        <w:numPr>
          <w:ilvl w:val="1"/>
          <w:numId w:val="334"/>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A všem uzlům zašle zprávu COMMIT</w:t>
      </w:r>
    </w:p>
    <w:p w:rsidR="00104CB2" w:rsidRPr="00104CB2" w:rsidRDefault="00104CB2" w:rsidP="000C4CDE">
      <w:pPr>
        <w:numPr>
          <w:ilvl w:val="1"/>
          <w:numId w:val="334"/>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Pokud je aspoň 1 výsledek ABORT, provede ROLLBACK svých změn (standardní COMMIT) + všem uzlům zašle zprávu ROLLBACK</w:t>
      </w:r>
    </w:p>
    <w:p w:rsidR="00104CB2" w:rsidRPr="00104CB2" w:rsidRDefault="00104CB2" w:rsidP="000C4CDE">
      <w:pPr>
        <w:numPr>
          <w:ilvl w:val="0"/>
          <w:numId w:val="335"/>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Protokol je imunní vůči výpadku sítě/uzlu v libovolné fázi</w:t>
      </w:r>
    </w:p>
    <w:p w:rsidR="00104CB2" w:rsidRPr="00104CB2" w:rsidRDefault="00104CB2" w:rsidP="000C4CDE">
      <w:pPr>
        <w:numPr>
          <w:ilvl w:val="0"/>
          <w:numId w:val="335"/>
        </w:numPr>
        <w:spacing w:after="0" w:line="240" w:lineRule="auto"/>
        <w:ind w:left="54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Koordinátor si po celou dobu zpracování globální transakce udržuje data o stavu transakce a všech podtransakcích</w:t>
      </w:r>
    </w:p>
    <w:p w:rsidR="00104CB2" w:rsidRPr="00104CB2" w:rsidRDefault="00104CB2" w:rsidP="000C4CDE">
      <w:pPr>
        <w:numPr>
          <w:ilvl w:val="1"/>
          <w:numId w:val="335"/>
        </w:numPr>
        <w:spacing w:after="0" w:line="240" w:lineRule="auto"/>
        <w:ind w:left="1080"/>
        <w:textAlignment w:val="center"/>
        <w:rPr>
          <w:rFonts w:ascii="Times New Roman" w:eastAsia="Times New Roman" w:hAnsi="Times New Roman" w:cs="Times New Roman"/>
          <w:sz w:val="24"/>
          <w:szCs w:val="24"/>
          <w:lang w:val="cs-CZ"/>
        </w:rPr>
      </w:pPr>
      <w:r w:rsidRPr="00104CB2">
        <w:rPr>
          <w:rFonts w:ascii="Calibri" w:eastAsia="Times New Roman" w:hAnsi="Calibri" w:cs="Times New Roman"/>
          <w:lang w:val="cs-CZ"/>
        </w:rPr>
        <w:t>Je tedy schopen transakci dokončit např. při obnovení spojení se vzdáleným uzlem</w:t>
      </w:r>
    </w:p>
    <w:p w:rsidR="00104CB2" w:rsidRPr="006D0915" w:rsidRDefault="00617A92" w:rsidP="000C4CDE">
      <w:pPr>
        <w:pStyle w:val="Nadpis1"/>
        <w:numPr>
          <w:ilvl w:val="0"/>
          <w:numId w:val="307"/>
        </w:numPr>
        <w:rPr>
          <w:lang w:val="cs-CZ"/>
        </w:rPr>
      </w:pPr>
      <w:r w:rsidRPr="006D0915">
        <w:rPr>
          <w:lang w:val="cs-CZ"/>
        </w:rPr>
        <w:lastRenderedPageBreak/>
        <w:t>Temporální databáze, porovnání klasických a temporálních databází, modely času ,vztah událostí a času (snaphsot), temporální SQL</w:t>
      </w:r>
    </w:p>
    <w:p w:rsidR="00A14ADF" w:rsidRPr="006D0915" w:rsidRDefault="00A14ADF" w:rsidP="009502B6">
      <w:pPr>
        <w:spacing w:line="240" w:lineRule="auto"/>
        <w:jc w:val="both"/>
        <w:rPr>
          <w:lang w:val="cs-CZ"/>
        </w:rPr>
      </w:pPr>
      <w:r w:rsidRPr="006D0915">
        <w:rPr>
          <w:b/>
          <w:lang w:val="cs-CZ"/>
        </w:rPr>
        <w:t>Temporální databáze</w:t>
      </w:r>
      <w:r w:rsidRPr="006D0915">
        <w:rPr>
          <w:lang w:val="cs-CZ"/>
        </w:rPr>
        <w:t xml:space="preserve"> jsou databáze určitým způsobem podporujícím čas. Čas potřebujeme v databázích např. ve studijním informačním systému, účetních a bankovních systémech, docházkových systémech. </w:t>
      </w:r>
      <w:r w:rsidRPr="006D0915">
        <w:rPr>
          <w:b/>
          <w:lang w:val="cs-CZ"/>
        </w:rPr>
        <w:t>Hlavní cíl temporálního DM by měl být zachytit sémantiku dat měnící se v čase</w:t>
      </w:r>
      <w:r w:rsidRPr="006D0915">
        <w:rPr>
          <w:lang w:val="cs-CZ"/>
        </w:rPr>
        <w:t>. V praxi existuje mnoho nekompatibilních datových modelů s mnoha dotazovacími jazyky.</w:t>
      </w:r>
    </w:p>
    <w:p w:rsidR="00A14ADF" w:rsidRPr="006D0915" w:rsidRDefault="00A14ADF" w:rsidP="009502B6">
      <w:pPr>
        <w:spacing w:line="240" w:lineRule="auto"/>
        <w:jc w:val="both"/>
        <w:rPr>
          <w:lang w:val="cs-CZ"/>
        </w:rPr>
      </w:pPr>
      <w:r w:rsidRPr="006D0915">
        <w:rPr>
          <w:b/>
          <w:bCs/>
          <w:lang w:val="cs-CZ"/>
        </w:rPr>
        <w:t>Temporální databáze</w:t>
      </w:r>
      <w:r w:rsidRPr="006D0915">
        <w:rPr>
          <w:lang w:val="cs-CZ"/>
        </w:rPr>
        <w:t xml:space="preserve"> (temporální </w:t>
      </w:r>
      <w:hyperlink r:id="rId34" w:history="1">
        <w:r w:rsidRPr="006D0915">
          <w:rPr>
            <w:rStyle w:val="Hypertextovodkaz"/>
            <w:rFonts w:ascii="Calibri" w:hAnsi="Calibri"/>
            <w:lang w:val="cs-CZ"/>
          </w:rPr>
          <w:t>databázový systém</w:t>
        </w:r>
      </w:hyperlink>
      <w:r w:rsidRPr="006D0915">
        <w:rPr>
          <w:lang w:val="cs-CZ"/>
        </w:rPr>
        <w:t>) je databáze (databázový systém) zohledňující časové vlastnosti ukládaných dat</w:t>
      </w:r>
    </w:p>
    <w:p w:rsidR="00A14ADF" w:rsidRPr="006D0915" w:rsidRDefault="00A14ADF" w:rsidP="00A14ADF">
      <w:pPr>
        <w:jc w:val="both"/>
        <w:rPr>
          <w:lang w:val="cs-CZ"/>
        </w:rPr>
      </w:pPr>
      <w:r w:rsidRPr="006D0915">
        <w:rPr>
          <w:b/>
          <w:lang w:val="cs-CZ"/>
        </w:rPr>
        <w:t>Klasické vs. Temporální</w:t>
      </w:r>
      <w:r w:rsidRPr="006D0915">
        <w:rPr>
          <w:lang w:val="cs-CZ"/>
        </w:rPr>
        <w:t xml:space="preserve"> databáze</w:t>
      </w:r>
    </w:p>
    <w:p w:rsidR="00A14ADF" w:rsidRPr="006D0915" w:rsidRDefault="00A14ADF" w:rsidP="009502B6">
      <w:pPr>
        <w:spacing w:line="240" w:lineRule="auto"/>
        <w:jc w:val="both"/>
        <w:rPr>
          <w:lang w:val="cs-CZ"/>
        </w:rPr>
      </w:pPr>
      <w:r w:rsidRPr="006D0915">
        <w:rPr>
          <w:b/>
          <w:lang w:val="cs-CZ"/>
        </w:rPr>
        <w:t>Klasický</w:t>
      </w:r>
      <w:r w:rsidRPr="006D0915">
        <w:rPr>
          <w:lang w:val="cs-CZ"/>
        </w:rPr>
        <w:t xml:space="preserve"> databázový systém – zachycuje stav systému v aktuálním časovém okamžiku</w:t>
      </w:r>
      <w:r w:rsidR="009502B6" w:rsidRPr="006D0915">
        <w:rPr>
          <w:lang w:val="cs-CZ"/>
        </w:rPr>
        <w:t>, problém – co dělat se starými daty</w:t>
      </w:r>
      <w:r w:rsidR="002650A8" w:rsidRPr="006D0915">
        <w:rPr>
          <w:lang w:val="cs-CZ"/>
        </w:rPr>
        <w:t>. (např. „jaký plat má Pepa“)</w:t>
      </w:r>
    </w:p>
    <w:p w:rsidR="009502B6" w:rsidRPr="006D0915" w:rsidRDefault="009502B6" w:rsidP="009502B6">
      <w:pPr>
        <w:spacing w:line="240" w:lineRule="auto"/>
        <w:jc w:val="both"/>
        <w:rPr>
          <w:lang w:val="cs-CZ"/>
        </w:rPr>
      </w:pPr>
      <w:r w:rsidRPr="006D0915">
        <w:rPr>
          <w:b/>
          <w:lang w:val="cs-CZ"/>
        </w:rPr>
        <w:t>Temporální</w:t>
      </w:r>
      <w:r w:rsidRPr="006D0915">
        <w:rPr>
          <w:lang w:val="cs-CZ"/>
        </w:rPr>
        <w:t xml:space="preserve"> databázový systém – databáze určitým způsobem podporující čas, jednodušší dotazy, jednodušší udržování aplikací</w:t>
      </w:r>
      <w:r w:rsidR="002650A8" w:rsidRPr="006D0915">
        <w:rPr>
          <w:lang w:val="cs-CZ"/>
        </w:rPr>
        <w:t xml:space="preserve"> (např. „jaký je aktuální Pepovo plat“</w:t>
      </w:r>
      <w:r w:rsidR="00553FEA" w:rsidRPr="006D0915">
        <w:rPr>
          <w:lang w:val="cs-CZ"/>
        </w:rPr>
        <w:t>, „jaká je Pepova platová historie“</w:t>
      </w:r>
      <w:r w:rsidR="002650A8" w:rsidRPr="006D0915">
        <w:rPr>
          <w:lang w:val="cs-CZ"/>
        </w:rPr>
        <w:t>)</w:t>
      </w:r>
    </w:p>
    <w:p w:rsidR="00F0009F" w:rsidRPr="006D0915" w:rsidRDefault="00F0009F" w:rsidP="00F0009F">
      <w:pPr>
        <w:pStyle w:val="Nadpis3"/>
        <w:rPr>
          <w:lang w:val="cs-CZ"/>
        </w:rPr>
      </w:pPr>
      <w:r w:rsidRPr="006D0915">
        <w:rPr>
          <w:lang w:val="cs-CZ"/>
        </w:rPr>
        <w:t>Modely času</w:t>
      </w:r>
    </w:p>
    <w:p w:rsidR="00F0009F" w:rsidRPr="006D0915" w:rsidRDefault="00F0009F" w:rsidP="00F0009F">
      <w:pPr>
        <w:rPr>
          <w:lang w:val="cs-CZ"/>
        </w:rPr>
      </w:pPr>
      <w:r w:rsidRPr="006D0915">
        <w:rPr>
          <w:lang w:val="cs-CZ"/>
        </w:rPr>
        <w:t>Temporální logika: čas je libovolná množina okamžiků s daným uspořádáním</w:t>
      </w:r>
    </w:p>
    <w:p w:rsidR="004C5165" w:rsidRPr="00183F89" w:rsidRDefault="004C5165" w:rsidP="00F0009F">
      <w:pPr>
        <w:rPr>
          <w:lang w:val="cs-CZ"/>
        </w:rPr>
      </w:pPr>
      <w:r w:rsidRPr="006D0915">
        <w:rPr>
          <w:b/>
          <w:lang w:val="cs-CZ"/>
        </w:rPr>
        <w:t>Modely času podle uspořádání</w:t>
      </w:r>
      <w:r w:rsidR="00183F89">
        <w:rPr>
          <w:b/>
          <w:lang w:val="cs-CZ"/>
        </w:rPr>
        <w:t xml:space="preserve"> </w:t>
      </w:r>
      <w:r w:rsidR="001820D0">
        <w:rPr>
          <w:lang w:val="cs-CZ"/>
        </w:rPr>
        <w:t>//modely těch databáze</w:t>
      </w:r>
    </w:p>
    <w:p w:rsidR="004C5165" w:rsidRPr="006D0915" w:rsidRDefault="004C5165" w:rsidP="000C4CDE">
      <w:pPr>
        <w:pStyle w:val="Odstavecseseznamem"/>
        <w:numPr>
          <w:ilvl w:val="0"/>
          <w:numId w:val="336"/>
        </w:numPr>
        <w:rPr>
          <w:b/>
          <w:lang w:val="cs-CZ"/>
        </w:rPr>
      </w:pPr>
      <w:r w:rsidRPr="006D0915">
        <w:rPr>
          <w:b/>
          <w:lang w:val="cs-CZ"/>
        </w:rPr>
        <w:t>Lineární</w:t>
      </w:r>
      <w:r w:rsidR="00E579DA">
        <w:rPr>
          <w:b/>
          <w:lang w:val="cs-CZ"/>
        </w:rPr>
        <w:t xml:space="preserve"> – </w:t>
      </w:r>
      <w:r w:rsidR="00E579DA">
        <w:rPr>
          <w:lang w:val="cs-CZ"/>
        </w:rPr>
        <w:t xml:space="preserve">jedna </w:t>
      </w:r>
      <w:r w:rsidR="0068375D">
        <w:rPr>
          <w:lang w:val="cs-CZ"/>
        </w:rPr>
        <w:t>minulost až</w:t>
      </w:r>
      <w:r w:rsidR="00E579DA">
        <w:rPr>
          <w:lang w:val="cs-CZ"/>
        </w:rPr>
        <w:t xml:space="preserve"> jedna budoucnost</w:t>
      </w:r>
    </w:p>
    <w:p w:rsidR="004C5165" w:rsidRPr="006D0915" w:rsidRDefault="004C5165" w:rsidP="000C4CDE">
      <w:pPr>
        <w:pStyle w:val="Odstavecseseznamem"/>
        <w:numPr>
          <w:ilvl w:val="0"/>
          <w:numId w:val="336"/>
        </w:numPr>
        <w:rPr>
          <w:b/>
          <w:lang w:val="cs-CZ"/>
        </w:rPr>
      </w:pPr>
      <w:r w:rsidRPr="006D0915">
        <w:rPr>
          <w:b/>
          <w:lang w:val="cs-CZ"/>
        </w:rPr>
        <w:t>Větvený (čas možných budoucností)</w:t>
      </w:r>
      <w:r w:rsidR="00BC458B">
        <w:rPr>
          <w:b/>
          <w:lang w:val="cs-CZ"/>
        </w:rPr>
        <w:t xml:space="preserve"> – </w:t>
      </w:r>
      <w:r w:rsidR="00BC458B">
        <w:rPr>
          <w:lang w:val="cs-CZ"/>
        </w:rPr>
        <w:t>do více budoucností</w:t>
      </w:r>
    </w:p>
    <w:p w:rsidR="004C5165" w:rsidRPr="006D0915" w:rsidRDefault="004C5165" w:rsidP="000C4CDE">
      <w:pPr>
        <w:pStyle w:val="Odstavecseseznamem"/>
        <w:numPr>
          <w:ilvl w:val="0"/>
          <w:numId w:val="336"/>
        </w:numPr>
        <w:rPr>
          <w:b/>
          <w:lang w:val="cs-CZ"/>
        </w:rPr>
      </w:pPr>
      <w:r w:rsidRPr="006D0915">
        <w:rPr>
          <w:b/>
          <w:lang w:val="cs-CZ"/>
        </w:rPr>
        <w:t>Cyklický</w:t>
      </w:r>
    </w:p>
    <w:p w:rsidR="004C5165" w:rsidRPr="006D0915" w:rsidRDefault="004C5165" w:rsidP="004C5165">
      <w:pPr>
        <w:rPr>
          <w:b/>
          <w:lang w:val="cs-CZ"/>
        </w:rPr>
      </w:pPr>
      <w:r w:rsidRPr="006D0915">
        <w:rPr>
          <w:b/>
          <w:lang w:val="cs-CZ"/>
        </w:rPr>
        <w:t>Modely času podle hustoty</w:t>
      </w:r>
    </w:p>
    <w:p w:rsidR="004C5165" w:rsidRPr="006D0915" w:rsidRDefault="004C5165" w:rsidP="000C4CDE">
      <w:pPr>
        <w:pStyle w:val="Odstavecseseznamem"/>
        <w:numPr>
          <w:ilvl w:val="0"/>
          <w:numId w:val="337"/>
        </w:numPr>
        <w:rPr>
          <w:b/>
          <w:lang w:val="cs-CZ"/>
        </w:rPr>
      </w:pPr>
      <w:r w:rsidRPr="006D0915">
        <w:rPr>
          <w:b/>
          <w:lang w:val="cs-CZ"/>
        </w:rPr>
        <w:t>Diskrétní</w:t>
      </w:r>
    </w:p>
    <w:p w:rsidR="004C5165" w:rsidRPr="006D0915" w:rsidRDefault="004C5165" w:rsidP="000C4CDE">
      <w:pPr>
        <w:pStyle w:val="Odstavecseseznamem"/>
        <w:numPr>
          <w:ilvl w:val="0"/>
          <w:numId w:val="337"/>
        </w:numPr>
        <w:rPr>
          <w:b/>
          <w:lang w:val="cs-CZ"/>
        </w:rPr>
      </w:pPr>
      <w:r w:rsidRPr="006D0915">
        <w:rPr>
          <w:b/>
          <w:lang w:val="cs-CZ"/>
        </w:rPr>
        <w:t>Hustý</w:t>
      </w:r>
    </w:p>
    <w:p w:rsidR="004C5165" w:rsidRPr="006D0915" w:rsidRDefault="004C5165" w:rsidP="000C4CDE">
      <w:pPr>
        <w:pStyle w:val="Odstavecseseznamem"/>
        <w:numPr>
          <w:ilvl w:val="0"/>
          <w:numId w:val="337"/>
        </w:numPr>
        <w:rPr>
          <w:b/>
          <w:lang w:val="cs-CZ"/>
        </w:rPr>
      </w:pPr>
      <w:r w:rsidRPr="006D0915">
        <w:rPr>
          <w:b/>
          <w:lang w:val="cs-CZ"/>
        </w:rPr>
        <w:t>Spojitý</w:t>
      </w:r>
    </w:p>
    <w:p w:rsidR="004C5165" w:rsidRPr="006D0915" w:rsidRDefault="004C5165" w:rsidP="004C5165">
      <w:pPr>
        <w:pStyle w:val="Nadpis3"/>
        <w:rPr>
          <w:lang w:val="cs-CZ"/>
        </w:rPr>
      </w:pPr>
      <w:r w:rsidRPr="006D0915">
        <w:rPr>
          <w:lang w:val="cs-CZ"/>
        </w:rPr>
        <w:t>Datové typy pro čas</w:t>
      </w:r>
    </w:p>
    <w:p w:rsidR="004C5165" w:rsidRPr="006D0915" w:rsidRDefault="004C5165" w:rsidP="000C4CDE">
      <w:pPr>
        <w:pStyle w:val="Odstavecseseznamem"/>
        <w:numPr>
          <w:ilvl w:val="0"/>
          <w:numId w:val="338"/>
        </w:numPr>
        <w:rPr>
          <w:b/>
          <w:lang w:val="cs-CZ"/>
        </w:rPr>
      </w:pPr>
      <w:r w:rsidRPr="006D0915">
        <w:rPr>
          <w:b/>
          <w:lang w:val="cs-CZ"/>
        </w:rPr>
        <w:t>Časový okamžik (instant)</w:t>
      </w:r>
    </w:p>
    <w:p w:rsidR="004C5165" w:rsidRPr="006D0915" w:rsidRDefault="004C5165" w:rsidP="000C4CDE">
      <w:pPr>
        <w:pStyle w:val="Odstavecseseznamem"/>
        <w:numPr>
          <w:ilvl w:val="1"/>
          <w:numId w:val="338"/>
        </w:numPr>
        <w:rPr>
          <w:b/>
          <w:lang w:val="cs-CZ"/>
        </w:rPr>
      </w:pPr>
      <w:r w:rsidRPr="006D0915">
        <w:rPr>
          <w:b/>
          <w:lang w:val="cs-CZ"/>
        </w:rPr>
        <w:t>Date</w:t>
      </w:r>
    </w:p>
    <w:p w:rsidR="004C5165" w:rsidRPr="006D0915" w:rsidRDefault="004C5165" w:rsidP="000C4CDE">
      <w:pPr>
        <w:pStyle w:val="Odstavecseseznamem"/>
        <w:numPr>
          <w:ilvl w:val="1"/>
          <w:numId w:val="338"/>
        </w:numPr>
        <w:rPr>
          <w:b/>
          <w:lang w:val="cs-CZ"/>
        </w:rPr>
      </w:pPr>
      <w:r w:rsidRPr="006D0915">
        <w:rPr>
          <w:b/>
          <w:lang w:val="cs-CZ"/>
        </w:rPr>
        <w:t>Time</w:t>
      </w:r>
    </w:p>
    <w:p w:rsidR="004C5165" w:rsidRPr="006D0915" w:rsidRDefault="004C5165" w:rsidP="000C4CDE">
      <w:pPr>
        <w:pStyle w:val="Odstavecseseznamem"/>
        <w:numPr>
          <w:ilvl w:val="1"/>
          <w:numId w:val="338"/>
        </w:numPr>
        <w:rPr>
          <w:b/>
          <w:lang w:val="cs-CZ"/>
        </w:rPr>
      </w:pPr>
      <w:r w:rsidRPr="006D0915">
        <w:rPr>
          <w:b/>
          <w:lang w:val="cs-CZ"/>
        </w:rPr>
        <w:t>Timestamp</w:t>
      </w:r>
    </w:p>
    <w:p w:rsidR="004C5165" w:rsidRPr="006D0915" w:rsidRDefault="004C5165" w:rsidP="000C4CDE">
      <w:pPr>
        <w:pStyle w:val="Odstavecseseznamem"/>
        <w:numPr>
          <w:ilvl w:val="0"/>
          <w:numId w:val="338"/>
        </w:numPr>
        <w:rPr>
          <w:b/>
          <w:lang w:val="cs-CZ"/>
        </w:rPr>
      </w:pPr>
      <w:r w:rsidRPr="006D0915">
        <w:rPr>
          <w:b/>
          <w:lang w:val="cs-CZ"/>
        </w:rPr>
        <w:t>Časový úsek (time period)</w:t>
      </w:r>
    </w:p>
    <w:p w:rsidR="004C5165" w:rsidRPr="006D0915" w:rsidRDefault="004C5165" w:rsidP="000C4CDE">
      <w:pPr>
        <w:pStyle w:val="Odstavecseseznamem"/>
        <w:numPr>
          <w:ilvl w:val="1"/>
          <w:numId w:val="338"/>
        </w:numPr>
        <w:rPr>
          <w:b/>
          <w:lang w:val="cs-CZ"/>
        </w:rPr>
      </w:pPr>
      <w:r w:rsidRPr="006D0915">
        <w:rPr>
          <w:b/>
          <w:lang w:val="cs-CZ"/>
        </w:rPr>
        <w:t>Doba mezi dvěma časovými okamžiky (15.00 až 15.30)</w:t>
      </w:r>
    </w:p>
    <w:p w:rsidR="004C5165" w:rsidRPr="006D0915" w:rsidRDefault="004C5165" w:rsidP="000C4CDE">
      <w:pPr>
        <w:pStyle w:val="Odstavecseseznamem"/>
        <w:numPr>
          <w:ilvl w:val="0"/>
          <w:numId w:val="338"/>
        </w:numPr>
        <w:rPr>
          <w:b/>
          <w:lang w:val="cs-CZ"/>
        </w:rPr>
      </w:pPr>
      <w:r w:rsidRPr="006D0915">
        <w:rPr>
          <w:b/>
          <w:lang w:val="cs-CZ"/>
        </w:rPr>
        <w:t>Časový interval (interval)</w:t>
      </w:r>
    </w:p>
    <w:p w:rsidR="004C5165" w:rsidRPr="006D0915" w:rsidRDefault="004C5165" w:rsidP="000C4CDE">
      <w:pPr>
        <w:pStyle w:val="Odstavecseseznamem"/>
        <w:numPr>
          <w:ilvl w:val="1"/>
          <w:numId w:val="338"/>
        </w:numPr>
        <w:rPr>
          <w:b/>
          <w:lang w:val="cs-CZ"/>
        </w:rPr>
      </w:pPr>
      <w:r w:rsidRPr="006D0915">
        <w:rPr>
          <w:b/>
          <w:lang w:val="cs-CZ"/>
        </w:rPr>
        <w:t>Doba o specifikované délce, ale bez konkrétních krajních bodů (30 minut)</w:t>
      </w:r>
    </w:p>
    <w:p w:rsidR="004C5165" w:rsidRPr="006D0915" w:rsidRDefault="004C5165" w:rsidP="000C4CDE">
      <w:pPr>
        <w:pStyle w:val="Odstavecseseznamem"/>
        <w:numPr>
          <w:ilvl w:val="0"/>
          <w:numId w:val="338"/>
        </w:numPr>
        <w:rPr>
          <w:b/>
          <w:lang w:val="cs-CZ"/>
        </w:rPr>
      </w:pPr>
      <w:r w:rsidRPr="006D0915">
        <w:rPr>
          <w:b/>
          <w:lang w:val="cs-CZ"/>
        </w:rPr>
        <w:t>Množina časových okamžiků (instant set)</w:t>
      </w:r>
    </w:p>
    <w:p w:rsidR="004C5165" w:rsidRPr="006D0915" w:rsidRDefault="004C5165" w:rsidP="000C4CDE">
      <w:pPr>
        <w:pStyle w:val="Odstavecseseznamem"/>
        <w:numPr>
          <w:ilvl w:val="0"/>
          <w:numId w:val="338"/>
        </w:numPr>
        <w:rPr>
          <w:b/>
          <w:lang w:val="cs-CZ"/>
        </w:rPr>
      </w:pPr>
      <w:r w:rsidRPr="006D0915">
        <w:rPr>
          <w:b/>
          <w:lang w:val="cs-CZ"/>
        </w:rPr>
        <w:t>Množina časových úseků (temporal elements)</w:t>
      </w:r>
    </w:p>
    <w:p w:rsidR="00AC6011" w:rsidRPr="006D0915" w:rsidRDefault="00AC6011" w:rsidP="00AC6011">
      <w:pPr>
        <w:pStyle w:val="Nadpis3"/>
        <w:rPr>
          <w:lang w:val="cs-CZ"/>
        </w:rPr>
      </w:pPr>
      <w:r w:rsidRPr="006D0915">
        <w:rPr>
          <w:lang w:val="cs-CZ"/>
        </w:rPr>
        <w:lastRenderedPageBreak/>
        <w:t>Vztah událostí a času</w:t>
      </w:r>
    </w:p>
    <w:p w:rsidR="00AC6011" w:rsidRPr="006D0915" w:rsidRDefault="00AC6011" w:rsidP="000C4CDE">
      <w:pPr>
        <w:pStyle w:val="Odstavecseseznamem"/>
        <w:numPr>
          <w:ilvl w:val="0"/>
          <w:numId w:val="339"/>
        </w:numPr>
        <w:rPr>
          <w:b/>
          <w:lang w:val="cs-CZ"/>
        </w:rPr>
      </w:pPr>
      <w:r w:rsidRPr="006D0915">
        <w:rPr>
          <w:b/>
          <w:lang w:val="cs-CZ"/>
        </w:rPr>
        <w:t>Čas platnosti (valid time)</w:t>
      </w:r>
      <w:r w:rsidR="00DD7FB2">
        <w:rPr>
          <w:b/>
          <w:lang w:val="cs-CZ"/>
        </w:rPr>
        <w:t xml:space="preserve"> </w:t>
      </w:r>
      <w:r w:rsidR="00DD7FB2">
        <w:rPr>
          <w:lang w:val="cs-CZ"/>
        </w:rPr>
        <w:t>//dostupnost jídla</w:t>
      </w:r>
    </w:p>
    <w:p w:rsidR="00AC6011" w:rsidRPr="006D0915" w:rsidRDefault="00AC6011" w:rsidP="000C4CDE">
      <w:pPr>
        <w:pStyle w:val="Odstavecseseznamem"/>
        <w:numPr>
          <w:ilvl w:val="1"/>
          <w:numId w:val="339"/>
        </w:numPr>
        <w:rPr>
          <w:lang w:val="cs-CZ"/>
        </w:rPr>
      </w:pPr>
      <w:r w:rsidRPr="006D0915">
        <w:rPr>
          <w:lang w:val="cs-CZ"/>
        </w:rPr>
        <w:t>Čas, kdy byla událost pravdivá v reálném světě</w:t>
      </w:r>
    </w:p>
    <w:p w:rsidR="00AC6011" w:rsidRPr="006D0915" w:rsidRDefault="00AC6011" w:rsidP="000C4CDE">
      <w:pPr>
        <w:pStyle w:val="Odstavecseseznamem"/>
        <w:numPr>
          <w:ilvl w:val="1"/>
          <w:numId w:val="339"/>
        </w:numPr>
        <w:rPr>
          <w:lang w:val="cs-CZ"/>
        </w:rPr>
      </w:pPr>
      <w:r w:rsidRPr="006D0915">
        <w:rPr>
          <w:lang w:val="cs-CZ"/>
        </w:rPr>
        <w:t>Může být v minulosti, přítomnosti i budoucnosti</w:t>
      </w:r>
    </w:p>
    <w:p w:rsidR="00AC6011" w:rsidRPr="006D0915" w:rsidRDefault="00AC6011" w:rsidP="00AC6011">
      <w:pPr>
        <w:pStyle w:val="Odstavecseseznamem"/>
        <w:ind w:left="1080"/>
        <w:rPr>
          <w:lang w:val="cs-CZ"/>
        </w:rPr>
      </w:pPr>
    </w:p>
    <w:p w:rsidR="00AC6011" w:rsidRPr="006D0915" w:rsidRDefault="00AC6011" w:rsidP="000C4CDE">
      <w:pPr>
        <w:pStyle w:val="Odstavecseseznamem"/>
        <w:numPr>
          <w:ilvl w:val="0"/>
          <w:numId w:val="339"/>
        </w:numPr>
        <w:rPr>
          <w:b/>
          <w:lang w:val="cs-CZ"/>
        </w:rPr>
      </w:pPr>
      <w:r w:rsidRPr="006D0915">
        <w:rPr>
          <w:b/>
          <w:lang w:val="cs-CZ"/>
        </w:rPr>
        <w:t>Transakční čas (transaction time)</w:t>
      </w:r>
      <w:r w:rsidR="00DD7FB2">
        <w:rPr>
          <w:b/>
          <w:lang w:val="cs-CZ"/>
        </w:rPr>
        <w:t xml:space="preserve"> </w:t>
      </w:r>
      <w:r w:rsidR="00DD7FB2">
        <w:rPr>
          <w:lang w:val="cs-CZ"/>
        </w:rPr>
        <w:t>//kdy jsem to zadal do db</w:t>
      </w:r>
    </w:p>
    <w:p w:rsidR="00AC6011" w:rsidRPr="006D0915" w:rsidRDefault="00AC6011" w:rsidP="000C4CDE">
      <w:pPr>
        <w:pStyle w:val="Odstavecseseznamem"/>
        <w:numPr>
          <w:ilvl w:val="1"/>
          <w:numId w:val="339"/>
        </w:numPr>
        <w:rPr>
          <w:b/>
          <w:lang w:val="cs-CZ"/>
        </w:rPr>
      </w:pPr>
      <w:r w:rsidRPr="006D0915">
        <w:rPr>
          <w:lang w:val="cs-CZ"/>
        </w:rPr>
        <w:t>Čas, kdy byl fakt reprezentován v databázi</w:t>
      </w:r>
    </w:p>
    <w:p w:rsidR="00AC6011" w:rsidRPr="006D0915" w:rsidRDefault="00AC6011" w:rsidP="000C4CDE">
      <w:pPr>
        <w:pStyle w:val="Odstavecseseznamem"/>
        <w:numPr>
          <w:ilvl w:val="1"/>
          <w:numId w:val="339"/>
        </w:numPr>
        <w:rPr>
          <w:b/>
          <w:lang w:val="cs-CZ"/>
        </w:rPr>
      </w:pPr>
      <w:r w:rsidRPr="006D0915">
        <w:rPr>
          <w:lang w:val="cs-CZ"/>
        </w:rPr>
        <w:t>Nabývá pouze aktuální hodnoty</w:t>
      </w:r>
    </w:p>
    <w:p w:rsidR="00AC6011" w:rsidRPr="006D0915" w:rsidRDefault="00AC6011" w:rsidP="000C4CDE">
      <w:pPr>
        <w:pStyle w:val="Odstavecseseznamem"/>
        <w:numPr>
          <w:ilvl w:val="1"/>
          <w:numId w:val="339"/>
        </w:numPr>
        <w:rPr>
          <w:b/>
          <w:lang w:val="cs-CZ"/>
        </w:rPr>
      </w:pPr>
      <w:r w:rsidRPr="006D0915">
        <w:rPr>
          <w:lang w:val="cs-CZ"/>
        </w:rPr>
        <w:t>Monotónně roste</w:t>
      </w:r>
    </w:p>
    <w:p w:rsidR="00AC6011" w:rsidRPr="006D0915" w:rsidRDefault="00AC6011" w:rsidP="00AC6011">
      <w:pPr>
        <w:pStyle w:val="Odstavecseseznamem"/>
        <w:rPr>
          <w:lang w:val="cs-CZ"/>
        </w:rPr>
      </w:pPr>
      <w:r w:rsidRPr="006D0915">
        <w:rPr>
          <w:lang w:val="cs-CZ"/>
        </w:rPr>
        <w:t>Čas platnosti a transakční čas jsou ortogonální</w:t>
      </w:r>
    </w:p>
    <w:p w:rsidR="00C96CB2" w:rsidRPr="006D0915" w:rsidRDefault="00C96CB2" w:rsidP="00C96CB2">
      <w:pPr>
        <w:pStyle w:val="Nadpis3"/>
        <w:rPr>
          <w:lang w:val="cs-CZ"/>
        </w:rPr>
      </w:pPr>
      <w:r w:rsidRPr="006D0915">
        <w:rPr>
          <w:lang w:val="cs-CZ"/>
        </w:rPr>
        <w:t>Datové modely zohledňující časy (asi?)</w:t>
      </w:r>
    </w:p>
    <w:p w:rsidR="00C96CB2" w:rsidRPr="006D0915" w:rsidRDefault="00C96CB2" w:rsidP="000C4CDE">
      <w:pPr>
        <w:pStyle w:val="Odstavecseseznamem"/>
        <w:numPr>
          <w:ilvl w:val="0"/>
          <w:numId w:val="340"/>
        </w:numPr>
        <w:rPr>
          <w:lang w:val="cs-CZ"/>
        </w:rPr>
      </w:pPr>
      <w:r w:rsidRPr="006D0915">
        <w:rPr>
          <w:b/>
          <w:lang w:val="cs-CZ"/>
        </w:rPr>
        <w:t xml:space="preserve">Snapshot </w:t>
      </w:r>
      <w:r w:rsidRPr="006D0915">
        <w:rPr>
          <w:lang w:val="cs-CZ"/>
        </w:rPr>
        <w:t>– datový model nepodporující čas platnosti ani trasakční čas</w:t>
      </w:r>
    </w:p>
    <w:p w:rsidR="00C96CB2" w:rsidRPr="006D0915" w:rsidRDefault="00C96CB2" w:rsidP="000C4CDE">
      <w:pPr>
        <w:pStyle w:val="Odstavecseseznamem"/>
        <w:numPr>
          <w:ilvl w:val="0"/>
          <w:numId w:val="340"/>
        </w:numPr>
        <w:rPr>
          <w:lang w:val="cs-CZ"/>
        </w:rPr>
      </w:pPr>
      <w:r w:rsidRPr="006D0915">
        <w:rPr>
          <w:b/>
          <w:lang w:val="cs-CZ"/>
        </w:rPr>
        <w:t>Valid-time</w:t>
      </w:r>
      <w:r w:rsidRPr="006D0915">
        <w:rPr>
          <w:lang w:val="cs-CZ"/>
        </w:rPr>
        <w:t xml:space="preserve"> – datový model podporující pouze transakční čas</w:t>
      </w:r>
    </w:p>
    <w:p w:rsidR="00C96CB2" w:rsidRPr="006D0915" w:rsidRDefault="00C96CB2" w:rsidP="000C4CDE">
      <w:pPr>
        <w:pStyle w:val="Odstavecseseznamem"/>
        <w:numPr>
          <w:ilvl w:val="0"/>
          <w:numId w:val="340"/>
        </w:numPr>
        <w:rPr>
          <w:lang w:val="cs-CZ"/>
        </w:rPr>
      </w:pPr>
      <w:r w:rsidRPr="006D0915">
        <w:rPr>
          <w:b/>
          <w:lang w:val="cs-CZ"/>
        </w:rPr>
        <w:t>Transaction-time</w:t>
      </w:r>
      <w:r w:rsidRPr="006D0915">
        <w:rPr>
          <w:lang w:val="cs-CZ"/>
        </w:rPr>
        <w:t xml:space="preserve"> – datový model podporující pouze trasakční čas</w:t>
      </w:r>
    </w:p>
    <w:p w:rsidR="00C96CB2" w:rsidRPr="006D0915" w:rsidRDefault="00C96CB2" w:rsidP="000C4CDE">
      <w:pPr>
        <w:pStyle w:val="Odstavecseseznamem"/>
        <w:numPr>
          <w:ilvl w:val="0"/>
          <w:numId w:val="340"/>
        </w:numPr>
        <w:rPr>
          <w:lang w:val="cs-CZ"/>
        </w:rPr>
      </w:pPr>
      <w:r w:rsidRPr="006D0915">
        <w:rPr>
          <w:b/>
          <w:lang w:val="cs-CZ"/>
        </w:rPr>
        <w:t>Bitemporální</w:t>
      </w:r>
      <w:r w:rsidRPr="006D0915">
        <w:rPr>
          <w:lang w:val="cs-CZ"/>
        </w:rPr>
        <w:t xml:space="preserve"> – datový model podporující čas platnosti i transakční čas</w:t>
      </w:r>
    </w:p>
    <w:p w:rsidR="00C96CB2" w:rsidRPr="006D0915" w:rsidRDefault="00C96CB2" w:rsidP="000C4CDE">
      <w:pPr>
        <w:pStyle w:val="Odstavecseseznamem"/>
        <w:numPr>
          <w:ilvl w:val="0"/>
          <w:numId w:val="340"/>
        </w:numPr>
        <w:rPr>
          <w:lang w:val="cs-CZ"/>
        </w:rPr>
      </w:pPr>
      <w:r w:rsidRPr="006D0915">
        <w:rPr>
          <w:b/>
          <w:lang w:val="cs-CZ"/>
        </w:rPr>
        <w:t>Temporální</w:t>
      </w:r>
      <w:r w:rsidRPr="006D0915">
        <w:rPr>
          <w:lang w:val="cs-CZ"/>
        </w:rPr>
        <w:t xml:space="preserve"> – datový model podporující čas planosti nebo transakční čas</w:t>
      </w:r>
    </w:p>
    <w:p w:rsidR="00A14ADF" w:rsidRPr="006D0915" w:rsidRDefault="00BB73D4" w:rsidP="00A14ADF">
      <w:pPr>
        <w:rPr>
          <w:b/>
          <w:lang w:val="cs-CZ"/>
        </w:rPr>
      </w:pPr>
      <w:r w:rsidRPr="006D0915">
        <w:rPr>
          <w:b/>
          <w:lang w:val="cs-CZ"/>
        </w:rPr>
        <w:t>SNAPSHOT RELACE (tabulka)</w:t>
      </w:r>
    </w:p>
    <w:p w:rsidR="00BB73D4" w:rsidRPr="006D0915" w:rsidRDefault="00BB73D4" w:rsidP="000C4CDE">
      <w:pPr>
        <w:pStyle w:val="Odstavecseseznamem"/>
        <w:numPr>
          <w:ilvl w:val="0"/>
          <w:numId w:val="341"/>
        </w:numPr>
        <w:rPr>
          <w:lang w:val="cs-CZ"/>
        </w:rPr>
      </w:pPr>
      <w:r w:rsidRPr="006D0915">
        <w:rPr>
          <w:lang w:val="cs-CZ"/>
        </w:rPr>
        <w:t>Datový model nepodporující čas planosti ani transakční čas</w:t>
      </w:r>
    </w:p>
    <w:p w:rsidR="00BB73D4" w:rsidRPr="006D0915" w:rsidRDefault="00BB73D4" w:rsidP="000C4CDE">
      <w:pPr>
        <w:pStyle w:val="Odstavecseseznamem"/>
        <w:numPr>
          <w:ilvl w:val="0"/>
          <w:numId w:val="341"/>
        </w:numPr>
        <w:rPr>
          <w:lang w:val="cs-CZ"/>
        </w:rPr>
      </w:pPr>
      <w:r w:rsidRPr="006D0915">
        <w:rPr>
          <w:lang w:val="cs-CZ"/>
        </w:rPr>
        <w:t xml:space="preserve">=&gt; </w:t>
      </w:r>
      <w:r w:rsidRPr="006D0915">
        <w:rPr>
          <w:b/>
          <w:lang w:val="cs-CZ"/>
        </w:rPr>
        <w:t>klasický relační model</w:t>
      </w:r>
    </w:p>
    <w:p w:rsidR="00BB73D4" w:rsidRPr="006D0915" w:rsidRDefault="00BB73D4" w:rsidP="000C4CDE">
      <w:pPr>
        <w:pStyle w:val="Odstavecseseznamem"/>
        <w:numPr>
          <w:ilvl w:val="0"/>
          <w:numId w:val="341"/>
        </w:numPr>
        <w:rPr>
          <w:lang w:val="cs-CZ"/>
        </w:rPr>
      </w:pPr>
      <w:r w:rsidRPr="006D0915">
        <w:rPr>
          <w:b/>
          <w:lang w:val="cs-CZ"/>
        </w:rPr>
        <w:t>Každá n-tice(záznam) je fakt planý v reálném světě</w:t>
      </w:r>
    </w:p>
    <w:p w:rsidR="0060102D" w:rsidRPr="006D0915" w:rsidRDefault="0060102D" w:rsidP="0060102D">
      <w:pPr>
        <w:pStyle w:val="Odstavecseseznamem"/>
        <w:rPr>
          <w:lang w:val="cs-CZ"/>
        </w:rPr>
      </w:pPr>
      <w:r w:rsidRPr="006D0915">
        <w:rPr>
          <w:noProof/>
        </w:rPr>
        <w:drawing>
          <wp:inline distT="0" distB="0" distL="0" distR="0" wp14:anchorId="28A9CB02" wp14:editId="14DDC340">
            <wp:extent cx="1666875" cy="54292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66875" cy="542925"/>
                    </a:xfrm>
                    <a:prstGeom prst="rect">
                      <a:avLst/>
                    </a:prstGeom>
                  </pic:spPr>
                </pic:pic>
              </a:graphicData>
            </a:graphic>
          </wp:inline>
        </w:drawing>
      </w:r>
    </w:p>
    <w:p w:rsidR="0060102D" w:rsidRPr="006D0915" w:rsidRDefault="0060102D" w:rsidP="0060102D">
      <w:pPr>
        <w:rPr>
          <w:b/>
          <w:lang w:val="cs-CZ"/>
        </w:rPr>
      </w:pPr>
      <w:r w:rsidRPr="006D0915">
        <w:rPr>
          <w:b/>
          <w:lang w:val="cs-CZ"/>
        </w:rPr>
        <w:t>TRANSACTION-TIME RELACE</w:t>
      </w:r>
    </w:p>
    <w:p w:rsidR="0060102D" w:rsidRPr="006D0915" w:rsidRDefault="0060102D" w:rsidP="000C4CDE">
      <w:pPr>
        <w:pStyle w:val="Odstavecseseznamem"/>
        <w:numPr>
          <w:ilvl w:val="0"/>
          <w:numId w:val="342"/>
        </w:numPr>
        <w:rPr>
          <w:b/>
          <w:lang w:val="cs-CZ"/>
        </w:rPr>
      </w:pPr>
      <w:r w:rsidRPr="006D0915">
        <w:rPr>
          <w:lang w:val="cs-CZ"/>
        </w:rPr>
        <w:t>Dat model podporující pouze transakční čas</w:t>
      </w:r>
    </w:p>
    <w:p w:rsidR="0060102D" w:rsidRPr="006D0915" w:rsidRDefault="0060102D" w:rsidP="000C4CDE">
      <w:pPr>
        <w:pStyle w:val="Odstavecseseznamem"/>
        <w:numPr>
          <w:ilvl w:val="0"/>
          <w:numId w:val="342"/>
        </w:numPr>
        <w:rPr>
          <w:b/>
          <w:lang w:val="cs-CZ"/>
        </w:rPr>
      </w:pPr>
      <w:r w:rsidRPr="006D0915">
        <w:rPr>
          <w:b/>
          <w:lang w:val="cs-CZ"/>
        </w:rPr>
        <w:t>Platnost snapshotů inde</w:t>
      </w:r>
      <w:r w:rsidR="00F928BA">
        <w:rPr>
          <w:b/>
          <w:lang w:val="cs-CZ"/>
        </w:rPr>
        <w:t>x</w:t>
      </w:r>
      <w:r w:rsidRPr="006D0915">
        <w:rPr>
          <w:b/>
          <w:lang w:val="cs-CZ"/>
        </w:rPr>
        <w:t>ované transakčním časem</w:t>
      </w:r>
    </w:p>
    <w:p w:rsidR="0060102D" w:rsidRPr="006D0915" w:rsidRDefault="0060102D" w:rsidP="000C4CDE">
      <w:pPr>
        <w:pStyle w:val="Odstavecseseznamem"/>
        <w:numPr>
          <w:ilvl w:val="0"/>
          <w:numId w:val="342"/>
        </w:numPr>
        <w:rPr>
          <w:b/>
          <w:lang w:val="cs-CZ"/>
        </w:rPr>
      </w:pPr>
      <w:r w:rsidRPr="006D0915">
        <w:rPr>
          <w:b/>
          <w:lang w:val="cs-CZ"/>
        </w:rPr>
        <w:t>Umožňuje získat informaci ze stavu databáze v nějakém okamžiku minulosti</w:t>
      </w:r>
    </w:p>
    <w:p w:rsidR="0060102D" w:rsidRPr="006D0915" w:rsidRDefault="0060102D" w:rsidP="0060102D">
      <w:pPr>
        <w:pStyle w:val="Odstavecseseznamem"/>
        <w:rPr>
          <w:b/>
          <w:lang w:val="cs-CZ"/>
        </w:rPr>
      </w:pPr>
      <w:r w:rsidRPr="006D0915">
        <w:rPr>
          <w:noProof/>
        </w:rPr>
        <w:drawing>
          <wp:inline distT="0" distB="0" distL="0" distR="0" wp14:anchorId="1A983895" wp14:editId="5CBF66CC">
            <wp:extent cx="3857625" cy="80962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857625" cy="809625"/>
                    </a:xfrm>
                    <a:prstGeom prst="rect">
                      <a:avLst/>
                    </a:prstGeom>
                  </pic:spPr>
                </pic:pic>
              </a:graphicData>
            </a:graphic>
          </wp:inline>
        </w:drawing>
      </w:r>
    </w:p>
    <w:p w:rsidR="008F0F20" w:rsidRPr="006D0915" w:rsidRDefault="008F0F20" w:rsidP="008F0F20">
      <w:pPr>
        <w:rPr>
          <w:b/>
          <w:lang w:val="cs-CZ"/>
        </w:rPr>
      </w:pPr>
      <w:r w:rsidRPr="006D0915">
        <w:rPr>
          <w:b/>
          <w:lang w:val="cs-CZ"/>
        </w:rPr>
        <w:t>VALID-TIME RELACE</w:t>
      </w:r>
    </w:p>
    <w:p w:rsidR="00EE727A" w:rsidRPr="006D0915" w:rsidRDefault="00EE727A">
      <w:pPr>
        <w:rPr>
          <w:lang w:val="cs-CZ"/>
        </w:rPr>
      </w:pPr>
      <w:r w:rsidRPr="006D0915">
        <w:rPr>
          <w:lang w:val="cs-CZ"/>
        </w:rPr>
        <w:br w:type="page"/>
      </w:r>
    </w:p>
    <w:p w:rsidR="001148C5" w:rsidRPr="006D0915" w:rsidRDefault="008A1F32" w:rsidP="008A1F32">
      <w:pPr>
        <w:pStyle w:val="Nadpis2"/>
        <w:rPr>
          <w:lang w:val="cs-CZ"/>
        </w:rPr>
      </w:pPr>
      <w:r w:rsidRPr="006D0915">
        <w:rPr>
          <w:lang w:val="cs-CZ"/>
        </w:rPr>
        <w:lastRenderedPageBreak/>
        <w:t>TSQL2</w:t>
      </w:r>
    </w:p>
    <w:p w:rsidR="008A1F32" w:rsidRPr="006D0915" w:rsidRDefault="008A1F32" w:rsidP="000C4CDE">
      <w:pPr>
        <w:pStyle w:val="Odstavecseseznamem"/>
        <w:numPr>
          <w:ilvl w:val="0"/>
          <w:numId w:val="343"/>
        </w:numPr>
        <w:rPr>
          <w:lang w:val="cs-CZ"/>
        </w:rPr>
      </w:pPr>
      <w:r w:rsidRPr="006D0915">
        <w:rPr>
          <w:lang w:val="cs-CZ"/>
        </w:rPr>
        <w:t>Temporální dotazovací jazyk – RELAČNÍ (mezi objektové patří třeba OQL)</w:t>
      </w:r>
    </w:p>
    <w:p w:rsidR="008A1F32" w:rsidRPr="006D0915" w:rsidRDefault="008A1F32" w:rsidP="000C4CDE">
      <w:pPr>
        <w:pStyle w:val="Odstavecseseznamem"/>
        <w:numPr>
          <w:ilvl w:val="0"/>
          <w:numId w:val="343"/>
        </w:numPr>
        <w:rPr>
          <w:lang w:val="cs-CZ"/>
        </w:rPr>
      </w:pPr>
      <w:r w:rsidRPr="006D0915">
        <w:rPr>
          <w:lang w:val="cs-CZ"/>
        </w:rPr>
        <w:t>Temporal Structured Query Languge 2</w:t>
      </w:r>
    </w:p>
    <w:p w:rsidR="008A1F32" w:rsidRPr="006D0915" w:rsidRDefault="008A1F32" w:rsidP="000C4CDE">
      <w:pPr>
        <w:pStyle w:val="Odstavecseseznamem"/>
        <w:numPr>
          <w:ilvl w:val="0"/>
          <w:numId w:val="343"/>
        </w:numPr>
        <w:rPr>
          <w:lang w:val="cs-CZ"/>
        </w:rPr>
      </w:pPr>
      <w:r w:rsidRPr="006D0915">
        <w:rPr>
          <w:lang w:val="cs-CZ"/>
        </w:rPr>
        <w:t>Nadmnožina SQL92</w:t>
      </w:r>
    </w:p>
    <w:p w:rsidR="005609A3" w:rsidRPr="00F928BA" w:rsidRDefault="005609A3" w:rsidP="000C4CDE">
      <w:pPr>
        <w:pStyle w:val="Odstavecseseznamem"/>
        <w:numPr>
          <w:ilvl w:val="0"/>
          <w:numId w:val="343"/>
        </w:numPr>
        <w:rPr>
          <w:lang w:val="cs-CZ"/>
        </w:rPr>
      </w:pPr>
      <w:r w:rsidRPr="006D0915">
        <w:rPr>
          <w:b/>
          <w:lang w:val="cs-CZ"/>
        </w:rPr>
        <w:t xml:space="preserve">Je použit Bitemporální </w:t>
      </w:r>
      <w:r w:rsidRPr="006D0915">
        <w:rPr>
          <w:lang w:val="cs-CZ"/>
        </w:rPr>
        <w:t>Konceptuální</w:t>
      </w:r>
      <w:r w:rsidRPr="006D0915">
        <w:rPr>
          <w:b/>
          <w:lang w:val="cs-CZ"/>
        </w:rPr>
        <w:t xml:space="preserve"> Datový model (BCDM)</w:t>
      </w:r>
    </w:p>
    <w:p w:rsidR="00F928BA" w:rsidRPr="00F928BA" w:rsidRDefault="00F928BA" w:rsidP="000C4CDE">
      <w:pPr>
        <w:pStyle w:val="Odstavecseseznamem"/>
        <w:numPr>
          <w:ilvl w:val="0"/>
          <w:numId w:val="343"/>
        </w:numPr>
        <w:rPr>
          <w:lang w:val="cs-CZ"/>
        </w:rPr>
      </w:pPr>
      <w:r>
        <w:rPr>
          <w:b/>
          <w:lang w:val="cs-CZ"/>
        </w:rPr>
        <w:t>„kolik jsem toho prodal před 2 lety“</w:t>
      </w:r>
    </w:p>
    <w:p w:rsidR="00F928BA" w:rsidRPr="006D0915" w:rsidRDefault="00F928BA" w:rsidP="000C4CDE">
      <w:pPr>
        <w:pStyle w:val="Odstavecseseznamem"/>
        <w:numPr>
          <w:ilvl w:val="0"/>
          <w:numId w:val="343"/>
        </w:numPr>
        <w:rPr>
          <w:lang w:val="cs-CZ"/>
        </w:rPr>
      </w:pPr>
      <w:r>
        <w:rPr>
          <w:lang w:val="cs-CZ"/>
        </w:rPr>
        <w:t>Umožňuje provádět dotazy se zohledněním času, reálného nebo transakčního</w:t>
      </w:r>
    </w:p>
    <w:p w:rsidR="00D810E9" w:rsidRPr="006D0915" w:rsidRDefault="00D810E9" w:rsidP="0077422D">
      <w:pPr>
        <w:ind w:left="360"/>
        <w:rPr>
          <w:lang w:val="cs-CZ"/>
        </w:rPr>
      </w:pPr>
    </w:p>
    <w:p w:rsidR="006D73F8" w:rsidRPr="006D0915" w:rsidRDefault="006D73F8" w:rsidP="006D73F8">
      <w:pPr>
        <w:rPr>
          <w:lang w:val="cs-CZ"/>
        </w:rPr>
      </w:pPr>
      <w:r w:rsidRPr="006D0915">
        <w:rPr>
          <w:lang w:val="cs-CZ"/>
        </w:rPr>
        <w:t>//doplnit</w:t>
      </w:r>
    </w:p>
    <w:p w:rsidR="006D73F8" w:rsidRPr="006D0915" w:rsidRDefault="006D73F8">
      <w:pPr>
        <w:rPr>
          <w:lang w:val="cs-CZ"/>
        </w:rPr>
      </w:pPr>
      <w:r w:rsidRPr="006D0915">
        <w:rPr>
          <w:lang w:val="cs-CZ"/>
        </w:rPr>
        <w:br w:type="page"/>
      </w:r>
    </w:p>
    <w:p w:rsidR="005D28B5" w:rsidRPr="006D0915" w:rsidRDefault="005D28B5" w:rsidP="005D28B5">
      <w:pPr>
        <w:pStyle w:val="Nadpis2"/>
        <w:rPr>
          <w:rFonts w:eastAsia="Times New Roman"/>
          <w:lang w:val="cs-CZ"/>
        </w:rPr>
      </w:pPr>
      <w:r w:rsidRPr="006D0915">
        <w:rPr>
          <w:rFonts w:eastAsia="Times New Roman"/>
          <w:lang w:val="cs-CZ"/>
        </w:rPr>
        <w:lastRenderedPageBreak/>
        <w:t>Další popis (z OneNote)</w:t>
      </w:r>
    </w:p>
    <w:p w:rsidR="006D73F8" w:rsidRPr="006D73F8" w:rsidRDefault="006D73F8" w:rsidP="005D28B5">
      <w:pPr>
        <w:spacing w:after="0" w:line="240" w:lineRule="auto"/>
        <w:rPr>
          <w:rFonts w:ascii="Calibri" w:eastAsia="Times New Roman" w:hAnsi="Calibri" w:cs="Times New Roman"/>
          <w:lang w:val="cs-CZ"/>
        </w:rPr>
      </w:pPr>
      <w:r w:rsidRPr="006D73F8">
        <w:rPr>
          <w:rFonts w:ascii="Calibri" w:eastAsia="Times New Roman" w:hAnsi="Calibri" w:cs="Times New Roman"/>
          <w:b/>
          <w:bCs/>
          <w:lang w:val="cs-CZ"/>
        </w:rPr>
        <w:t>Temporální databáze</w:t>
      </w:r>
      <w:r w:rsidRPr="006D73F8">
        <w:rPr>
          <w:rFonts w:ascii="Calibri" w:eastAsia="Times New Roman" w:hAnsi="Calibri" w:cs="Times New Roman"/>
          <w:lang w:val="cs-CZ"/>
        </w:rPr>
        <w:t xml:space="preserve"> (temporální </w:t>
      </w:r>
      <w:hyperlink r:id="rId37" w:history="1">
        <w:r w:rsidRPr="006D0915">
          <w:rPr>
            <w:rFonts w:ascii="Calibri" w:eastAsia="Times New Roman" w:hAnsi="Calibri" w:cs="Times New Roman"/>
            <w:color w:val="0000FF"/>
            <w:u w:val="single"/>
            <w:lang w:val="cs-CZ"/>
          </w:rPr>
          <w:t>databázový systém</w:t>
        </w:r>
      </w:hyperlink>
      <w:r w:rsidRPr="006D73F8">
        <w:rPr>
          <w:rFonts w:ascii="Calibri" w:eastAsia="Times New Roman" w:hAnsi="Calibri" w:cs="Times New Roman"/>
          <w:lang w:val="cs-CZ"/>
        </w:rPr>
        <w:t>) je databáze (databázový systém) zohledňující časové vlastnosti ukládaných dat</w:t>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lang w:val="cs-CZ"/>
        </w:rPr>
        <w:t> </w:t>
      </w:r>
    </w:p>
    <w:p w:rsidR="006D73F8" w:rsidRPr="006D73F8" w:rsidRDefault="006D73F8" w:rsidP="006D73F8">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35D78291" wp14:editId="27B8C214">
            <wp:extent cx="4667885" cy="1297305"/>
            <wp:effectExtent l="0" t="0" r="0" b="0"/>
            <wp:docPr id="20" name="Obrázek 20" descr="Počítačem generovaný alternativní text: Jm6no&#10;Plat&#10;Funkce&#10;Datum&#10;narozeni&#10;Plati_od Plati_do&#10;Pepa&#10;60000&#10;VrtnV&#10;1945-04-09&#10;1995-01-01&#10;1995-06-01&#10;Pepa&#10;70000&#10;VrtnV&#10;1945-04-09&#10;1995-06-01&#10;1995-10-01&#10;Pepa&#10;70000&#10;Vrchnivrtn’&#10;1945-04-09&#10;1995-10-01&#10;1995-02-01&#10;Pepa&#10;70000&#10;editeI bezpenosti&#10;1945-04-09&#10;1996-02-01&#10;1997-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čítačem generovaný alternativní text: Jm6no&#10;Plat&#10;Funkce&#10;Datum&#10;narozeni&#10;Plati_od Plati_do&#10;Pepa&#10;60000&#10;VrtnV&#10;1945-04-09&#10;1995-01-01&#10;1995-06-01&#10;Pepa&#10;70000&#10;VrtnV&#10;1945-04-09&#10;1995-06-01&#10;1995-10-01&#10;Pepa&#10;70000&#10;Vrchnivrtn’&#10;1945-04-09&#10;1995-10-01&#10;1995-02-01&#10;Pepa&#10;70000&#10;editeI bezpenosti&#10;1945-04-09&#10;1996-02-01&#10;1997-01-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885" cy="1297305"/>
                    </a:xfrm>
                    <a:prstGeom prst="rect">
                      <a:avLst/>
                    </a:prstGeom>
                    <a:noFill/>
                    <a:ln>
                      <a:noFill/>
                    </a:ln>
                  </pic:spPr>
                </pic:pic>
              </a:graphicData>
            </a:graphic>
          </wp:inline>
        </w:drawing>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lang w:val="cs-CZ"/>
        </w:rPr>
        <w:t> </w:t>
      </w:r>
    </w:p>
    <w:p w:rsidR="006D73F8" w:rsidRPr="006D73F8" w:rsidRDefault="006D73F8" w:rsidP="006D73F8">
      <w:pPr>
        <w:spacing w:before="40" w:after="0" w:line="240" w:lineRule="auto"/>
        <w:rPr>
          <w:rFonts w:ascii="Calibri Light" w:eastAsia="Times New Roman" w:hAnsi="Calibri Light" w:cs="Times New Roman"/>
          <w:color w:val="2E74B5"/>
          <w:sz w:val="28"/>
          <w:szCs w:val="28"/>
          <w:lang w:val="cs-CZ"/>
        </w:rPr>
      </w:pPr>
      <w:r w:rsidRPr="006D73F8">
        <w:rPr>
          <w:rFonts w:ascii="Calibri Light" w:eastAsia="Times New Roman" w:hAnsi="Calibri Light" w:cs="Times New Roman"/>
          <w:b/>
          <w:bCs/>
          <w:color w:val="2E74B5"/>
          <w:sz w:val="28"/>
          <w:szCs w:val="28"/>
          <w:lang w:val="cs-CZ"/>
        </w:rPr>
        <w:t>Porovnání klasických a temporálních DB</w:t>
      </w:r>
    </w:p>
    <w:p w:rsidR="006D73F8" w:rsidRPr="006D73F8" w:rsidRDefault="006D73F8" w:rsidP="006D73F8">
      <w:pPr>
        <w:spacing w:before="40" w:after="0" w:line="240" w:lineRule="auto"/>
        <w:rPr>
          <w:rFonts w:ascii="Calibri" w:eastAsia="Times New Roman" w:hAnsi="Calibri" w:cs="Times New Roman"/>
          <w:b/>
          <w:color w:val="2E74B5"/>
          <w:lang w:val="cs-CZ"/>
        </w:rPr>
      </w:pPr>
      <w:r w:rsidRPr="006D73F8">
        <w:rPr>
          <w:rFonts w:ascii="Calibri" w:eastAsia="Times New Roman" w:hAnsi="Calibri" w:cs="Times New Roman"/>
          <w:b/>
          <w:color w:val="2E74B5"/>
          <w:lang w:val="cs-CZ"/>
        </w:rPr>
        <w:t>Klasický DB systém</w:t>
      </w:r>
    </w:p>
    <w:p w:rsidR="006D73F8" w:rsidRPr="006D73F8" w:rsidRDefault="006D73F8" w:rsidP="005D28B5">
      <w:pPr>
        <w:spacing w:after="160" w:line="240" w:lineRule="auto"/>
        <w:jc w:val="both"/>
        <w:rPr>
          <w:rFonts w:ascii="Calibri" w:eastAsia="Times New Roman" w:hAnsi="Calibri" w:cs="Times New Roman"/>
          <w:lang w:val="cs-CZ"/>
        </w:rPr>
      </w:pPr>
      <w:r w:rsidRPr="006D73F8">
        <w:rPr>
          <w:rFonts w:ascii="Calibri" w:eastAsia="Times New Roman" w:hAnsi="Calibri" w:cs="Times New Roman"/>
          <w:lang w:val="cs-CZ"/>
        </w:rPr>
        <w:t>Zachycuje stav systému v aktuálním časovém okamžiku. Problém: co dělat se starými daty. V případě, že se systém v čase vyvíjí, změny se v DB projeví přidáním nových informací a mazáním starých. Klasické DB neobsahují informaci o čase. V případě, že požadujeme uchování historie změn, či alespoň předchozího stavu, je nutné do DB doplnit informace o čase. Aktualizaci a operace s časem musí zajistit uživatel, což není triviální.</w:t>
      </w:r>
    </w:p>
    <w:p w:rsidR="006D73F8" w:rsidRPr="006D73F8" w:rsidRDefault="006D73F8" w:rsidP="006D73F8">
      <w:pPr>
        <w:spacing w:before="40" w:after="0" w:line="240" w:lineRule="auto"/>
        <w:rPr>
          <w:rFonts w:ascii="Calibri" w:eastAsia="Times New Roman" w:hAnsi="Calibri" w:cs="Times New Roman"/>
          <w:b/>
          <w:color w:val="2E74B5"/>
          <w:lang w:val="cs-CZ"/>
        </w:rPr>
      </w:pPr>
      <w:r w:rsidRPr="006D73F8">
        <w:rPr>
          <w:rFonts w:ascii="Calibri" w:eastAsia="Times New Roman" w:hAnsi="Calibri" w:cs="Times New Roman"/>
          <w:b/>
          <w:color w:val="2E74B5"/>
          <w:lang w:val="cs-CZ"/>
        </w:rPr>
        <w:t>Temporální DB</w:t>
      </w:r>
    </w:p>
    <w:p w:rsidR="006D73F8" w:rsidRPr="006D73F8" w:rsidRDefault="006D73F8" w:rsidP="005D28B5">
      <w:pPr>
        <w:spacing w:after="160" w:line="240" w:lineRule="auto"/>
        <w:jc w:val="both"/>
        <w:rPr>
          <w:rFonts w:ascii="Calibri" w:eastAsia="Times New Roman" w:hAnsi="Calibri" w:cs="Times New Roman"/>
          <w:lang w:val="cs-CZ"/>
        </w:rPr>
      </w:pPr>
      <w:r w:rsidRPr="006D73F8">
        <w:rPr>
          <w:rFonts w:ascii="Calibri" w:eastAsia="Times New Roman" w:hAnsi="Calibri" w:cs="Times New Roman"/>
          <w:lang w:val="cs-CZ"/>
        </w:rPr>
        <w:t>Databáze určitým způsobem podporující čas. Poskytuje vhodný dotazovací jazyk zahrnující práci s časem – výhodou jsou jednodušší dotazy, v nichž se vyskytuje čas, což přináší méně chyb v aplikačním kódu a zajišťuje jednodušší udržování aplikací.</w:t>
      </w:r>
    </w:p>
    <w:p w:rsidR="006D73F8" w:rsidRPr="006D73F8" w:rsidRDefault="006D73F8" w:rsidP="005D28B5">
      <w:pPr>
        <w:spacing w:after="160" w:line="240" w:lineRule="auto"/>
        <w:jc w:val="both"/>
        <w:rPr>
          <w:rFonts w:ascii="Calibri" w:eastAsia="Times New Roman" w:hAnsi="Calibri" w:cs="Times New Roman"/>
          <w:lang w:val="cs-CZ"/>
        </w:rPr>
      </w:pPr>
      <w:r w:rsidRPr="006D73F8">
        <w:rPr>
          <w:rFonts w:ascii="Calibri" w:eastAsia="Times New Roman" w:hAnsi="Calibri" w:cs="Times New Roman"/>
          <w:lang w:val="cs-CZ"/>
        </w:rPr>
        <w:t>Temporální projekce – jako projekce v klasických databázích (z celé relace jsou vybrány hodnoty podle zadaných atributů), navíc bere v úvahu čas. V případě, že dvě n-tice výsledku mají stejné hodnoty všech svých atributů a překrývají se nebo dotýkají se časem, srostou tyto dvě n-tice s časem odpovídajícím sjednocení obou n-tic.</w:t>
      </w:r>
    </w:p>
    <w:p w:rsidR="006D73F8" w:rsidRPr="006D73F8" w:rsidRDefault="006D73F8" w:rsidP="005D28B5">
      <w:pPr>
        <w:spacing w:after="160" w:line="240" w:lineRule="auto"/>
        <w:jc w:val="both"/>
        <w:rPr>
          <w:rFonts w:ascii="Calibri" w:eastAsia="Times New Roman" w:hAnsi="Calibri" w:cs="Times New Roman"/>
          <w:lang w:val="cs-CZ"/>
        </w:rPr>
      </w:pPr>
      <w:r w:rsidRPr="006D73F8">
        <w:rPr>
          <w:rFonts w:ascii="Calibri" w:eastAsia="Times New Roman" w:hAnsi="Calibri" w:cs="Times New Roman"/>
          <w:lang w:val="cs-CZ"/>
        </w:rPr>
        <w:t>Temporální spojení – stejné jako spojení (JOIN) v klasických DB (zadáme sloupce a podmínku, která říká, kdy jsou dva řádky tabulky spojeny), navíc bere v úvahu čas události. V Temporálních DB nemusíme zadávat sloupce uchovávající čas, pouze podmínku na spojení pro čas.</w:t>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lang w:val="cs-CZ"/>
        </w:rPr>
        <w:t> </w:t>
      </w:r>
    </w:p>
    <w:p w:rsidR="006D73F8" w:rsidRPr="006D73F8" w:rsidRDefault="006D73F8" w:rsidP="005D28B5">
      <w:pPr>
        <w:spacing w:after="0" w:line="240" w:lineRule="auto"/>
        <w:rPr>
          <w:rFonts w:ascii="Calibri" w:eastAsia="Times New Roman" w:hAnsi="Calibri" w:cs="Times New Roman"/>
          <w:lang w:val="cs-CZ"/>
        </w:rPr>
      </w:pPr>
      <w:r w:rsidRPr="006D73F8">
        <w:rPr>
          <w:rFonts w:ascii="Calibri" w:eastAsia="Times New Roman" w:hAnsi="Calibri" w:cs="Times New Roman"/>
          <w:u w:val="single"/>
          <w:lang w:val="cs-CZ"/>
        </w:rPr>
        <w:t>Jiný zdroj:</w:t>
      </w:r>
    </w:p>
    <w:p w:rsidR="006D73F8" w:rsidRPr="006D0915" w:rsidRDefault="006D73F8" w:rsidP="005D28B5">
      <w:pPr>
        <w:rPr>
          <w:b/>
          <w:lang w:val="cs-CZ"/>
        </w:rPr>
      </w:pPr>
      <w:r w:rsidRPr="006D0915">
        <w:rPr>
          <w:b/>
          <w:lang w:val="cs-CZ"/>
        </w:rPr>
        <w:t>Klasické databáze</w:t>
      </w:r>
    </w:p>
    <w:p w:rsidR="006D73F8" w:rsidRPr="006D0915" w:rsidRDefault="006D73F8" w:rsidP="000C4CDE">
      <w:pPr>
        <w:pStyle w:val="Odstavecseseznamem"/>
        <w:numPr>
          <w:ilvl w:val="0"/>
          <w:numId w:val="351"/>
        </w:numPr>
        <w:jc w:val="both"/>
        <w:rPr>
          <w:rFonts w:ascii="Times New Roman" w:hAnsi="Times New Roman" w:cs="Times New Roman"/>
          <w:lang w:val="cs-CZ"/>
        </w:rPr>
      </w:pPr>
      <w:r w:rsidRPr="006D0915">
        <w:rPr>
          <w:lang w:val="cs-CZ"/>
        </w:rPr>
        <w:t>Neobsahují informaci o čase</w:t>
      </w:r>
    </w:p>
    <w:p w:rsidR="006D73F8" w:rsidRPr="006D0915" w:rsidRDefault="006D73F8" w:rsidP="000C4CDE">
      <w:pPr>
        <w:pStyle w:val="Odstavecseseznamem"/>
        <w:numPr>
          <w:ilvl w:val="0"/>
          <w:numId w:val="351"/>
        </w:numPr>
        <w:jc w:val="both"/>
        <w:rPr>
          <w:rFonts w:ascii="Times New Roman" w:hAnsi="Times New Roman" w:cs="Times New Roman"/>
          <w:lang w:val="cs-CZ"/>
        </w:rPr>
      </w:pPr>
      <w:r w:rsidRPr="006D0915">
        <w:rPr>
          <w:lang w:val="cs-CZ"/>
        </w:rPr>
        <w:t>V databázi zachycen pouze aktuální stav systému. V případě, že se v čase systém vyvíjí, změny se v databázi projeví přidáváním nových informací a mazáním starých.</w:t>
      </w:r>
    </w:p>
    <w:p w:rsidR="006D73F8" w:rsidRPr="006D0915" w:rsidRDefault="006D73F8" w:rsidP="000C4CDE">
      <w:pPr>
        <w:pStyle w:val="Odstavecseseznamem"/>
        <w:numPr>
          <w:ilvl w:val="0"/>
          <w:numId w:val="351"/>
        </w:numPr>
        <w:jc w:val="both"/>
        <w:rPr>
          <w:rFonts w:ascii="Times New Roman" w:hAnsi="Times New Roman" w:cs="Times New Roman"/>
          <w:lang w:val="cs-CZ"/>
        </w:rPr>
      </w:pPr>
      <w:r w:rsidRPr="006D0915">
        <w:rPr>
          <w:lang w:val="cs-CZ"/>
        </w:rPr>
        <w:t>V případě, že požadujeme uchovávání historie změn, či alespoň předchozího stavu, je nutné do databáze doplnit informaci o čase. Aktualizaci a operace s časem musí zajistit uživatel. Což (jak ilustrujeme dále) není triviální.</w:t>
      </w:r>
    </w:p>
    <w:p w:rsidR="006D73F8" w:rsidRPr="006D0915" w:rsidRDefault="006D73F8" w:rsidP="000C4CDE">
      <w:pPr>
        <w:pStyle w:val="Odstavecseseznamem"/>
        <w:numPr>
          <w:ilvl w:val="0"/>
          <w:numId w:val="351"/>
        </w:numPr>
        <w:jc w:val="both"/>
        <w:rPr>
          <w:rFonts w:ascii="Times New Roman" w:hAnsi="Times New Roman" w:cs="Times New Roman"/>
          <w:lang w:val="cs-CZ"/>
        </w:rPr>
      </w:pPr>
      <w:r w:rsidRPr="006D0915">
        <w:rPr>
          <w:lang w:val="cs-CZ"/>
        </w:rPr>
        <w:t>Jako příklad poslouží SIS, kde chceme uchovávat informace o předcházejících semestrech.</w:t>
      </w:r>
      <w:r w:rsidRPr="006D0915">
        <w:rPr>
          <w:lang w:val="cs-CZ"/>
        </w:rPr>
        <w:br/>
        <w:t>Řešením je přidání sloupce, který identifikuje konkrétní semestr. Nevýhodou tohoto řešení je, že s touto informací musí manipulovat uživatel sám.</w:t>
      </w:r>
    </w:p>
    <w:p w:rsidR="006D73F8" w:rsidRPr="006D0915" w:rsidRDefault="006D73F8" w:rsidP="005D28B5">
      <w:pPr>
        <w:rPr>
          <w:b/>
          <w:lang w:val="cs-CZ"/>
        </w:rPr>
      </w:pPr>
      <w:r w:rsidRPr="006D0915">
        <w:rPr>
          <w:b/>
          <w:lang w:val="cs-CZ"/>
        </w:rPr>
        <w:lastRenderedPageBreak/>
        <w:t>Temporální databáze</w:t>
      </w:r>
    </w:p>
    <w:p w:rsidR="006D73F8" w:rsidRPr="006D0915" w:rsidRDefault="006D73F8" w:rsidP="000C4CDE">
      <w:pPr>
        <w:pStyle w:val="Odstavecseseznamem"/>
        <w:numPr>
          <w:ilvl w:val="0"/>
          <w:numId w:val="352"/>
        </w:numPr>
        <w:rPr>
          <w:rFonts w:ascii="Times New Roman" w:hAnsi="Times New Roman" w:cs="Times New Roman"/>
          <w:lang w:val="cs-CZ"/>
        </w:rPr>
      </w:pPr>
      <w:r w:rsidRPr="006D0915">
        <w:rPr>
          <w:lang w:val="cs-CZ"/>
        </w:rPr>
        <w:t>Konkrétní podporu času uvidíme později</w:t>
      </w:r>
    </w:p>
    <w:p w:rsidR="006D73F8" w:rsidRPr="006D0915" w:rsidRDefault="006D73F8" w:rsidP="000C4CDE">
      <w:pPr>
        <w:pStyle w:val="Odstavecseseznamem"/>
        <w:numPr>
          <w:ilvl w:val="0"/>
          <w:numId w:val="352"/>
        </w:numPr>
        <w:rPr>
          <w:rFonts w:ascii="Times New Roman" w:hAnsi="Times New Roman" w:cs="Times New Roman"/>
          <w:lang w:val="cs-CZ"/>
        </w:rPr>
      </w:pPr>
      <w:r w:rsidRPr="006D0915">
        <w:rPr>
          <w:lang w:val="cs-CZ"/>
        </w:rPr>
        <w:t>Vhodný dotazovací jazyk zahrnující práci s časem</w:t>
      </w:r>
    </w:p>
    <w:p w:rsidR="006D73F8" w:rsidRPr="006D0915" w:rsidRDefault="006D73F8" w:rsidP="000C4CDE">
      <w:pPr>
        <w:pStyle w:val="Odstavecseseznamem"/>
        <w:numPr>
          <w:ilvl w:val="0"/>
          <w:numId w:val="352"/>
        </w:numPr>
        <w:rPr>
          <w:rFonts w:ascii="Times New Roman" w:hAnsi="Times New Roman" w:cs="Times New Roman"/>
          <w:lang w:val="cs-CZ"/>
        </w:rPr>
      </w:pPr>
      <w:r w:rsidRPr="006D0915">
        <w:rPr>
          <w:lang w:val="cs-CZ"/>
        </w:rPr>
        <w:t>Výhodou jsou jednodušší dotazy v nichž se vyskytuje čas, což přináší méně chyb v aplikačním kódu</w:t>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lang w:val="cs-CZ"/>
        </w:rPr>
        <w:t> </w:t>
      </w:r>
    </w:p>
    <w:p w:rsidR="006D73F8" w:rsidRPr="006D0915" w:rsidRDefault="006D73F8" w:rsidP="005D28B5">
      <w:pPr>
        <w:pStyle w:val="Nadpis2"/>
        <w:rPr>
          <w:rFonts w:eastAsia="Times New Roman"/>
          <w:lang w:val="cs-CZ"/>
        </w:rPr>
      </w:pPr>
      <w:r w:rsidRPr="006D0915">
        <w:rPr>
          <w:rFonts w:eastAsia="Times New Roman"/>
          <w:lang w:val="cs-CZ"/>
        </w:rPr>
        <w:t>Modely času</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lang w:val="cs-CZ"/>
        </w:rPr>
        <w:t>Temporální logika: čas je libovolná množina okamžiků s daným uspořádáním. Modely času se rozlišují podle:</w:t>
      </w:r>
    </w:p>
    <w:p w:rsidR="006D73F8" w:rsidRPr="006D0915" w:rsidRDefault="006D73F8" w:rsidP="005D28B5">
      <w:pPr>
        <w:pStyle w:val="Nadpis3"/>
        <w:rPr>
          <w:rFonts w:eastAsia="Times New Roman"/>
          <w:lang w:val="cs-CZ"/>
        </w:rPr>
      </w:pPr>
      <w:r w:rsidRPr="006D0915">
        <w:rPr>
          <w:rFonts w:eastAsia="Times New Roman"/>
          <w:lang w:val="cs-CZ"/>
        </w:rPr>
        <w:t>Dle uspořádání</w:t>
      </w:r>
    </w:p>
    <w:p w:rsidR="006D73F8" w:rsidRPr="006D73F8" w:rsidRDefault="006D73F8" w:rsidP="000C4CDE">
      <w:pPr>
        <w:numPr>
          <w:ilvl w:val="0"/>
          <w:numId w:val="344"/>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b/>
          <w:bCs/>
          <w:lang w:val="cs-CZ"/>
        </w:rPr>
        <w:t>Lineární</w:t>
      </w:r>
      <w:r w:rsidRPr="006D73F8">
        <w:rPr>
          <w:rFonts w:ascii="Calibri" w:eastAsia="Times New Roman" w:hAnsi="Calibri" w:cs="Times New Roman"/>
          <w:lang w:val="cs-CZ"/>
        </w:rPr>
        <w:t xml:space="preserve"> – čas roste od minulosti k budoucnosti lineárně</w:t>
      </w:r>
    </w:p>
    <w:p w:rsidR="006D73F8" w:rsidRPr="006D73F8" w:rsidRDefault="006D73F8" w:rsidP="000C4CDE">
      <w:pPr>
        <w:numPr>
          <w:ilvl w:val="0"/>
          <w:numId w:val="344"/>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b/>
          <w:bCs/>
          <w:lang w:val="cs-CZ"/>
        </w:rPr>
        <w:t>Větvený</w:t>
      </w:r>
      <w:r w:rsidRPr="006D73F8">
        <w:rPr>
          <w:rFonts w:ascii="Calibri" w:eastAsia="Times New Roman" w:hAnsi="Calibri" w:cs="Times New Roman"/>
          <w:lang w:val="cs-CZ"/>
        </w:rPr>
        <w:t xml:space="preserve"> (čas možných budoucností) – lineární minulost až do teď, pak se větví do několika časových linií reprezentujících možný sled událostí. Každá linie se může dále větvit.</w:t>
      </w:r>
    </w:p>
    <w:p w:rsidR="006D73F8" w:rsidRPr="006D73F8" w:rsidRDefault="006D73F8" w:rsidP="000C4CDE">
      <w:pPr>
        <w:numPr>
          <w:ilvl w:val="0"/>
          <w:numId w:val="344"/>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b/>
          <w:bCs/>
          <w:lang w:val="cs-CZ"/>
        </w:rPr>
        <w:t>Cyklický</w:t>
      </w:r>
      <w:r w:rsidRPr="006D73F8">
        <w:rPr>
          <w:rFonts w:ascii="Calibri" w:eastAsia="Times New Roman" w:hAnsi="Calibri" w:cs="Times New Roman"/>
          <w:lang w:val="cs-CZ"/>
        </w:rPr>
        <w:t xml:space="preserve"> – opakující se procesy. Př. týden, každý den se opakuje po sedmi dnech.</w:t>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lang w:val="cs-CZ"/>
        </w:rPr>
        <w:t> </w:t>
      </w:r>
    </w:p>
    <w:p w:rsidR="006D73F8" w:rsidRPr="006D0915" w:rsidRDefault="006D73F8" w:rsidP="005D28B5">
      <w:pPr>
        <w:pStyle w:val="Nadpis3"/>
        <w:rPr>
          <w:rFonts w:eastAsia="Times New Roman"/>
          <w:lang w:val="cs-CZ"/>
        </w:rPr>
      </w:pPr>
      <w:r w:rsidRPr="006D0915">
        <w:rPr>
          <w:rFonts w:eastAsia="Times New Roman"/>
          <w:lang w:val="cs-CZ"/>
        </w:rPr>
        <w:t>Dle hustoty</w:t>
      </w:r>
    </w:p>
    <w:p w:rsidR="006D73F8" w:rsidRPr="006D73F8" w:rsidRDefault="006D73F8" w:rsidP="000C4CDE">
      <w:pPr>
        <w:numPr>
          <w:ilvl w:val="0"/>
          <w:numId w:val="345"/>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b/>
          <w:bCs/>
          <w:lang w:val="cs-CZ"/>
        </w:rPr>
        <w:t>Diskrétní</w:t>
      </w:r>
      <w:r w:rsidRPr="006D73F8">
        <w:rPr>
          <w:rFonts w:ascii="Calibri" w:eastAsia="Times New Roman" w:hAnsi="Calibri" w:cs="Times New Roman"/>
          <w:lang w:val="cs-CZ"/>
        </w:rPr>
        <w:t xml:space="preserve"> – spolu s lineárním uspořádáním. Každý okamžik má právě jednoho následníka.</w:t>
      </w:r>
    </w:p>
    <w:p w:rsidR="006D73F8" w:rsidRPr="006D73F8" w:rsidRDefault="006D73F8" w:rsidP="000C4CDE">
      <w:pPr>
        <w:numPr>
          <w:ilvl w:val="0"/>
          <w:numId w:val="345"/>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b/>
          <w:bCs/>
          <w:lang w:val="cs-CZ"/>
        </w:rPr>
        <w:t>Hustý</w:t>
      </w:r>
      <w:r w:rsidRPr="006D73F8">
        <w:rPr>
          <w:rFonts w:ascii="Calibri" w:eastAsia="Times New Roman" w:hAnsi="Calibri" w:cs="Times New Roman"/>
          <w:lang w:val="cs-CZ"/>
        </w:rPr>
        <w:t xml:space="preserve"> – Mezi každými dvěma okamžiky existuje nějaký další</w:t>
      </w:r>
    </w:p>
    <w:p w:rsidR="006D73F8" w:rsidRPr="006D73F8" w:rsidRDefault="006D73F8" w:rsidP="000C4CDE">
      <w:pPr>
        <w:numPr>
          <w:ilvl w:val="0"/>
          <w:numId w:val="345"/>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b/>
          <w:bCs/>
          <w:lang w:val="cs-CZ"/>
        </w:rPr>
        <w:t>Spojitý</w:t>
      </w:r>
      <w:r w:rsidRPr="006D73F8">
        <w:rPr>
          <w:rFonts w:ascii="Calibri" w:eastAsia="Times New Roman" w:hAnsi="Calibri" w:cs="Times New Roman"/>
          <w:lang w:val="cs-CZ"/>
        </w:rPr>
        <w:t xml:space="preserve"> – každé reálné číslo odpovídá bodu v čase.</w:t>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lang w:val="cs-CZ"/>
        </w:rPr>
        <w:t> </w:t>
      </w:r>
    </w:p>
    <w:p w:rsidR="006D73F8" w:rsidRPr="006D73F8" w:rsidRDefault="006D73F8" w:rsidP="000C4CDE">
      <w:pPr>
        <w:numPr>
          <w:ilvl w:val="0"/>
          <w:numId w:val="346"/>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Omezenost času – Omezený – nutnost zejména kvůli reprezentaci v počítači, Neomezený.</w:t>
      </w:r>
    </w:p>
    <w:p w:rsidR="006D73F8" w:rsidRPr="006D73F8" w:rsidRDefault="006D73F8" w:rsidP="000C4CDE">
      <w:pPr>
        <w:numPr>
          <w:ilvl w:val="0"/>
          <w:numId w:val="346"/>
        </w:numPr>
        <w:spacing w:after="16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Absolutní /relativní čas – Absolutní se vyjádří hodnotou, také ale potřebuje počátek. Relativní vyžaduje nějaký počátek, čas se pak vyjádří jako vzdálenost a směr od počátku.</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b/>
          <w:lang w:val="cs-CZ"/>
        </w:rPr>
        <w:t>Datové typy pro čas</w:t>
      </w:r>
      <w:r w:rsidRPr="006D73F8">
        <w:rPr>
          <w:rFonts w:ascii="Calibri" w:eastAsia="Times New Roman" w:hAnsi="Calibri" w:cs="Times New Roman"/>
          <w:lang w:val="cs-CZ"/>
        </w:rPr>
        <w:t xml:space="preserve"> jsou:</w:t>
      </w:r>
    </w:p>
    <w:p w:rsidR="006D73F8" w:rsidRPr="006D73F8" w:rsidRDefault="006D73F8" w:rsidP="000C4CDE">
      <w:pPr>
        <w:numPr>
          <w:ilvl w:val="0"/>
          <w:numId w:val="347"/>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Časový okamžik (instant) – DATE, TIME, TIMESTAMP</w:t>
      </w:r>
    </w:p>
    <w:p w:rsidR="006D73F8" w:rsidRPr="006D73F8" w:rsidRDefault="006D73F8" w:rsidP="000C4CDE">
      <w:pPr>
        <w:numPr>
          <w:ilvl w:val="0"/>
          <w:numId w:val="347"/>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Časový úsek (time period) – doba mezi dvěma časovými okamžiky (15:30-16:00)</w:t>
      </w:r>
    </w:p>
    <w:p w:rsidR="006D73F8" w:rsidRPr="006D73F8" w:rsidRDefault="006D73F8" w:rsidP="000C4CDE">
      <w:pPr>
        <w:numPr>
          <w:ilvl w:val="0"/>
          <w:numId w:val="347"/>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Časový interval (interval) – doba o specifikované délce, ale bez konkrétních krajních bodů (30 minut)</w:t>
      </w:r>
    </w:p>
    <w:p w:rsidR="006D73F8" w:rsidRPr="006D73F8" w:rsidRDefault="006D73F8" w:rsidP="000C4CDE">
      <w:pPr>
        <w:numPr>
          <w:ilvl w:val="0"/>
          <w:numId w:val="347"/>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Množina časových okamžiků (instant set)</w:t>
      </w:r>
    </w:p>
    <w:p w:rsidR="006D73F8" w:rsidRPr="006D73F8" w:rsidRDefault="006D73F8" w:rsidP="000C4CDE">
      <w:pPr>
        <w:numPr>
          <w:ilvl w:val="0"/>
          <w:numId w:val="347"/>
        </w:numPr>
        <w:spacing w:after="16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Množina časových úseků (temporal elements)</w:t>
      </w:r>
    </w:p>
    <w:p w:rsidR="006D73F8" w:rsidRPr="006D0915" w:rsidRDefault="006D73F8" w:rsidP="005D28B5">
      <w:pPr>
        <w:pStyle w:val="Nadpis3"/>
        <w:rPr>
          <w:rFonts w:eastAsia="Times New Roman"/>
          <w:lang w:val="cs-CZ"/>
        </w:rPr>
      </w:pPr>
      <w:r w:rsidRPr="006D0915">
        <w:rPr>
          <w:rFonts w:eastAsia="Times New Roman"/>
          <w:lang w:val="cs-CZ"/>
        </w:rPr>
        <w:t>Vztah událostí a času (snapshot)</w:t>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b/>
          <w:bCs/>
          <w:lang w:val="cs-CZ"/>
        </w:rPr>
        <w:t>Čas platnosti</w:t>
      </w:r>
      <w:r w:rsidRPr="006D73F8">
        <w:rPr>
          <w:rFonts w:ascii="Calibri" w:eastAsia="Times New Roman" w:hAnsi="Calibri" w:cs="Times New Roman"/>
          <w:lang w:val="cs-CZ"/>
        </w:rPr>
        <w:t xml:space="preserve"> (valid time)</w:t>
      </w:r>
    </w:p>
    <w:p w:rsidR="006D73F8" w:rsidRPr="006D73F8" w:rsidRDefault="006D73F8" w:rsidP="000C4CDE">
      <w:pPr>
        <w:numPr>
          <w:ilvl w:val="0"/>
          <w:numId w:val="348"/>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Čas, kdy byla událost pravdivá v reálném světě. Může být v minulosti přítomnosti i budoucnosti.</w:t>
      </w:r>
    </w:p>
    <w:p w:rsidR="006D73F8" w:rsidRPr="006D73F8" w:rsidRDefault="006D73F8" w:rsidP="000C4CDE">
      <w:pPr>
        <w:numPr>
          <w:ilvl w:val="0"/>
          <w:numId w:val="348"/>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Reprezentace času platnosti – časový okamžik, doba, časový úsek, množina okamžiků</w:t>
      </w:r>
    </w:p>
    <w:p w:rsidR="006D73F8" w:rsidRPr="006D73F8" w:rsidRDefault="006D73F8" w:rsidP="000C4CDE">
      <w:pPr>
        <w:numPr>
          <w:ilvl w:val="0"/>
          <w:numId w:val="348"/>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Čas platnosti může být přidružen k atributům, množině atributů, celé n-tici nebo objektu</w:t>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lang w:val="cs-CZ"/>
        </w:rPr>
        <w:t> </w:t>
      </w:r>
    </w:p>
    <w:p w:rsidR="006D73F8" w:rsidRPr="006D73F8" w:rsidRDefault="006D73F8" w:rsidP="006D73F8">
      <w:pPr>
        <w:spacing w:after="0" w:line="240" w:lineRule="auto"/>
        <w:ind w:left="540"/>
        <w:rPr>
          <w:rFonts w:ascii="Calibri" w:eastAsia="Times New Roman" w:hAnsi="Calibri" w:cs="Times New Roman"/>
          <w:lang w:val="cs-CZ"/>
        </w:rPr>
      </w:pPr>
      <w:r w:rsidRPr="006D73F8">
        <w:rPr>
          <w:rFonts w:ascii="Calibri" w:eastAsia="Times New Roman" w:hAnsi="Calibri" w:cs="Times New Roman"/>
          <w:b/>
          <w:bCs/>
          <w:lang w:val="cs-CZ"/>
        </w:rPr>
        <w:t>Transakční čas</w:t>
      </w:r>
      <w:r w:rsidRPr="006D73F8">
        <w:rPr>
          <w:rFonts w:ascii="Calibri" w:eastAsia="Times New Roman" w:hAnsi="Calibri" w:cs="Times New Roman"/>
          <w:lang w:val="cs-CZ"/>
        </w:rPr>
        <w:t xml:space="preserve"> (transaction time)</w:t>
      </w:r>
    </w:p>
    <w:p w:rsidR="006D73F8" w:rsidRPr="006D73F8" w:rsidRDefault="006D73F8" w:rsidP="000C4CDE">
      <w:pPr>
        <w:numPr>
          <w:ilvl w:val="0"/>
          <w:numId w:val="349"/>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Čas, kdy byl fakt reprezentován v DB. Nabývá pouze aktuální hodnoty. Monotónně roste.</w:t>
      </w:r>
    </w:p>
    <w:p w:rsidR="006D73F8" w:rsidRPr="006D73F8" w:rsidRDefault="006D73F8" w:rsidP="000C4CDE">
      <w:pPr>
        <w:numPr>
          <w:ilvl w:val="0"/>
          <w:numId w:val="349"/>
        </w:numPr>
        <w:spacing w:after="16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 xml:space="preserve">Reprezentace transakčního času – časový okamžik (nová n-tice se stejným klíčem – logické odstranění původní), časový úsek (teď, dokud nezměněno), tři časové okamžiky (čas zaznamenání </w:t>
      </w:r>
      <w:r w:rsidRPr="006D73F8">
        <w:rPr>
          <w:rFonts w:ascii="Calibri" w:eastAsia="Times New Roman" w:hAnsi="Calibri" w:cs="Times New Roman"/>
          <w:lang w:val="cs-CZ"/>
        </w:rPr>
        <w:lastRenderedPageBreak/>
        <w:t>začátku v reálném světě, konce události v reálném světě, logického odstranění události z db), množina časových úseků</w:t>
      </w:r>
    </w:p>
    <w:p w:rsidR="006D73F8" w:rsidRPr="006D73F8" w:rsidRDefault="006D73F8" w:rsidP="006D73F8">
      <w:pPr>
        <w:spacing w:before="40" w:after="0" w:line="240" w:lineRule="auto"/>
        <w:rPr>
          <w:rFonts w:ascii="Calibri" w:eastAsia="Times New Roman" w:hAnsi="Calibri" w:cs="Times New Roman"/>
          <w:b/>
          <w:lang w:val="cs-CZ"/>
        </w:rPr>
      </w:pPr>
      <w:r w:rsidRPr="006D73F8">
        <w:rPr>
          <w:rFonts w:ascii="Calibri" w:eastAsia="Times New Roman" w:hAnsi="Calibri" w:cs="Times New Roman"/>
          <w:b/>
          <w:lang w:val="cs-CZ"/>
        </w:rPr>
        <w:t>Snapshot</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lang w:val="cs-CZ"/>
        </w:rPr>
        <w:t>Datový model nepodporující čas platnosti ani transakční čas. Je to klasický relační model. Každá n-tice je fakt platný v reálném světě. Při změně reálného světa jsou do relace prvky přidávány nebo z ní odebírány.</w:t>
      </w:r>
    </w:p>
    <w:p w:rsidR="006D73F8" w:rsidRPr="006D73F8" w:rsidRDefault="006D73F8" w:rsidP="006D73F8">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75FA4517" wp14:editId="1D397CAB">
            <wp:extent cx="1669415" cy="542290"/>
            <wp:effectExtent l="0" t="0" r="6985" b="0"/>
            <wp:docPr id="19" name="Obrázek 19" descr="C:\Users\Jan\AppData\Local\Temp\msohtmlclip1\02\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an\AppData\Local\Temp\msohtmlclip1\02\clip_image00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9415" cy="542290"/>
                    </a:xfrm>
                    <a:prstGeom prst="rect">
                      <a:avLst/>
                    </a:prstGeom>
                    <a:noFill/>
                    <a:ln>
                      <a:noFill/>
                    </a:ln>
                  </pic:spPr>
                </pic:pic>
              </a:graphicData>
            </a:graphic>
          </wp:inline>
        </w:drawing>
      </w:r>
    </w:p>
    <w:p w:rsidR="005D28B5" w:rsidRPr="006D0915" w:rsidRDefault="005D28B5" w:rsidP="006D73F8">
      <w:pPr>
        <w:spacing w:after="160" w:line="240" w:lineRule="auto"/>
        <w:rPr>
          <w:rFonts w:ascii="Calibri" w:eastAsia="Times New Roman" w:hAnsi="Calibri" w:cs="Times New Roman"/>
          <w:b/>
          <w:lang w:val="cs-CZ"/>
        </w:rPr>
      </w:pPr>
      <w:r w:rsidRPr="006D0915">
        <w:rPr>
          <w:rFonts w:ascii="Calibri" w:eastAsia="Times New Roman" w:hAnsi="Calibri" w:cs="Times New Roman"/>
          <w:b/>
          <w:lang w:val="cs-CZ"/>
        </w:rPr>
        <w:t>Další:</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lang w:val="cs-CZ"/>
        </w:rPr>
        <w:t xml:space="preserve">Další datové modely mohou být </w:t>
      </w:r>
      <w:r w:rsidRPr="006D73F8">
        <w:rPr>
          <w:rFonts w:ascii="Calibri" w:eastAsia="Times New Roman" w:hAnsi="Calibri" w:cs="Times New Roman"/>
          <w:b/>
          <w:bCs/>
          <w:lang w:val="cs-CZ"/>
        </w:rPr>
        <w:t>valid-time</w:t>
      </w:r>
      <w:r w:rsidRPr="006D73F8">
        <w:rPr>
          <w:rFonts w:ascii="Calibri" w:eastAsia="Times New Roman" w:hAnsi="Calibri" w:cs="Times New Roman"/>
          <w:lang w:val="cs-CZ"/>
        </w:rPr>
        <w:t xml:space="preserve"> relace (podporuje čas platnosti, umožňuje klást dotazy o faktech z minulosti i budoucnosti), </w:t>
      </w:r>
      <w:r w:rsidRPr="006D73F8">
        <w:rPr>
          <w:rFonts w:ascii="Calibri" w:eastAsia="Times New Roman" w:hAnsi="Calibri" w:cs="Times New Roman"/>
          <w:b/>
          <w:bCs/>
          <w:lang w:val="cs-CZ"/>
        </w:rPr>
        <w:t>transaction-time</w:t>
      </w:r>
      <w:r w:rsidRPr="006D73F8">
        <w:rPr>
          <w:rFonts w:ascii="Calibri" w:eastAsia="Times New Roman" w:hAnsi="Calibri" w:cs="Times New Roman"/>
          <w:lang w:val="cs-CZ"/>
        </w:rPr>
        <w:t xml:space="preserve"> relace (podporuje pouze transakční čas, umožňuje získat informaci ze stavu db v nějakém okamžiku v minulosti), bitemporální, temporální.</w:t>
      </w:r>
    </w:p>
    <w:p w:rsidR="006D73F8" w:rsidRPr="006D73F8" w:rsidRDefault="006D73F8" w:rsidP="006D73F8">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41706298" wp14:editId="0F833D16">
            <wp:extent cx="3859530" cy="808355"/>
            <wp:effectExtent l="0" t="0" r="7620" b="0"/>
            <wp:docPr id="18" name="Obrázek 18" descr="C:\Users\Jan\AppData\Local\Temp\msohtmlclip1\02\clip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n\AppData\Local\Temp\msohtmlclip1\02\clip_image00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59530" cy="808355"/>
                    </a:xfrm>
                    <a:prstGeom prst="rect">
                      <a:avLst/>
                    </a:prstGeom>
                    <a:noFill/>
                    <a:ln>
                      <a:noFill/>
                    </a:ln>
                  </pic:spPr>
                </pic:pic>
              </a:graphicData>
            </a:graphic>
          </wp:inline>
        </w:drawing>
      </w:r>
    </w:p>
    <w:p w:rsidR="006D73F8" w:rsidRPr="006D73F8" w:rsidRDefault="006D73F8" w:rsidP="006D73F8">
      <w:pPr>
        <w:spacing w:after="160" w:line="240" w:lineRule="auto"/>
        <w:rPr>
          <w:rFonts w:ascii="Calibri" w:eastAsia="Times New Roman" w:hAnsi="Calibri" w:cs="Times New Roman"/>
          <w:b/>
          <w:lang w:val="cs-CZ"/>
        </w:rPr>
      </w:pPr>
      <w:r w:rsidRPr="006D73F8">
        <w:rPr>
          <w:rFonts w:ascii="Calibri" w:eastAsia="Times New Roman" w:hAnsi="Calibri" w:cs="Times New Roman"/>
          <w:b/>
          <w:lang w:val="cs-CZ"/>
        </w:rPr>
        <w:t>Obr – transaction-time</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b/>
          <w:lang w:val="cs-CZ"/>
        </w:rPr>
        <w:t xml:space="preserve">Snapshot </w:t>
      </w:r>
      <w:r w:rsidRPr="006D73F8">
        <w:rPr>
          <w:rFonts w:ascii="Calibri" w:eastAsia="Times New Roman" w:hAnsi="Calibri" w:cs="Times New Roman"/>
          <w:lang w:val="cs-CZ"/>
        </w:rPr>
        <w:t>database:</w:t>
      </w:r>
    </w:p>
    <w:p w:rsidR="006D73F8" w:rsidRPr="006D73F8" w:rsidRDefault="006D73F8" w:rsidP="006D73F8">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38CB1CA1" wp14:editId="631629B2">
            <wp:extent cx="3117160" cy="2009553"/>
            <wp:effectExtent l="0" t="0" r="7620" b="0"/>
            <wp:docPr id="17" name="Obrázek 17" descr="C:\Users\Jan\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an\AppData\Local\Temp\msohtmlclip1\02\clip_image00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17420" cy="2009721"/>
                    </a:xfrm>
                    <a:prstGeom prst="rect">
                      <a:avLst/>
                    </a:prstGeom>
                    <a:noFill/>
                    <a:ln>
                      <a:noFill/>
                    </a:ln>
                  </pic:spPr>
                </pic:pic>
              </a:graphicData>
            </a:graphic>
          </wp:inline>
        </w:drawing>
      </w:r>
    </w:p>
    <w:p w:rsidR="006D73F8" w:rsidRPr="006D73F8" w:rsidRDefault="006D73F8" w:rsidP="006D73F8">
      <w:pPr>
        <w:spacing w:before="40" w:after="0" w:line="240" w:lineRule="auto"/>
        <w:rPr>
          <w:rFonts w:ascii="Calibri" w:eastAsia="Times New Roman" w:hAnsi="Calibri" w:cs="Times New Roman"/>
          <w:lang w:val="cs-CZ"/>
        </w:rPr>
      </w:pPr>
      <w:r w:rsidRPr="006D73F8">
        <w:rPr>
          <w:rFonts w:ascii="Calibri" w:eastAsia="Times New Roman" w:hAnsi="Calibri" w:cs="Times New Roman"/>
          <w:b/>
          <w:lang w:val="cs-CZ"/>
        </w:rPr>
        <w:t xml:space="preserve">Temporal </w:t>
      </w:r>
      <w:r w:rsidRPr="006D73F8">
        <w:rPr>
          <w:rFonts w:ascii="Calibri" w:eastAsia="Times New Roman" w:hAnsi="Calibri" w:cs="Times New Roman"/>
          <w:lang w:val="cs-CZ"/>
        </w:rPr>
        <w:t>database:</w:t>
      </w:r>
      <w:r w:rsidR="007D7F24">
        <w:rPr>
          <w:rFonts w:ascii="Calibri" w:eastAsia="Times New Roman" w:hAnsi="Calibri" w:cs="Times New Roman"/>
          <w:lang w:val="cs-CZ"/>
        </w:rPr>
        <w:t xml:space="preserve"> //lze se dotazovat na různé chvíle</w:t>
      </w:r>
    </w:p>
    <w:p w:rsidR="006D73F8" w:rsidRPr="006D73F8" w:rsidRDefault="006D73F8" w:rsidP="006D73F8">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644A905E" wp14:editId="1B9145E9">
            <wp:extent cx="2881424" cy="1844252"/>
            <wp:effectExtent l="0" t="0" r="0" b="3810"/>
            <wp:docPr id="16" name="Obrázek 16" descr="C:\Users\Jan\AppData\Local\Temp\msohtmlclip1\02\clip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n\AppData\Local\Temp\msohtmlclip1\02\clip_image00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1543" cy="1844328"/>
                    </a:xfrm>
                    <a:prstGeom prst="rect">
                      <a:avLst/>
                    </a:prstGeom>
                    <a:noFill/>
                    <a:ln>
                      <a:noFill/>
                    </a:ln>
                  </pic:spPr>
                </pic:pic>
              </a:graphicData>
            </a:graphic>
          </wp:inline>
        </w:drawing>
      </w:r>
    </w:p>
    <w:p w:rsidR="006D73F8" w:rsidRPr="006D73F8" w:rsidRDefault="006D73F8" w:rsidP="006D73F8">
      <w:pPr>
        <w:spacing w:before="40" w:after="0" w:line="240" w:lineRule="auto"/>
        <w:rPr>
          <w:rFonts w:ascii="Calibri Light" w:eastAsia="Times New Roman" w:hAnsi="Calibri Light" w:cs="Times New Roman"/>
          <w:color w:val="2E74B5"/>
          <w:sz w:val="28"/>
          <w:szCs w:val="28"/>
          <w:lang w:val="cs-CZ"/>
        </w:rPr>
      </w:pPr>
      <w:r w:rsidRPr="006D73F8">
        <w:rPr>
          <w:rFonts w:ascii="Calibri Light" w:eastAsia="Times New Roman" w:hAnsi="Calibri Light" w:cs="Times New Roman"/>
          <w:b/>
          <w:bCs/>
          <w:color w:val="2E74B5"/>
          <w:sz w:val="28"/>
          <w:szCs w:val="28"/>
          <w:lang w:val="cs-CZ"/>
        </w:rPr>
        <w:lastRenderedPageBreak/>
        <w:t>Temporální SQL</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lang w:val="cs-CZ"/>
        </w:rPr>
        <w:t>Temporální datový model obsahuje objekty s přesně danou strukturou, omezení pro dané objekty a operace na daných objektech (temporální dotazovací jazyky). Temporálních dotazovacích jazyků je velké množství. Nejčastěji jsou založené na SQL. Typy jsou:</w:t>
      </w:r>
    </w:p>
    <w:p w:rsidR="006D73F8" w:rsidRPr="006D73F8" w:rsidRDefault="006D73F8" w:rsidP="000C4CDE">
      <w:pPr>
        <w:numPr>
          <w:ilvl w:val="0"/>
          <w:numId w:val="350"/>
        </w:numPr>
        <w:spacing w:after="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Relační – HQL, HSQL, TDM, TQuel, TSQL, TSQL2</w:t>
      </w:r>
    </w:p>
    <w:p w:rsidR="006D73F8" w:rsidRPr="006D73F8" w:rsidRDefault="006D73F8" w:rsidP="000C4CDE">
      <w:pPr>
        <w:numPr>
          <w:ilvl w:val="0"/>
          <w:numId w:val="350"/>
        </w:numPr>
        <w:spacing w:after="160" w:line="240" w:lineRule="auto"/>
        <w:ind w:left="540"/>
        <w:textAlignment w:val="center"/>
        <w:rPr>
          <w:rFonts w:ascii="Times New Roman" w:eastAsia="Times New Roman" w:hAnsi="Times New Roman" w:cs="Times New Roman"/>
          <w:sz w:val="24"/>
          <w:szCs w:val="24"/>
          <w:lang w:val="cs-CZ"/>
        </w:rPr>
      </w:pPr>
      <w:r w:rsidRPr="006D73F8">
        <w:rPr>
          <w:rFonts w:ascii="Calibri" w:eastAsia="Times New Roman" w:hAnsi="Calibri" w:cs="Times New Roman"/>
          <w:lang w:val="cs-CZ"/>
        </w:rPr>
        <w:t>Objektově orientované – Matisse, OSQL, OQL, TMQL</w:t>
      </w:r>
    </w:p>
    <w:p w:rsidR="006D73F8" w:rsidRPr="006D73F8" w:rsidRDefault="006D73F8" w:rsidP="006D73F8">
      <w:pPr>
        <w:spacing w:before="40" w:after="0" w:line="240" w:lineRule="auto"/>
        <w:rPr>
          <w:rFonts w:ascii="Calibri Light" w:eastAsia="Times New Roman" w:hAnsi="Calibri Light" w:cs="Times New Roman"/>
          <w:color w:val="2E74B5"/>
          <w:lang w:val="cs-CZ"/>
        </w:rPr>
      </w:pPr>
      <w:r w:rsidRPr="006D73F8">
        <w:rPr>
          <w:rFonts w:ascii="Calibri Light" w:eastAsia="Times New Roman" w:hAnsi="Calibri Light" w:cs="Times New Roman"/>
          <w:color w:val="2E74B5"/>
          <w:lang w:val="cs-CZ"/>
        </w:rPr>
        <w:t>TSQL2</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lang w:val="cs-CZ"/>
        </w:rPr>
        <w:t>Temporal SQL 2 – měl sjednotit přístupy k temporálním datovým modelům. Je to nadmnožina SQL92.</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lang w:val="cs-CZ"/>
        </w:rPr>
        <w:t>V TSQL2 je časová osa na obou koncích omezena, ale dostatečně daleko (18 miliard let). U časových údajů jsou možné různé granularity. Časové typy: DATE, TIME, TIMESTAMP, INTERVAL, PERIOD.</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lang w:val="cs-CZ"/>
        </w:rPr>
        <w:t>Datový model je bitemporální. Řádek je orazítkován množinou bitemporálních chrononů. Bitemporální chronon je dvojice (chronon transakčního času, chronon času platnosti). Př. Relace ZAMESTNANEC – umístění lidí v odděleních určitého podniku. Schéma (Jméno, Oddělení) + časové razítko.</w:t>
      </w:r>
    </w:p>
    <w:p w:rsidR="006D73F8" w:rsidRPr="006D73F8" w:rsidRDefault="006D73F8" w:rsidP="006D73F8">
      <w:pPr>
        <w:spacing w:after="160" w:line="240" w:lineRule="auto"/>
        <w:rPr>
          <w:rFonts w:ascii="Calibri" w:eastAsia="Times New Roman" w:hAnsi="Calibri" w:cs="Times New Roman"/>
          <w:lang w:val="cs-CZ"/>
        </w:rPr>
      </w:pPr>
      <w:r w:rsidRPr="006D73F8">
        <w:rPr>
          <w:rFonts w:ascii="Calibri" w:eastAsia="Times New Roman" w:hAnsi="Calibri" w:cs="Times New Roman"/>
          <w:lang w:val="cs-CZ"/>
        </w:rPr>
        <w:t>Př. SELECT – komu byl předepsán nějaký lék – výsledek bez podpory času</w:t>
      </w:r>
    </w:p>
    <w:p w:rsidR="006D73F8" w:rsidRPr="006D73F8" w:rsidRDefault="006D73F8" w:rsidP="006D73F8">
      <w:pPr>
        <w:spacing w:after="0" w:line="240" w:lineRule="auto"/>
        <w:ind w:left="540"/>
        <w:rPr>
          <w:rFonts w:ascii="Courier New" w:eastAsia="Times New Roman" w:hAnsi="Courier New" w:cs="Courier New"/>
          <w:lang w:val="cs-CZ"/>
        </w:rPr>
      </w:pPr>
      <w:r w:rsidRPr="006D73F8">
        <w:rPr>
          <w:rFonts w:ascii="Courier New" w:eastAsia="Times New Roman" w:hAnsi="Courier New" w:cs="Courier New"/>
          <w:lang w:val="cs-CZ"/>
        </w:rPr>
        <w:t>SELECT SNAPSHOT Jmeno FROM Predpis</w:t>
      </w:r>
    </w:p>
    <w:p w:rsidR="006D73F8" w:rsidRPr="006D73F8" w:rsidRDefault="006D73F8" w:rsidP="006D73F8">
      <w:pPr>
        <w:spacing w:after="160" w:line="240" w:lineRule="auto"/>
        <w:rPr>
          <w:rFonts w:ascii="Calibri" w:eastAsia="Times New Roman" w:hAnsi="Calibri" w:cs="Times New Roman"/>
          <w:lang w:val="cs-CZ"/>
        </w:rPr>
      </w:pPr>
      <w:r w:rsidRPr="006D0915">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F33B45E" wp14:editId="6D9B40E1">
            <wp:simplePos x="0" y="0"/>
            <wp:positionH relativeFrom="column">
              <wp:posOffset>980440</wp:posOffset>
            </wp:positionH>
            <wp:positionV relativeFrom="paragraph">
              <wp:posOffset>89535</wp:posOffset>
            </wp:positionV>
            <wp:extent cx="3210560" cy="1905000"/>
            <wp:effectExtent l="0" t="0" r="8890" b="0"/>
            <wp:wrapSquare wrapText="bothSides"/>
            <wp:docPr id="15" name="Obrázek 15" descr="Počítačem generovaný alternativní text: VALID&#10;Jak lky mIa Michaela pedepsny v roce&#10;1996?&#10;SELECT Lek&#10;VALID INTERSECT(VALID(Predpis), PERIOD [1996]’ DAY)&#10;FROM Predpis&#10;WHERE Name = MichaeIa’&#10;• V’sled kern je seznam lki spolen s asem,&#10;kdy byl pedep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čítačem generovaný alternativní text: VALID&#10;Jak lky mIa Michaela pedepsny v roce&#10;1996?&#10;SELECT Lek&#10;VALID INTERSECT(VALID(Predpis), PERIOD [1996]’ DAY)&#10;FROM Predpis&#10;WHERE Name = MichaeIa’&#10;• V’sled kern je seznam lki spolen s asem,&#10;kdy byl pedeps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1056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3F8">
        <w:rPr>
          <w:rFonts w:ascii="Calibri" w:eastAsia="Times New Roman" w:hAnsi="Calibri" w:cs="Times New Roman"/>
          <w:lang w:val="cs-CZ"/>
        </w:rPr>
        <w:t> </w:t>
      </w:r>
    </w:p>
    <w:p w:rsidR="006D73F8" w:rsidRPr="006D73F8" w:rsidRDefault="006D73F8" w:rsidP="006D73F8">
      <w:pPr>
        <w:spacing w:after="0" w:line="240" w:lineRule="auto"/>
        <w:ind w:left="540"/>
        <w:rPr>
          <w:rFonts w:ascii="Times New Roman" w:eastAsia="Times New Roman" w:hAnsi="Times New Roman" w:cs="Times New Roman"/>
          <w:sz w:val="24"/>
          <w:szCs w:val="24"/>
          <w:lang w:val="cs-CZ"/>
        </w:rPr>
      </w:pPr>
    </w:p>
    <w:p w:rsidR="006D73F8" w:rsidRPr="006D0915" w:rsidRDefault="006D73F8" w:rsidP="006D73F8">
      <w:pPr>
        <w:rPr>
          <w:lang w:val="cs-CZ"/>
        </w:rPr>
      </w:pPr>
    </w:p>
    <w:p w:rsidR="00C558F4" w:rsidRPr="006D0915" w:rsidRDefault="00C558F4" w:rsidP="006D73F8">
      <w:pPr>
        <w:rPr>
          <w:lang w:val="cs-CZ"/>
        </w:rPr>
      </w:pPr>
    </w:p>
    <w:p w:rsidR="00C558F4" w:rsidRPr="006D0915" w:rsidRDefault="00C558F4" w:rsidP="006D73F8">
      <w:pPr>
        <w:rPr>
          <w:lang w:val="cs-CZ"/>
        </w:rPr>
      </w:pPr>
    </w:p>
    <w:p w:rsidR="00C558F4" w:rsidRPr="006D0915" w:rsidRDefault="00C558F4" w:rsidP="006D73F8">
      <w:pPr>
        <w:rPr>
          <w:lang w:val="cs-CZ"/>
        </w:rPr>
      </w:pPr>
    </w:p>
    <w:p w:rsidR="00C558F4" w:rsidRPr="006D0915" w:rsidRDefault="00C558F4">
      <w:pPr>
        <w:rPr>
          <w:lang w:val="cs-CZ"/>
        </w:rPr>
      </w:pPr>
      <w:r w:rsidRPr="006D0915">
        <w:rPr>
          <w:lang w:val="cs-CZ"/>
        </w:rPr>
        <w:br w:type="page"/>
      </w:r>
    </w:p>
    <w:p w:rsidR="00C558F4" w:rsidRPr="006D0915" w:rsidRDefault="00C558F4" w:rsidP="000C4CDE">
      <w:pPr>
        <w:pStyle w:val="Nadpis1"/>
        <w:numPr>
          <w:ilvl w:val="0"/>
          <w:numId w:val="307"/>
        </w:numPr>
        <w:rPr>
          <w:lang w:val="cs-CZ"/>
        </w:rPr>
      </w:pPr>
      <w:r w:rsidRPr="006D0915">
        <w:rPr>
          <w:lang w:val="cs-CZ"/>
        </w:rPr>
        <w:lastRenderedPageBreak/>
        <w:t>Uživatelské rozšíření databázových systémů – data cartridge, příklady použití</w:t>
      </w:r>
    </w:p>
    <w:p w:rsidR="002A2ECA" w:rsidRPr="006D0915" w:rsidRDefault="002A2ECA" w:rsidP="002A2ECA">
      <w:pPr>
        <w:rPr>
          <w:lang w:val="cs-CZ"/>
        </w:rPr>
      </w:pPr>
      <w:r w:rsidRPr="006D0915">
        <w:rPr>
          <w:lang w:val="cs-CZ"/>
        </w:rPr>
        <w:t>Asi sem patří i přednáška s SQL/MM</w:t>
      </w:r>
    </w:p>
    <w:p w:rsidR="00782B07" w:rsidRPr="00782B07" w:rsidRDefault="00782B07" w:rsidP="00782B07">
      <w:pPr>
        <w:spacing w:after="0" w:line="240" w:lineRule="auto"/>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b/>
          <w:lang w:val="cs-CZ"/>
        </w:rPr>
        <w:t>rozšiřitelnost</w:t>
      </w:r>
      <w:r w:rsidRPr="00782B07">
        <w:rPr>
          <w:rFonts w:ascii="Calibri" w:eastAsia="Times New Roman" w:hAnsi="Calibri" w:cs="Times New Roman"/>
          <w:lang w:val="cs-CZ"/>
        </w:rPr>
        <w:t xml:space="preserve"> = možnost přidávání</w:t>
      </w:r>
      <w:r w:rsidRPr="006D0915">
        <w:rPr>
          <w:rFonts w:ascii="Calibri" w:eastAsia="Times New Roman" w:hAnsi="Calibri" w:cs="Times New Roman"/>
          <w:lang w:val="cs-CZ"/>
        </w:rPr>
        <w:t xml:space="preserve"> nových</w:t>
      </w:r>
      <w:r w:rsidRPr="00782B07">
        <w:rPr>
          <w:rFonts w:ascii="Calibri" w:eastAsia="Times New Roman" w:hAnsi="Calibri" w:cs="Times New Roman"/>
          <w:lang w:val="cs-CZ"/>
        </w:rPr>
        <w:t xml:space="preserve"> datových typů a programů (funkcí) zabalených do speciálního modulu</w:t>
      </w:r>
      <w:r w:rsidRPr="006D0915">
        <w:rPr>
          <w:rFonts w:ascii="Calibri" w:eastAsia="Times New Roman" w:hAnsi="Calibri" w:cs="Times New Roman"/>
          <w:lang w:val="cs-CZ"/>
        </w:rPr>
        <w:t>:</w:t>
      </w:r>
    </w:p>
    <w:p w:rsidR="00782B07" w:rsidRPr="006D0915" w:rsidRDefault="00782B07" w:rsidP="000C4CDE">
      <w:pPr>
        <w:pStyle w:val="Odstavecseseznamem"/>
        <w:numPr>
          <w:ilvl w:val="0"/>
          <w:numId w:val="366"/>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uživatelsky definované typy a funkce:</w:t>
      </w:r>
    </w:p>
    <w:p w:rsidR="00782B07" w:rsidRPr="00782B07" w:rsidRDefault="00782B07" w:rsidP="000C4CDE">
      <w:pPr>
        <w:numPr>
          <w:ilvl w:val="1"/>
          <w:numId w:val="353"/>
        </w:numPr>
        <w:spacing w:after="0" w:line="240" w:lineRule="auto"/>
        <w:ind w:left="1080"/>
        <w:textAlignment w:val="center"/>
        <w:rPr>
          <w:rFonts w:ascii="Times New Roman" w:eastAsia="Times New Roman" w:hAnsi="Times New Roman" w:cs="Times New Roman"/>
          <w:b/>
          <w:sz w:val="24"/>
          <w:szCs w:val="24"/>
          <w:lang w:val="cs-CZ"/>
        </w:rPr>
      </w:pPr>
      <w:r w:rsidRPr="00782B07">
        <w:rPr>
          <w:rFonts w:ascii="Calibri" w:eastAsia="Times New Roman" w:hAnsi="Calibri" w:cs="Times New Roman"/>
          <w:b/>
          <w:lang w:val="cs-CZ"/>
        </w:rPr>
        <w:t>typy = UDT</w:t>
      </w:r>
    </w:p>
    <w:p w:rsidR="00782B07" w:rsidRPr="00782B07" w:rsidRDefault="00782B07" w:rsidP="000C4CDE">
      <w:pPr>
        <w:numPr>
          <w:ilvl w:val="1"/>
          <w:numId w:val="353"/>
        </w:numPr>
        <w:spacing w:after="0" w:line="240" w:lineRule="auto"/>
        <w:ind w:left="1080"/>
        <w:textAlignment w:val="center"/>
        <w:rPr>
          <w:rFonts w:ascii="Times New Roman" w:eastAsia="Times New Roman" w:hAnsi="Times New Roman" w:cs="Times New Roman"/>
          <w:b/>
          <w:sz w:val="24"/>
          <w:szCs w:val="24"/>
          <w:lang w:val="cs-CZ"/>
        </w:rPr>
      </w:pPr>
      <w:r w:rsidRPr="00782B07">
        <w:rPr>
          <w:rFonts w:ascii="Calibri" w:eastAsia="Times New Roman" w:hAnsi="Calibri" w:cs="Times New Roman"/>
          <w:b/>
          <w:lang w:val="cs-CZ"/>
        </w:rPr>
        <w:t>funkce = UDF</w:t>
      </w:r>
    </w:p>
    <w:p w:rsidR="00782B07" w:rsidRPr="00782B07" w:rsidRDefault="00782B07" w:rsidP="000C4CDE">
      <w:pPr>
        <w:numPr>
          <w:ilvl w:val="0"/>
          <w:numId w:val="354"/>
        </w:numPr>
        <w:spacing w:after="0" w:line="240" w:lineRule="auto"/>
        <w:ind w:left="54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problém: zapojení do relačního SŘDB včetně SQL</w:t>
      </w:r>
    </w:p>
    <w:p w:rsidR="00782B07" w:rsidRPr="00782B07" w:rsidRDefault="00782B07" w:rsidP="000C4CDE">
      <w:pPr>
        <w:numPr>
          <w:ilvl w:val="1"/>
          <w:numId w:val="354"/>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DB/2 = relační extendery</w:t>
      </w:r>
    </w:p>
    <w:p w:rsidR="00782B07" w:rsidRPr="00782B07" w:rsidRDefault="00782B07" w:rsidP="000C4CDE">
      <w:pPr>
        <w:numPr>
          <w:ilvl w:val="1"/>
          <w:numId w:val="354"/>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Informix = DataBlades</w:t>
      </w:r>
    </w:p>
    <w:p w:rsidR="00782B07" w:rsidRPr="00782B07" w:rsidRDefault="00782B07" w:rsidP="000C4CDE">
      <w:pPr>
        <w:numPr>
          <w:ilvl w:val="1"/>
          <w:numId w:val="354"/>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Sybase = Component Integration Layer</w:t>
      </w:r>
    </w:p>
    <w:p w:rsidR="00782B07" w:rsidRPr="00782B07" w:rsidRDefault="00782B07" w:rsidP="000C4CDE">
      <w:pPr>
        <w:numPr>
          <w:ilvl w:val="1"/>
          <w:numId w:val="354"/>
        </w:numPr>
        <w:spacing w:after="160" w:line="240" w:lineRule="auto"/>
        <w:ind w:left="1080"/>
        <w:textAlignment w:val="center"/>
        <w:rPr>
          <w:rFonts w:ascii="Times New Roman" w:eastAsia="Times New Roman" w:hAnsi="Times New Roman" w:cs="Times New Roman"/>
          <w:b/>
          <w:sz w:val="24"/>
          <w:szCs w:val="24"/>
          <w:lang w:val="cs-CZ"/>
        </w:rPr>
      </w:pPr>
      <w:r w:rsidRPr="00782B07">
        <w:rPr>
          <w:rFonts w:ascii="Calibri" w:eastAsia="Times New Roman" w:hAnsi="Calibri" w:cs="Times New Roman"/>
          <w:b/>
          <w:lang w:val="cs-CZ"/>
        </w:rPr>
        <w:t>Oracle = cartridges</w:t>
      </w:r>
    </w:p>
    <w:p w:rsidR="00782B07" w:rsidRPr="006D0915" w:rsidRDefault="00782B07" w:rsidP="00134EA6">
      <w:pPr>
        <w:pStyle w:val="Nadpis3"/>
        <w:rPr>
          <w:rFonts w:eastAsia="Times New Roman"/>
          <w:lang w:val="cs-CZ"/>
        </w:rPr>
      </w:pPr>
      <w:r w:rsidRPr="006D0915">
        <w:rPr>
          <w:rFonts w:eastAsia="Times New Roman"/>
          <w:lang w:val="cs-CZ"/>
        </w:rPr>
        <w:t>Oracle Extensibility Framework</w:t>
      </w:r>
    </w:p>
    <w:p w:rsidR="00782B07" w:rsidRPr="00782B07" w:rsidRDefault="00782B07" w:rsidP="00782B07">
      <w:pPr>
        <w:spacing w:after="0" w:line="240" w:lineRule="auto"/>
        <w:ind w:left="540"/>
        <w:rPr>
          <w:rFonts w:ascii="Times New Roman" w:eastAsia="Times New Roman" w:hAnsi="Times New Roman" w:cs="Times New Roman"/>
          <w:sz w:val="24"/>
          <w:szCs w:val="24"/>
          <w:lang w:val="cs-CZ"/>
        </w:rPr>
      </w:pPr>
      <w:r w:rsidRPr="006D0915">
        <w:rPr>
          <w:rFonts w:ascii="Times New Roman" w:eastAsia="Times New Roman" w:hAnsi="Times New Roman" w:cs="Times New Roman"/>
          <w:noProof/>
          <w:sz w:val="24"/>
          <w:szCs w:val="24"/>
        </w:rPr>
        <w:drawing>
          <wp:inline distT="0" distB="0" distL="0" distR="0" wp14:anchorId="7814E38F" wp14:editId="546ACD79">
            <wp:extent cx="3487420" cy="1860550"/>
            <wp:effectExtent l="0" t="0" r="0" b="6350"/>
            <wp:docPr id="21" name="Obrázek 21" descr="C:\Users\Jan\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an\AppData\Local\Temp\msohtmlclip1\02\clip_image00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87420" cy="1860550"/>
                    </a:xfrm>
                    <a:prstGeom prst="rect">
                      <a:avLst/>
                    </a:prstGeom>
                    <a:noFill/>
                    <a:ln>
                      <a:noFill/>
                    </a:ln>
                  </pic:spPr>
                </pic:pic>
              </a:graphicData>
            </a:graphic>
          </wp:inline>
        </w:drawing>
      </w:r>
    </w:p>
    <w:p w:rsidR="00782B07" w:rsidRPr="006D0915" w:rsidRDefault="00782B07" w:rsidP="000C4CDE">
      <w:pPr>
        <w:pStyle w:val="Odstavecseseznamem"/>
        <w:numPr>
          <w:ilvl w:val="0"/>
          <w:numId w:val="355"/>
        </w:num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Data cartridge</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způsob uživatelského rozšíření databázového serveru Oracle</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rozšíření je pouze na straně serveru</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jsou integrované se serverem přes rozhraní</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jsou v podobně balíků = instalují se jako celek</w:t>
      </w:r>
      <w:r w:rsidR="002A3D1D" w:rsidRPr="006D0915">
        <w:rPr>
          <w:rFonts w:ascii="Times New Roman" w:eastAsia="Times New Roman" w:hAnsi="Times New Roman" w:cs="Times New Roman"/>
          <w:sz w:val="24"/>
          <w:szCs w:val="24"/>
          <w:lang w:val="cs-CZ"/>
        </w:rPr>
        <w:t xml:space="preserve"> </w:t>
      </w:r>
    </w:p>
    <w:p w:rsidR="00782B07" w:rsidRPr="006D0915" w:rsidRDefault="00782B07" w:rsidP="000C4CDE">
      <w:pPr>
        <w:pStyle w:val="Odstavecseseznamem"/>
        <w:numPr>
          <w:ilvl w:val="0"/>
          <w:numId w:val="355"/>
        </w:num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Extensibility interface</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rozhraní, které umožňuje vytvářet cartridge jednotným způsobem</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poskytuje přesně definovaný způsob, jak se serverem komunikovat</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zpřístupňuje jednotlivé standardní služby, které lze v serveru rozšířit</w:t>
      </w:r>
    </w:p>
    <w:p w:rsidR="00782B07" w:rsidRPr="006D0915" w:rsidRDefault="00782B07" w:rsidP="000C4CDE">
      <w:pPr>
        <w:pStyle w:val="Odstavecseseznamem"/>
        <w:numPr>
          <w:ilvl w:val="0"/>
          <w:numId w:val="355"/>
        </w:numPr>
        <w:spacing w:after="0" w:line="240" w:lineRule="auto"/>
        <w:textAlignment w:val="center"/>
        <w:rPr>
          <w:rFonts w:ascii="Times New Roman" w:eastAsia="Times New Roman" w:hAnsi="Times New Roman" w:cs="Times New Roman"/>
          <w:b/>
          <w:sz w:val="24"/>
          <w:szCs w:val="24"/>
          <w:lang w:val="cs-CZ"/>
        </w:rPr>
      </w:pPr>
      <w:r w:rsidRPr="006D0915">
        <w:rPr>
          <w:rFonts w:ascii="Calibri" w:eastAsia="Times New Roman" w:hAnsi="Calibri" w:cs="Times New Roman"/>
          <w:b/>
          <w:lang w:val="cs-CZ"/>
        </w:rPr>
        <w:t>Database and extensibility services</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sada standardních služeb, které poskytuje server</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lze je využívat a rozšiřovat pomocí cartridge</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jednotlivé služby jsou:</w:t>
      </w:r>
    </w:p>
    <w:p w:rsidR="00782B07" w:rsidRPr="00782B07" w:rsidRDefault="00782B07" w:rsidP="000C4CDE">
      <w:pPr>
        <w:numPr>
          <w:ilvl w:val="1"/>
          <w:numId w:val="355"/>
        </w:numPr>
        <w:spacing w:after="0" w:line="240" w:lineRule="auto"/>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b/>
          <w:lang w:val="cs-CZ"/>
        </w:rPr>
        <w:t xml:space="preserve">Extensible type </w:t>
      </w:r>
      <w:r w:rsidR="004200FF" w:rsidRPr="006D0915">
        <w:rPr>
          <w:rFonts w:ascii="Calibri" w:eastAsia="Times New Roman" w:hAnsi="Calibri" w:cs="Times New Roman"/>
          <w:b/>
          <w:lang w:val="cs-CZ"/>
        </w:rPr>
        <w:t>systém -</w:t>
      </w:r>
      <w:r w:rsidRPr="00782B07">
        <w:rPr>
          <w:rFonts w:ascii="Calibri" w:eastAsia="Times New Roman" w:hAnsi="Calibri" w:cs="Times New Roman"/>
          <w:lang w:val="cs-CZ"/>
        </w:rPr>
        <w:t>podpora pro uživatelské typy, kolekce, reference (REF), LOBy</w:t>
      </w:r>
    </w:p>
    <w:p w:rsidR="00782B07" w:rsidRPr="00782B07" w:rsidRDefault="00782B07" w:rsidP="000C4CDE">
      <w:pPr>
        <w:numPr>
          <w:ilvl w:val="1"/>
          <w:numId w:val="355"/>
        </w:numPr>
        <w:spacing w:after="0" w:line="240" w:lineRule="auto"/>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b/>
          <w:lang w:val="cs-CZ"/>
        </w:rPr>
        <w:t>ExtensibleServer execution environment</w:t>
      </w:r>
      <w:r w:rsidR="004200FF" w:rsidRPr="006D0915">
        <w:rPr>
          <w:rFonts w:ascii="Calibri" w:eastAsia="Times New Roman" w:hAnsi="Calibri" w:cs="Times New Roman"/>
          <w:b/>
          <w:lang w:val="cs-CZ"/>
        </w:rPr>
        <w:t xml:space="preserve">- </w:t>
      </w:r>
      <w:r w:rsidRPr="00782B07">
        <w:rPr>
          <w:rFonts w:ascii="Calibri" w:eastAsia="Times New Roman" w:hAnsi="Calibri" w:cs="Times New Roman"/>
          <w:lang w:val="cs-CZ"/>
        </w:rPr>
        <w:t>podpora vlastních procedur a funkcí</w:t>
      </w:r>
    </w:p>
    <w:p w:rsidR="00782B07" w:rsidRPr="00782B07" w:rsidRDefault="00782B07" w:rsidP="000C4CDE">
      <w:pPr>
        <w:numPr>
          <w:ilvl w:val="1"/>
          <w:numId w:val="355"/>
        </w:numPr>
        <w:spacing w:after="0" w:line="240" w:lineRule="auto"/>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b/>
          <w:lang w:val="cs-CZ"/>
        </w:rPr>
        <w:t>Extensible Indexing</w:t>
      </w:r>
      <w:r w:rsidR="004200FF" w:rsidRPr="006D0915">
        <w:rPr>
          <w:rFonts w:ascii="Calibri" w:eastAsia="Times New Roman" w:hAnsi="Calibri" w:cs="Times New Roman"/>
          <w:b/>
          <w:lang w:val="cs-CZ"/>
        </w:rPr>
        <w:t xml:space="preserve"> - </w:t>
      </w:r>
      <w:r w:rsidRPr="00782B07">
        <w:rPr>
          <w:rFonts w:ascii="Calibri" w:eastAsia="Times New Roman" w:hAnsi="Calibri" w:cs="Times New Roman"/>
          <w:lang w:val="cs-CZ"/>
        </w:rPr>
        <w:t xml:space="preserve">vlastní způsob indexování = tzv. doménové indexování pro doménově specifická data        </w:t>
      </w:r>
    </w:p>
    <w:p w:rsidR="00782B07" w:rsidRPr="00782B07" w:rsidRDefault="00782B07" w:rsidP="000C4CDE">
      <w:pPr>
        <w:numPr>
          <w:ilvl w:val="1"/>
          <w:numId w:val="355"/>
        </w:numPr>
        <w:spacing w:after="0" w:line="240" w:lineRule="auto"/>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b/>
          <w:lang w:val="cs-CZ"/>
        </w:rPr>
        <w:t>Extensible Optimise</w:t>
      </w:r>
      <w:r w:rsidR="00050ACF" w:rsidRPr="006D0915">
        <w:rPr>
          <w:rFonts w:ascii="Calibri" w:eastAsia="Times New Roman" w:hAnsi="Calibri" w:cs="Times New Roman"/>
          <w:b/>
          <w:lang w:val="cs-CZ"/>
        </w:rPr>
        <w:t xml:space="preserve"> - </w:t>
      </w:r>
      <w:r w:rsidR="00050ACF" w:rsidRPr="006D0915">
        <w:rPr>
          <w:rFonts w:ascii="Calibri" w:eastAsia="Times New Roman" w:hAnsi="Calibri" w:cs="Times New Roman"/>
          <w:lang w:val="cs-CZ"/>
        </w:rPr>
        <w:t>p</w:t>
      </w:r>
      <w:r w:rsidRPr="00782B07">
        <w:rPr>
          <w:rFonts w:ascii="Calibri" w:eastAsia="Times New Roman" w:hAnsi="Calibri" w:cs="Times New Roman"/>
          <w:lang w:val="cs-CZ"/>
        </w:rPr>
        <w:t xml:space="preserve">odpora pro vytváření uživatelských funkcí a indexů pro vlastní sběr statistik pro CBO         </w:t>
      </w:r>
    </w:p>
    <w:p w:rsidR="00050ACF" w:rsidRPr="006D0915" w:rsidRDefault="00050ACF" w:rsidP="00050ACF">
      <w:pPr>
        <w:spacing w:after="0" w:line="240" w:lineRule="auto"/>
        <w:ind w:left="1080"/>
        <w:textAlignment w:val="center"/>
        <w:rPr>
          <w:rFonts w:ascii="Times New Roman" w:eastAsia="Times New Roman" w:hAnsi="Times New Roman" w:cs="Times New Roman"/>
          <w:sz w:val="24"/>
          <w:szCs w:val="24"/>
          <w:lang w:val="cs-CZ"/>
        </w:rPr>
      </w:pPr>
    </w:p>
    <w:p w:rsidR="00782B07" w:rsidRPr="00782B07" w:rsidRDefault="00782B07" w:rsidP="00050ACF">
      <w:pPr>
        <w:spacing w:after="0" w:line="240" w:lineRule="auto"/>
        <w:ind w:firstLine="7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lastRenderedPageBreak/>
        <w:t>Pracuje na principu tzv. cartridge</w:t>
      </w:r>
      <w:r w:rsidR="00050ACF" w:rsidRPr="006D0915">
        <w:rPr>
          <w:rFonts w:ascii="Calibri" w:eastAsia="Times New Roman" w:hAnsi="Calibri" w:cs="Times New Roman"/>
          <w:lang w:val="cs-CZ"/>
        </w:rPr>
        <w:t xml:space="preserve"> (kdo??)</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způsob uživatelského rozšíření databáze Oracle</w:t>
      </w:r>
    </w:p>
    <w:p w:rsidR="00782B07" w:rsidRPr="00782B07" w:rsidRDefault="00782B07" w:rsidP="000C4CDE">
      <w:pPr>
        <w:numPr>
          <w:ilvl w:val="3"/>
          <w:numId w:val="355"/>
        </w:numPr>
        <w:spacing w:after="0" w:line="240" w:lineRule="auto"/>
        <w:ind w:left="216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integruje se pomocí sady rozhraní pro jednotlivé přístupy (k datům, indexům,…)</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rozšíření může definovat</w:t>
      </w:r>
    </w:p>
    <w:p w:rsidR="00782B07" w:rsidRPr="00782B07" w:rsidRDefault="00782B07" w:rsidP="000C4CDE">
      <w:pPr>
        <w:numPr>
          <w:ilvl w:val="3"/>
          <w:numId w:val="355"/>
        </w:numPr>
        <w:spacing w:after="0" w:line="240" w:lineRule="auto"/>
        <w:ind w:left="216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nové datové typy(standardní, pole, hnízděné tabulky, LOBy) a jejich funkce</w:t>
      </w:r>
    </w:p>
    <w:p w:rsidR="00782B07" w:rsidRPr="00782B07" w:rsidRDefault="00782B07" w:rsidP="000C4CDE">
      <w:pPr>
        <w:numPr>
          <w:ilvl w:val="3"/>
          <w:numId w:val="355"/>
        </w:numPr>
        <w:spacing w:after="0" w:line="240" w:lineRule="auto"/>
        <w:ind w:left="216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nové typy indexů</w:t>
      </w:r>
    </w:p>
    <w:p w:rsidR="00782B07" w:rsidRPr="00782B07" w:rsidRDefault="00782B07" w:rsidP="000C4CDE">
      <w:pPr>
        <w:numPr>
          <w:ilvl w:val="3"/>
          <w:numId w:val="355"/>
        </w:numPr>
        <w:spacing w:after="0" w:line="240" w:lineRule="auto"/>
        <w:ind w:left="216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nové operátory</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proč implementovat DataCartridge</w:t>
      </w:r>
    </w:p>
    <w:p w:rsidR="00782B07" w:rsidRPr="00782B07" w:rsidRDefault="00782B07" w:rsidP="000C4CDE">
      <w:pPr>
        <w:numPr>
          <w:ilvl w:val="3"/>
          <w:numId w:val="355"/>
        </w:numPr>
        <w:spacing w:after="0" w:line="240" w:lineRule="auto"/>
        <w:ind w:left="216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nutnost zpracování komplexních dat, která neodpovídají standardním relačním informacím</w:t>
      </w:r>
    </w:p>
    <w:p w:rsidR="00782B07" w:rsidRPr="00782B07" w:rsidRDefault="00782B07" w:rsidP="000C4CDE">
      <w:pPr>
        <w:numPr>
          <w:ilvl w:val="3"/>
          <w:numId w:val="355"/>
        </w:numPr>
        <w:spacing w:after="0" w:line="240" w:lineRule="auto"/>
        <w:ind w:left="216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nutnost snadné manipulace s takovými daty</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Příklady</w:t>
      </w:r>
    </w:p>
    <w:p w:rsidR="00782B07" w:rsidRPr="00782B07" w:rsidRDefault="00782B07" w:rsidP="000C4CDE">
      <w:pPr>
        <w:numPr>
          <w:ilvl w:val="3"/>
          <w:numId w:val="355"/>
        </w:numPr>
        <w:spacing w:after="0" w:line="240" w:lineRule="auto"/>
        <w:ind w:left="216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multioborové = datové, statistické výpočty, prostorové databáze, multimédia</w:t>
      </w:r>
    </w:p>
    <w:p w:rsidR="00782B07" w:rsidRPr="00782B07" w:rsidRDefault="00782B07" w:rsidP="000C4CDE">
      <w:pPr>
        <w:numPr>
          <w:ilvl w:val="3"/>
          <w:numId w:val="355"/>
        </w:numPr>
        <w:spacing w:after="0" w:line="240" w:lineRule="auto"/>
        <w:ind w:left="216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specializované, finanční a právní systémy</w:t>
      </w:r>
    </w:p>
    <w:p w:rsidR="00782B07" w:rsidRPr="00782B07" w:rsidRDefault="00782B07" w:rsidP="000C4CDE">
      <w:pPr>
        <w:numPr>
          <w:ilvl w:val="1"/>
          <w:numId w:val="355"/>
        </w:numPr>
        <w:spacing w:after="0" w:line="240" w:lineRule="auto"/>
        <w:ind w:left="1080"/>
        <w:textAlignment w:val="center"/>
        <w:rPr>
          <w:rFonts w:ascii="Times New Roman" w:eastAsia="Times New Roman" w:hAnsi="Times New Roman" w:cs="Times New Roman"/>
          <w:b/>
          <w:sz w:val="24"/>
          <w:szCs w:val="24"/>
          <w:lang w:val="cs-CZ"/>
        </w:rPr>
      </w:pPr>
      <w:r w:rsidRPr="00782B07">
        <w:rPr>
          <w:rFonts w:ascii="Calibri" w:eastAsia="Times New Roman" w:hAnsi="Calibri" w:cs="Times New Roman"/>
          <w:b/>
          <w:lang w:val="cs-CZ"/>
        </w:rPr>
        <w:t>typická struktura cartridge</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definice nových objektových typů</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implementace těl typů, balíky, procedury, funkce</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případné DLL knihovny s implementací v C</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operátory</w:t>
      </w:r>
    </w:p>
    <w:p w:rsidR="00782B07" w:rsidRPr="00782B07" w:rsidRDefault="00782B07" w:rsidP="000C4CDE">
      <w:pPr>
        <w:numPr>
          <w:ilvl w:val="2"/>
          <w:numId w:val="355"/>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doménové indexy pro podporu operátorů</w:t>
      </w:r>
    </w:p>
    <w:p w:rsidR="00782B07" w:rsidRPr="00782B07" w:rsidRDefault="00782B07" w:rsidP="000C4CDE">
      <w:pPr>
        <w:numPr>
          <w:ilvl w:val="1"/>
          <w:numId w:val="355"/>
        </w:numPr>
        <w:spacing w:after="16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př. standardní cartridge: podpora indexování a vyhledávání v textech</w:t>
      </w:r>
    </w:p>
    <w:p w:rsidR="00782B07" w:rsidRPr="00782B07" w:rsidRDefault="00782B07" w:rsidP="00782B07">
      <w:pPr>
        <w:spacing w:after="160" w:line="240" w:lineRule="auto"/>
        <w:rPr>
          <w:rFonts w:ascii="Calibri" w:eastAsia="Times New Roman" w:hAnsi="Calibri" w:cs="Times New Roman"/>
          <w:lang w:val="cs-CZ"/>
        </w:rPr>
      </w:pPr>
      <w:r w:rsidRPr="00782B07">
        <w:rPr>
          <w:rFonts w:ascii="Calibri" w:eastAsia="Times New Roman" w:hAnsi="Calibri" w:cs="Times New Roman"/>
          <w:lang w:val="cs-CZ"/>
        </w:rPr>
        <w:t> </w:t>
      </w:r>
    </w:p>
    <w:p w:rsidR="00782B07" w:rsidRPr="00782B07" w:rsidRDefault="00782B07" w:rsidP="00782B07">
      <w:pPr>
        <w:spacing w:after="160" w:line="240" w:lineRule="auto"/>
        <w:rPr>
          <w:rFonts w:ascii="Calibri" w:eastAsia="Times New Roman" w:hAnsi="Calibri" w:cs="Times New Roman"/>
          <w:lang w:val="cs-CZ"/>
        </w:rPr>
      </w:pPr>
      <w:r w:rsidRPr="00782B07">
        <w:rPr>
          <w:rFonts w:ascii="Calibri" w:eastAsia="Times New Roman" w:hAnsi="Calibri" w:cs="Times New Roman"/>
          <w:lang w:val="cs-CZ"/>
        </w:rPr>
        <w:t>Př. cartri</w:t>
      </w:r>
      <w:r w:rsidR="00050ACF" w:rsidRPr="006D0915">
        <w:rPr>
          <w:rFonts w:ascii="Calibri" w:eastAsia="Times New Roman" w:hAnsi="Calibri" w:cs="Times New Roman"/>
          <w:lang w:val="cs-CZ"/>
        </w:rPr>
        <w:t>d</w:t>
      </w:r>
      <w:r w:rsidRPr="00782B07">
        <w:rPr>
          <w:rFonts w:ascii="Calibri" w:eastAsia="Times New Roman" w:hAnsi="Calibri" w:cs="Times New Roman"/>
          <w:lang w:val="cs-CZ"/>
        </w:rPr>
        <w:t>ge:</w:t>
      </w:r>
    </w:p>
    <w:p w:rsidR="00782B07" w:rsidRPr="00782B07" w:rsidRDefault="00782B07" w:rsidP="00782B07">
      <w:pPr>
        <w:spacing w:after="160" w:line="240" w:lineRule="auto"/>
        <w:rPr>
          <w:rFonts w:ascii="Calibri" w:eastAsia="Times New Roman" w:hAnsi="Calibri" w:cs="Times New Roman"/>
          <w:lang w:val="cs-CZ"/>
        </w:rPr>
      </w:pPr>
      <w:r w:rsidRPr="00782B07">
        <w:rPr>
          <w:rFonts w:ascii="Calibri" w:eastAsia="Times New Roman" w:hAnsi="Calibri" w:cs="Times New Roman"/>
          <w:b/>
          <w:bCs/>
          <w:lang w:val="cs-CZ"/>
        </w:rPr>
        <w:t>LOB - Large Objects</w:t>
      </w:r>
    </w:p>
    <w:p w:rsidR="00782B07" w:rsidRPr="00782B07" w:rsidRDefault="00782B07" w:rsidP="000C4CDE">
      <w:pPr>
        <w:numPr>
          <w:ilvl w:val="0"/>
          <w:numId w:val="356"/>
        </w:numPr>
        <w:spacing w:after="0" w:line="240" w:lineRule="auto"/>
        <w:ind w:left="54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standardní typy pro ukládání objemných dat na serveru (až 4 GB)</w:t>
      </w:r>
    </w:p>
    <w:p w:rsidR="00782B07" w:rsidRPr="00782B07" w:rsidRDefault="00782B07" w:rsidP="000C4CDE">
      <w:pPr>
        <w:numPr>
          <w:ilvl w:val="0"/>
          <w:numId w:val="357"/>
        </w:numPr>
        <w:spacing w:after="0" w:line="240" w:lineRule="auto"/>
        <w:ind w:left="54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typy</w:t>
      </w:r>
    </w:p>
    <w:p w:rsidR="00782B07" w:rsidRPr="00782B07" w:rsidRDefault="00782B07" w:rsidP="000C4CDE">
      <w:pPr>
        <w:numPr>
          <w:ilvl w:val="1"/>
          <w:numId w:val="357"/>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Externí</w:t>
      </w:r>
    </w:p>
    <w:p w:rsidR="00782B07" w:rsidRPr="00782B07" w:rsidRDefault="00782B07" w:rsidP="000C4CDE">
      <w:pPr>
        <w:numPr>
          <w:ilvl w:val="2"/>
          <w:numId w:val="357"/>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BFILE = samostatný binární soubor uložený vně databáze</w:t>
      </w:r>
    </w:p>
    <w:p w:rsidR="00782B07" w:rsidRPr="00782B07" w:rsidRDefault="00782B07" w:rsidP="000C4CDE">
      <w:pPr>
        <w:numPr>
          <w:ilvl w:val="1"/>
          <w:numId w:val="357"/>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Interní</w:t>
      </w:r>
    </w:p>
    <w:p w:rsidR="00782B07" w:rsidRPr="00782B07" w:rsidRDefault="00782B07" w:rsidP="000C4CDE">
      <w:pPr>
        <w:numPr>
          <w:ilvl w:val="2"/>
          <w:numId w:val="357"/>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CLOB = znakový typ</w:t>
      </w:r>
    </w:p>
    <w:p w:rsidR="00782B07" w:rsidRPr="00782B07" w:rsidRDefault="00782B07" w:rsidP="000C4CDE">
      <w:pPr>
        <w:numPr>
          <w:ilvl w:val="2"/>
          <w:numId w:val="357"/>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NCLOB = znakový typ v národní sadě</w:t>
      </w:r>
    </w:p>
    <w:p w:rsidR="00782B07" w:rsidRPr="00782B07" w:rsidRDefault="00782B07" w:rsidP="000C4CDE">
      <w:pPr>
        <w:numPr>
          <w:ilvl w:val="2"/>
          <w:numId w:val="357"/>
        </w:numPr>
        <w:spacing w:after="0" w:line="240" w:lineRule="auto"/>
        <w:ind w:left="162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BLOB = binární typ</w:t>
      </w:r>
    </w:p>
    <w:p w:rsidR="00782B07" w:rsidRPr="00782B07" w:rsidRDefault="00782B07" w:rsidP="00782B07">
      <w:pPr>
        <w:spacing w:after="0" w:line="240" w:lineRule="auto"/>
        <w:ind w:left="540"/>
        <w:rPr>
          <w:rFonts w:ascii="Calibri" w:eastAsia="Times New Roman" w:hAnsi="Calibri" w:cs="Times New Roman"/>
          <w:lang w:val="cs-CZ"/>
        </w:rPr>
      </w:pPr>
      <w:r w:rsidRPr="00782B07">
        <w:rPr>
          <w:rFonts w:ascii="Calibri" w:eastAsia="Times New Roman" w:hAnsi="Calibri" w:cs="Times New Roman"/>
          <w:lang w:val="cs-CZ"/>
        </w:rPr>
        <w:t>  </w:t>
      </w:r>
    </w:p>
    <w:p w:rsidR="00782B07" w:rsidRPr="00782B07" w:rsidRDefault="00782B07" w:rsidP="000C4CDE">
      <w:pPr>
        <w:numPr>
          <w:ilvl w:val="0"/>
          <w:numId w:val="358"/>
        </w:numPr>
        <w:spacing w:after="0" w:line="240" w:lineRule="auto"/>
        <w:ind w:left="54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ve sloupci tabulky uložen pouze deskriptor odkazující na samotná data</w:t>
      </w:r>
    </w:p>
    <w:p w:rsidR="00782B07" w:rsidRPr="00782B07" w:rsidRDefault="00782B07" w:rsidP="000C4CDE">
      <w:pPr>
        <w:numPr>
          <w:ilvl w:val="1"/>
          <w:numId w:val="358"/>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hodnoty pro xLOB slupce = NULL, EMPTY_CLOB(), EMPTY_BLOB(), EMPTY_NCLOB()</w:t>
      </w:r>
    </w:p>
    <w:p w:rsidR="00782B07" w:rsidRPr="00782B07" w:rsidRDefault="00782B07" w:rsidP="000C4CDE">
      <w:pPr>
        <w:numPr>
          <w:ilvl w:val="0"/>
          <w:numId w:val="359"/>
        </w:numPr>
        <w:spacing w:after="0" w:line="240" w:lineRule="auto"/>
        <w:ind w:left="54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manipulace</w:t>
      </w:r>
    </w:p>
    <w:p w:rsidR="00782B07" w:rsidRPr="00782B07" w:rsidRDefault="00782B07" w:rsidP="000C4CDE">
      <w:pPr>
        <w:numPr>
          <w:ilvl w:val="1"/>
          <w:numId w:val="359"/>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Oracle nabízí balík DBMS_LOB s řadou funkcí a procedur pro standardní manipulaci s daty</w:t>
      </w:r>
    </w:p>
    <w:p w:rsidR="00782B07" w:rsidRPr="00782B07" w:rsidRDefault="00782B07" w:rsidP="000C4CDE">
      <w:pPr>
        <w:numPr>
          <w:ilvl w:val="1"/>
          <w:numId w:val="359"/>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provádí se po částech pomocí bufferů</w:t>
      </w:r>
    </w:p>
    <w:p w:rsidR="00782B07" w:rsidRPr="00782B07" w:rsidRDefault="00782B07" w:rsidP="000C4CDE">
      <w:pPr>
        <w:numPr>
          <w:ilvl w:val="0"/>
          <w:numId w:val="360"/>
        </w:numPr>
        <w:spacing w:after="0" w:line="240" w:lineRule="auto"/>
        <w:ind w:left="54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indexace</w:t>
      </w:r>
    </w:p>
    <w:p w:rsidR="00782B07" w:rsidRPr="00782B07" w:rsidRDefault="00782B07" w:rsidP="000C4CDE">
      <w:pPr>
        <w:numPr>
          <w:ilvl w:val="1"/>
          <w:numId w:val="360"/>
        </w:numPr>
        <w:spacing w:after="16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není standardně indexováno, ale je možné implementovat svá vlastní rozhraní pro indexaci</w:t>
      </w:r>
    </w:p>
    <w:p w:rsidR="00050ACF" w:rsidRPr="006D0915" w:rsidRDefault="00050ACF">
      <w:pPr>
        <w:rPr>
          <w:rFonts w:ascii="Calibri" w:eastAsia="Times New Roman" w:hAnsi="Calibri" w:cs="Times New Roman"/>
          <w:b/>
          <w:bCs/>
          <w:lang w:val="cs-CZ"/>
        </w:rPr>
      </w:pPr>
      <w:r w:rsidRPr="006D0915">
        <w:rPr>
          <w:rFonts w:ascii="Calibri" w:eastAsia="Times New Roman" w:hAnsi="Calibri" w:cs="Times New Roman"/>
          <w:b/>
          <w:bCs/>
          <w:lang w:val="cs-CZ"/>
        </w:rPr>
        <w:br w:type="page"/>
      </w:r>
    </w:p>
    <w:p w:rsidR="00782B07" w:rsidRPr="00782B07" w:rsidRDefault="00782B07" w:rsidP="00782B07">
      <w:pPr>
        <w:spacing w:after="160" w:line="240" w:lineRule="auto"/>
        <w:rPr>
          <w:rFonts w:ascii="Calibri" w:eastAsia="Times New Roman" w:hAnsi="Calibri" w:cs="Times New Roman"/>
          <w:lang w:val="cs-CZ"/>
        </w:rPr>
      </w:pPr>
      <w:r w:rsidRPr="00782B07">
        <w:rPr>
          <w:rFonts w:ascii="Calibri" w:eastAsia="Times New Roman" w:hAnsi="Calibri" w:cs="Times New Roman"/>
          <w:b/>
          <w:bCs/>
          <w:lang w:val="cs-CZ"/>
        </w:rPr>
        <w:lastRenderedPageBreak/>
        <w:t>Rozšíření serveru</w:t>
      </w:r>
    </w:p>
    <w:p w:rsidR="00782B07" w:rsidRPr="00782B07" w:rsidRDefault="00782B07" w:rsidP="000C4CDE">
      <w:pPr>
        <w:numPr>
          <w:ilvl w:val="0"/>
          <w:numId w:val="361"/>
        </w:numPr>
        <w:spacing w:after="0" w:line="240" w:lineRule="auto"/>
        <w:ind w:left="54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server dovoluje psát implementace procedur v řadě jazyků</w:t>
      </w:r>
    </w:p>
    <w:p w:rsidR="00782B07" w:rsidRPr="00782B07" w:rsidRDefault="00782B07" w:rsidP="000C4CDE">
      <w:pPr>
        <w:numPr>
          <w:ilvl w:val="1"/>
          <w:numId w:val="361"/>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nativním PL/SQL</w:t>
      </w:r>
    </w:p>
    <w:p w:rsidR="00782B07" w:rsidRPr="00782B07" w:rsidRDefault="00782B07" w:rsidP="000C4CDE">
      <w:pPr>
        <w:numPr>
          <w:ilvl w:val="1"/>
          <w:numId w:val="361"/>
        </w:numPr>
        <w:spacing w:after="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Javě</w:t>
      </w:r>
    </w:p>
    <w:p w:rsidR="00782B07" w:rsidRPr="00782B07" w:rsidRDefault="00782B07" w:rsidP="000C4CDE">
      <w:pPr>
        <w:numPr>
          <w:ilvl w:val="1"/>
          <w:numId w:val="361"/>
        </w:numPr>
        <w:spacing w:after="16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v čemkoliv s konvencí jazyka C a kompilací DLL</w:t>
      </w:r>
    </w:p>
    <w:p w:rsidR="00782B07" w:rsidRPr="00782B07" w:rsidRDefault="00782B07" w:rsidP="00782B07">
      <w:pPr>
        <w:spacing w:after="160" w:line="240" w:lineRule="auto"/>
        <w:rPr>
          <w:rFonts w:ascii="Calibri" w:eastAsia="Times New Roman" w:hAnsi="Calibri" w:cs="Times New Roman"/>
          <w:lang w:val="cs-CZ"/>
        </w:rPr>
      </w:pPr>
    </w:p>
    <w:p w:rsidR="00782B07" w:rsidRPr="00782B07" w:rsidRDefault="00782B07" w:rsidP="00782B07">
      <w:pPr>
        <w:spacing w:after="160" w:line="240" w:lineRule="auto"/>
        <w:rPr>
          <w:rFonts w:ascii="Calibri" w:eastAsia="Times New Roman" w:hAnsi="Calibri" w:cs="Times New Roman"/>
          <w:lang w:val="cs-CZ"/>
        </w:rPr>
      </w:pPr>
      <w:r w:rsidRPr="00782B07">
        <w:rPr>
          <w:rFonts w:ascii="Calibri" w:eastAsia="Times New Roman" w:hAnsi="Calibri" w:cs="Times New Roman"/>
          <w:b/>
          <w:bCs/>
          <w:lang w:val="cs-CZ"/>
        </w:rPr>
        <w:t>Příklady rozšíření</w:t>
      </w:r>
    </w:p>
    <w:p w:rsidR="00782B07" w:rsidRPr="00782B07" w:rsidRDefault="00782B07" w:rsidP="000C4CDE">
      <w:pPr>
        <w:numPr>
          <w:ilvl w:val="0"/>
          <w:numId w:val="362"/>
        </w:numPr>
        <w:spacing w:after="16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Matematické, finanční funkce</w:t>
      </w:r>
    </w:p>
    <w:p w:rsidR="00782B07" w:rsidRPr="00782B07" w:rsidRDefault="00782B07" w:rsidP="000C4CDE">
      <w:pPr>
        <w:numPr>
          <w:ilvl w:val="0"/>
          <w:numId w:val="363"/>
        </w:numPr>
        <w:spacing w:after="16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Práce s audio, video objekty v reálném čase</w:t>
      </w:r>
    </w:p>
    <w:p w:rsidR="00782B07" w:rsidRPr="00782B07" w:rsidRDefault="00782B07" w:rsidP="000C4CDE">
      <w:pPr>
        <w:numPr>
          <w:ilvl w:val="0"/>
          <w:numId w:val="364"/>
        </w:numPr>
        <w:spacing w:after="16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GIS a prostorové objekty</w:t>
      </w:r>
    </w:p>
    <w:p w:rsidR="00782B07" w:rsidRPr="00782B07" w:rsidRDefault="00782B07" w:rsidP="000C4CDE">
      <w:pPr>
        <w:numPr>
          <w:ilvl w:val="0"/>
          <w:numId w:val="365"/>
        </w:numPr>
        <w:spacing w:after="160" w:line="240" w:lineRule="auto"/>
        <w:ind w:left="1080"/>
        <w:textAlignment w:val="center"/>
        <w:rPr>
          <w:rFonts w:ascii="Times New Roman" w:eastAsia="Times New Roman" w:hAnsi="Times New Roman" w:cs="Times New Roman"/>
          <w:sz w:val="24"/>
          <w:szCs w:val="24"/>
          <w:lang w:val="cs-CZ"/>
        </w:rPr>
      </w:pPr>
      <w:r w:rsidRPr="00782B07">
        <w:rPr>
          <w:rFonts w:ascii="Calibri" w:eastAsia="Times New Roman" w:hAnsi="Calibri" w:cs="Times New Roman"/>
          <w:lang w:val="cs-CZ"/>
        </w:rPr>
        <w:t>Textová rozšíření (různé statistiky textu)</w:t>
      </w:r>
    </w:p>
    <w:p w:rsidR="00782B07" w:rsidRPr="00782B07" w:rsidRDefault="00782B07" w:rsidP="00782B07">
      <w:pPr>
        <w:spacing w:after="160" w:line="240" w:lineRule="auto"/>
        <w:rPr>
          <w:rFonts w:ascii="Calibri" w:eastAsia="Times New Roman" w:hAnsi="Calibri" w:cs="Times New Roman"/>
          <w:color w:val="2E75B5"/>
          <w:sz w:val="28"/>
          <w:szCs w:val="28"/>
          <w:lang w:val="cs-CZ"/>
        </w:rPr>
      </w:pPr>
      <w:r w:rsidRPr="00782B07">
        <w:rPr>
          <w:rFonts w:ascii="Calibri" w:eastAsia="Times New Roman" w:hAnsi="Calibri" w:cs="Times New Roman"/>
          <w:color w:val="2E75B5"/>
          <w:sz w:val="28"/>
          <w:szCs w:val="28"/>
          <w:lang w:val="cs-CZ"/>
        </w:rPr>
        <w:t>Cartridge Oracle Text (z nadpisu jeji prednasky, takze to bylo asi dulezite)</w:t>
      </w:r>
    </w:p>
    <w:p w:rsidR="00782B07" w:rsidRPr="00782B07" w:rsidRDefault="00782B07" w:rsidP="00782B07">
      <w:pPr>
        <w:spacing w:before="120" w:after="0" w:line="240" w:lineRule="auto"/>
        <w:rPr>
          <w:rFonts w:ascii="Tahoma" w:eastAsia="Times New Roman" w:hAnsi="Tahoma" w:cs="Tahoma"/>
          <w:color w:val="000000"/>
          <w:lang w:val="cs-CZ"/>
        </w:rPr>
      </w:pPr>
      <w:r w:rsidRPr="00782B07">
        <w:rPr>
          <w:rFonts w:ascii="Tahoma" w:eastAsia="Times New Roman" w:hAnsi="Tahoma" w:cs="Tahoma"/>
          <w:b/>
          <w:bCs/>
          <w:color w:val="000000"/>
          <w:lang w:val="cs-CZ"/>
        </w:rPr>
        <w:t>Oracle Text and Ultra Search</w:t>
      </w:r>
    </w:p>
    <w:p w:rsidR="00782B07" w:rsidRPr="006D0915" w:rsidRDefault="00782B07" w:rsidP="00050ACF">
      <w:pPr>
        <w:jc w:val="both"/>
        <w:rPr>
          <w:lang w:val="cs-CZ"/>
        </w:rPr>
      </w:pPr>
      <w:r w:rsidRPr="006D0915">
        <w:rPr>
          <w:lang w:val="cs-CZ"/>
        </w:rPr>
        <w:t>Oracle Text brings search engine-like full text search capabilities to the Oracle Database. Ultra Search provides a ready-to-use application, while Oracle Text provides a foundation for building your own search applications. Search regular columns, text inside various kinds of binary-format documents, and text, tags, and attributes inside XML documents.</w:t>
      </w:r>
    </w:p>
    <w:p w:rsidR="0036637A" w:rsidRPr="006D0915" w:rsidRDefault="0036637A">
      <w:pPr>
        <w:rPr>
          <w:lang w:val="cs-CZ"/>
        </w:rPr>
      </w:pPr>
      <w:r w:rsidRPr="006D0915">
        <w:rPr>
          <w:lang w:val="cs-CZ"/>
        </w:rPr>
        <w:br w:type="page"/>
      </w:r>
    </w:p>
    <w:p w:rsidR="0036637A" w:rsidRPr="006D0915" w:rsidRDefault="0036637A" w:rsidP="000C4CDE">
      <w:pPr>
        <w:pStyle w:val="Nadpis1"/>
        <w:numPr>
          <w:ilvl w:val="0"/>
          <w:numId w:val="307"/>
        </w:numPr>
        <w:rPr>
          <w:rFonts w:eastAsia="Times New Roman"/>
          <w:lang w:val="cs-CZ"/>
        </w:rPr>
      </w:pPr>
      <w:r w:rsidRPr="006D0915">
        <w:rPr>
          <w:rFonts w:eastAsia="Times New Roman"/>
          <w:lang w:val="cs-CZ"/>
        </w:rPr>
        <w:lastRenderedPageBreak/>
        <w:t>Dokumentografické systémy, fulltextové vyhledávání, filtrace, disambiguace, lemmatizace, index, tezaury, dotazování.</w:t>
      </w:r>
    </w:p>
    <w:p w:rsidR="001B1F35" w:rsidRPr="006D0915" w:rsidRDefault="001B1F35" w:rsidP="001B1F35">
      <w:pPr>
        <w:pStyle w:val="Nadpis2"/>
        <w:rPr>
          <w:rFonts w:eastAsia="Times New Roman"/>
          <w:lang w:val="cs-CZ"/>
        </w:rPr>
      </w:pPr>
      <w:r w:rsidRPr="006D0915">
        <w:rPr>
          <w:rFonts w:eastAsia="Times New Roman"/>
          <w:lang w:val="cs-CZ"/>
        </w:rPr>
        <w:t xml:space="preserve">Dokumentografické systémy (DIS) </w:t>
      </w:r>
    </w:p>
    <w:p w:rsidR="001B1F35" w:rsidRPr="001B1F35" w:rsidRDefault="001B1F35" w:rsidP="000C4CDE">
      <w:pPr>
        <w:numPr>
          <w:ilvl w:val="0"/>
          <w:numId w:val="367"/>
        </w:numPr>
        <w:spacing w:after="0" w:line="240" w:lineRule="auto"/>
        <w:ind w:left="540"/>
        <w:textAlignment w:val="center"/>
        <w:rPr>
          <w:rFonts w:ascii="Times New Roman" w:eastAsia="Times New Roman" w:hAnsi="Times New Roman" w:cs="Times New Roman"/>
          <w:sz w:val="24"/>
          <w:szCs w:val="24"/>
          <w:lang w:val="cs-CZ"/>
        </w:rPr>
      </w:pPr>
      <w:r w:rsidRPr="001B1F35">
        <w:rPr>
          <w:rFonts w:ascii="Calibri" w:eastAsia="Times New Roman" w:hAnsi="Calibri" w:cs="Times New Roman"/>
          <w:lang w:val="cs-CZ"/>
        </w:rPr>
        <w:t xml:space="preserve">vznik 50. léta 20. stol. za účelem automatizace postupů používaných v knihovnictví </w:t>
      </w:r>
    </w:p>
    <w:p w:rsidR="001B1F35" w:rsidRPr="001B1F35" w:rsidRDefault="001B1F35" w:rsidP="000C4CDE">
      <w:pPr>
        <w:numPr>
          <w:ilvl w:val="0"/>
          <w:numId w:val="368"/>
        </w:numPr>
        <w:spacing w:after="0" w:line="240" w:lineRule="auto"/>
        <w:ind w:left="540"/>
        <w:textAlignment w:val="center"/>
        <w:rPr>
          <w:rFonts w:ascii="Times New Roman" w:eastAsia="Times New Roman" w:hAnsi="Times New Roman" w:cs="Times New Roman"/>
          <w:sz w:val="24"/>
          <w:szCs w:val="24"/>
          <w:lang w:val="cs-CZ"/>
        </w:rPr>
      </w:pPr>
      <w:r w:rsidRPr="001B1F35">
        <w:rPr>
          <w:rFonts w:ascii="Calibri" w:eastAsia="Times New Roman" w:hAnsi="Calibri" w:cs="Times New Roman"/>
          <w:lang w:val="cs-CZ"/>
        </w:rPr>
        <w:t xml:space="preserve">Nyní samostatná podčást IS </w:t>
      </w:r>
    </w:p>
    <w:p w:rsidR="001B1F35" w:rsidRPr="001B1F35" w:rsidRDefault="001B1F35" w:rsidP="000C4CDE">
      <w:pPr>
        <w:numPr>
          <w:ilvl w:val="1"/>
          <w:numId w:val="368"/>
        </w:numPr>
        <w:spacing w:after="0" w:line="240" w:lineRule="auto"/>
        <w:ind w:left="1080"/>
        <w:textAlignment w:val="center"/>
        <w:rPr>
          <w:rFonts w:ascii="Times New Roman" w:eastAsia="Times New Roman" w:hAnsi="Times New Roman" w:cs="Times New Roman"/>
          <w:sz w:val="24"/>
          <w:szCs w:val="24"/>
          <w:lang w:val="cs-CZ"/>
        </w:rPr>
      </w:pPr>
      <w:r w:rsidRPr="001B1F35">
        <w:rPr>
          <w:rFonts w:ascii="Calibri" w:eastAsia="Times New Roman" w:hAnsi="Calibri" w:cs="Times New Roman"/>
          <w:b/>
          <w:lang w:val="cs-CZ"/>
        </w:rPr>
        <w:t>Faktografický IS</w:t>
      </w:r>
      <w:r w:rsidRPr="001B1F35">
        <w:rPr>
          <w:rFonts w:ascii="Calibri" w:eastAsia="Times New Roman" w:hAnsi="Calibri" w:cs="Times New Roman"/>
          <w:lang w:val="cs-CZ"/>
        </w:rPr>
        <w:t xml:space="preserve"> - informace s definovanou vnitřní strukturou (nejčastěji tabulky) </w:t>
      </w:r>
      <w:r w:rsidR="00952E8F">
        <w:rPr>
          <w:rFonts w:ascii="Calibri" w:eastAsia="Times New Roman" w:hAnsi="Calibri" w:cs="Times New Roman"/>
          <w:lang w:val="cs-CZ"/>
        </w:rPr>
        <w:t>//asi normální databáze</w:t>
      </w:r>
    </w:p>
    <w:p w:rsidR="001B1F35" w:rsidRPr="001B1F35" w:rsidRDefault="001B1F35" w:rsidP="000C4CDE">
      <w:pPr>
        <w:numPr>
          <w:ilvl w:val="1"/>
          <w:numId w:val="368"/>
        </w:numPr>
        <w:spacing w:after="0" w:line="240" w:lineRule="auto"/>
        <w:ind w:left="1080"/>
        <w:textAlignment w:val="center"/>
        <w:rPr>
          <w:rFonts w:ascii="Times New Roman" w:eastAsia="Times New Roman" w:hAnsi="Times New Roman" w:cs="Times New Roman"/>
          <w:sz w:val="24"/>
          <w:szCs w:val="24"/>
          <w:lang w:val="cs-CZ"/>
        </w:rPr>
      </w:pPr>
      <w:r w:rsidRPr="001B1F35">
        <w:rPr>
          <w:rFonts w:ascii="Calibri" w:eastAsia="Times New Roman" w:hAnsi="Calibri" w:cs="Times New Roman"/>
          <w:b/>
          <w:lang w:val="cs-CZ"/>
        </w:rPr>
        <w:t>Dokumentografický IS</w:t>
      </w:r>
      <w:r w:rsidRPr="001B1F35">
        <w:rPr>
          <w:rFonts w:ascii="Calibri" w:eastAsia="Times New Roman" w:hAnsi="Calibri" w:cs="Times New Roman"/>
          <w:lang w:val="cs-CZ"/>
        </w:rPr>
        <w:t xml:space="preserve"> - informace v podobě textu v přirozeném jazyce bez pevné vnitřní struktury </w:t>
      </w:r>
    </w:p>
    <w:p w:rsidR="00D80309" w:rsidRPr="006D0915" w:rsidRDefault="00D80309" w:rsidP="00D80309">
      <w:pPr>
        <w:rPr>
          <w:lang w:val="cs-CZ"/>
        </w:rPr>
      </w:pPr>
    </w:p>
    <w:p w:rsidR="001B1F35" w:rsidRPr="006D0915" w:rsidRDefault="001B1F35" w:rsidP="001B1F35">
      <w:pPr>
        <w:pStyle w:val="Nadpis3"/>
        <w:rPr>
          <w:rFonts w:eastAsia="Times New Roman"/>
          <w:lang w:val="cs-CZ"/>
        </w:rPr>
      </w:pPr>
      <w:r w:rsidRPr="006D0915">
        <w:rPr>
          <w:rFonts w:eastAsia="Times New Roman"/>
          <w:lang w:val="cs-CZ"/>
        </w:rPr>
        <w:t xml:space="preserve">Práce s DIS: </w:t>
      </w:r>
    </w:p>
    <w:p w:rsidR="001B1F35" w:rsidRPr="001B1F35" w:rsidRDefault="001B1F35" w:rsidP="000C4CDE">
      <w:pPr>
        <w:numPr>
          <w:ilvl w:val="0"/>
          <w:numId w:val="369"/>
        </w:numPr>
        <w:spacing w:after="0" w:line="240" w:lineRule="auto"/>
        <w:ind w:left="540"/>
        <w:textAlignment w:val="center"/>
        <w:rPr>
          <w:rFonts w:ascii="Times New Roman" w:eastAsia="Times New Roman" w:hAnsi="Times New Roman" w:cs="Times New Roman"/>
          <w:b/>
          <w:sz w:val="24"/>
          <w:szCs w:val="24"/>
          <w:lang w:val="cs-CZ"/>
        </w:rPr>
      </w:pPr>
      <w:r w:rsidRPr="001B1F35">
        <w:rPr>
          <w:rFonts w:ascii="Calibri" w:eastAsia="Times New Roman" w:hAnsi="Calibri" w:cs="Times New Roman"/>
          <w:b/>
          <w:iCs/>
          <w:lang w:val="cs-CZ"/>
        </w:rPr>
        <w:t xml:space="preserve">Zadání dotazu </w:t>
      </w:r>
    </w:p>
    <w:p w:rsidR="001B1F35" w:rsidRPr="001B1F35" w:rsidRDefault="001B1F35" w:rsidP="000C4CDE">
      <w:pPr>
        <w:numPr>
          <w:ilvl w:val="0"/>
          <w:numId w:val="369"/>
        </w:numPr>
        <w:spacing w:after="0" w:line="240" w:lineRule="auto"/>
        <w:ind w:left="540"/>
        <w:textAlignment w:val="center"/>
        <w:rPr>
          <w:rFonts w:ascii="Times New Roman" w:eastAsia="Times New Roman" w:hAnsi="Times New Roman" w:cs="Times New Roman"/>
          <w:b/>
          <w:sz w:val="24"/>
          <w:szCs w:val="24"/>
          <w:lang w:val="cs-CZ"/>
        </w:rPr>
      </w:pPr>
      <w:r w:rsidRPr="001B1F35">
        <w:rPr>
          <w:rFonts w:ascii="Calibri" w:eastAsia="Times New Roman" w:hAnsi="Calibri" w:cs="Times New Roman"/>
          <w:b/>
          <w:iCs/>
          <w:lang w:val="cs-CZ"/>
        </w:rPr>
        <w:t xml:space="preserve">Porovnání </w:t>
      </w:r>
    </w:p>
    <w:p w:rsidR="001B1F35" w:rsidRPr="001B1F35" w:rsidRDefault="001B1F35" w:rsidP="000C4CDE">
      <w:pPr>
        <w:numPr>
          <w:ilvl w:val="0"/>
          <w:numId w:val="370"/>
        </w:numPr>
        <w:spacing w:after="0" w:line="240" w:lineRule="auto"/>
        <w:ind w:left="540"/>
        <w:textAlignment w:val="center"/>
        <w:rPr>
          <w:rFonts w:ascii="Times New Roman" w:eastAsia="Times New Roman" w:hAnsi="Times New Roman" w:cs="Times New Roman"/>
          <w:b/>
          <w:sz w:val="24"/>
          <w:szCs w:val="24"/>
          <w:lang w:val="cs-CZ"/>
        </w:rPr>
      </w:pPr>
      <w:r w:rsidRPr="001B1F35">
        <w:rPr>
          <w:rFonts w:ascii="Calibri" w:eastAsia="Times New Roman" w:hAnsi="Calibri" w:cs="Times New Roman"/>
          <w:b/>
          <w:iCs/>
          <w:lang w:val="cs-CZ"/>
        </w:rPr>
        <w:t xml:space="preserve">Získání seznamu odpovídajících dokumentů </w:t>
      </w:r>
    </w:p>
    <w:p w:rsidR="001B1F35" w:rsidRPr="001B1F35" w:rsidRDefault="001B1F35" w:rsidP="000C4CDE">
      <w:pPr>
        <w:numPr>
          <w:ilvl w:val="0"/>
          <w:numId w:val="371"/>
        </w:numPr>
        <w:spacing w:after="0" w:line="240" w:lineRule="auto"/>
        <w:ind w:left="540"/>
        <w:textAlignment w:val="center"/>
        <w:rPr>
          <w:rFonts w:ascii="Times New Roman" w:eastAsia="Times New Roman" w:hAnsi="Times New Roman" w:cs="Times New Roman"/>
          <w:b/>
          <w:sz w:val="24"/>
          <w:szCs w:val="24"/>
          <w:lang w:val="cs-CZ"/>
        </w:rPr>
      </w:pPr>
      <w:r w:rsidRPr="001B1F35">
        <w:rPr>
          <w:rFonts w:ascii="Calibri" w:eastAsia="Times New Roman" w:hAnsi="Calibri" w:cs="Times New Roman"/>
          <w:b/>
          <w:iCs/>
          <w:lang w:val="cs-CZ"/>
        </w:rPr>
        <w:t xml:space="preserve">Ladění dotazu </w:t>
      </w:r>
    </w:p>
    <w:p w:rsidR="001B1F35" w:rsidRPr="001B1F35" w:rsidRDefault="001B1F35" w:rsidP="000C4CDE">
      <w:pPr>
        <w:numPr>
          <w:ilvl w:val="0"/>
          <w:numId w:val="372"/>
        </w:numPr>
        <w:spacing w:after="0" w:line="240" w:lineRule="auto"/>
        <w:ind w:left="540"/>
        <w:textAlignment w:val="center"/>
        <w:rPr>
          <w:rFonts w:ascii="Times New Roman" w:eastAsia="Times New Roman" w:hAnsi="Times New Roman" w:cs="Times New Roman"/>
          <w:b/>
          <w:sz w:val="24"/>
          <w:szCs w:val="24"/>
          <w:lang w:val="cs-CZ"/>
        </w:rPr>
      </w:pPr>
      <w:r w:rsidRPr="001B1F35">
        <w:rPr>
          <w:rFonts w:ascii="Calibri" w:eastAsia="Times New Roman" w:hAnsi="Calibri" w:cs="Times New Roman"/>
          <w:b/>
          <w:iCs/>
          <w:lang w:val="cs-CZ"/>
        </w:rPr>
        <w:t xml:space="preserve">Vyžádání dokumentu </w:t>
      </w:r>
    </w:p>
    <w:p w:rsidR="001B1F35" w:rsidRPr="001B1F35" w:rsidRDefault="001B1F35" w:rsidP="000C4CDE">
      <w:pPr>
        <w:numPr>
          <w:ilvl w:val="0"/>
          <w:numId w:val="372"/>
        </w:numPr>
        <w:spacing w:after="0" w:line="240" w:lineRule="auto"/>
        <w:ind w:left="540"/>
        <w:textAlignment w:val="center"/>
        <w:rPr>
          <w:rFonts w:ascii="Times New Roman" w:eastAsia="Times New Roman" w:hAnsi="Times New Roman" w:cs="Times New Roman"/>
          <w:b/>
          <w:sz w:val="24"/>
          <w:szCs w:val="24"/>
          <w:lang w:val="cs-CZ"/>
        </w:rPr>
      </w:pPr>
      <w:r w:rsidRPr="001B1F35">
        <w:rPr>
          <w:rFonts w:ascii="Calibri" w:eastAsia="Times New Roman" w:hAnsi="Calibri" w:cs="Times New Roman"/>
          <w:b/>
          <w:iCs/>
          <w:lang w:val="cs-CZ"/>
        </w:rPr>
        <w:t xml:space="preserve">Obdržení textu </w:t>
      </w:r>
    </w:p>
    <w:p w:rsidR="001B1F35" w:rsidRPr="006D0915" w:rsidRDefault="001B1F35" w:rsidP="001B1F35">
      <w:pPr>
        <w:pStyle w:val="Nadpis3"/>
        <w:rPr>
          <w:rFonts w:eastAsia="Times New Roman"/>
          <w:lang w:val="cs-CZ"/>
        </w:rPr>
      </w:pPr>
      <w:r w:rsidRPr="006D0915">
        <w:rPr>
          <w:rFonts w:eastAsia="Times New Roman"/>
          <w:lang w:val="cs-CZ"/>
        </w:rPr>
        <w:t xml:space="preserve">Struktura DIS: </w:t>
      </w:r>
    </w:p>
    <w:p w:rsidR="001B1F35" w:rsidRPr="001B1F35" w:rsidRDefault="001B1F35" w:rsidP="000C4CDE">
      <w:pPr>
        <w:numPr>
          <w:ilvl w:val="0"/>
          <w:numId w:val="373"/>
        </w:numPr>
        <w:spacing w:after="0" w:line="240" w:lineRule="auto"/>
        <w:ind w:left="540"/>
        <w:textAlignment w:val="center"/>
        <w:rPr>
          <w:rFonts w:ascii="Times New Roman" w:eastAsia="Times New Roman" w:hAnsi="Times New Roman" w:cs="Times New Roman"/>
          <w:sz w:val="24"/>
          <w:szCs w:val="24"/>
          <w:lang w:val="cs-CZ"/>
        </w:rPr>
      </w:pPr>
      <w:r w:rsidRPr="001B1F35">
        <w:rPr>
          <w:rFonts w:ascii="Calibri" w:eastAsia="Times New Roman" w:hAnsi="Calibri" w:cs="Times New Roman"/>
          <w:b/>
          <w:lang w:val="cs-CZ"/>
        </w:rPr>
        <w:t>Systém zpřístupnění dokumentu</w:t>
      </w:r>
      <w:r w:rsidRPr="001B1F35">
        <w:rPr>
          <w:rFonts w:ascii="Calibri" w:eastAsia="Times New Roman" w:hAnsi="Calibri" w:cs="Times New Roman"/>
          <w:lang w:val="cs-CZ"/>
        </w:rPr>
        <w:t xml:space="preserve"> </w:t>
      </w:r>
      <w:r w:rsidR="007112CE" w:rsidRPr="006D0915">
        <w:rPr>
          <w:rFonts w:ascii="Calibri" w:eastAsia="Times New Roman" w:hAnsi="Calibri" w:cs="Times New Roman"/>
          <w:lang w:val="cs-CZ"/>
        </w:rPr>
        <w:t>–</w:t>
      </w:r>
      <w:r w:rsidRPr="001B1F35">
        <w:rPr>
          <w:rFonts w:ascii="Calibri" w:eastAsia="Times New Roman" w:hAnsi="Calibri" w:cs="Times New Roman"/>
          <w:lang w:val="cs-CZ"/>
        </w:rPr>
        <w:t xml:space="preserve"> </w:t>
      </w:r>
      <w:r w:rsidR="007112CE" w:rsidRPr="006D0915">
        <w:rPr>
          <w:rFonts w:ascii="Calibri" w:eastAsia="Times New Roman" w:hAnsi="Calibri" w:cs="Times New Roman"/>
          <w:lang w:val="cs-CZ"/>
        </w:rPr>
        <w:t xml:space="preserve">vrací </w:t>
      </w:r>
      <w:r w:rsidRPr="001B1F35">
        <w:rPr>
          <w:rFonts w:ascii="Calibri" w:eastAsia="Times New Roman" w:hAnsi="Calibri" w:cs="Times New Roman"/>
          <w:lang w:val="cs-CZ"/>
        </w:rPr>
        <w:t xml:space="preserve">sekundární informace o dokumentu (Autor, Název, ...) </w:t>
      </w:r>
    </w:p>
    <w:p w:rsidR="001B1F35" w:rsidRPr="001B1F35" w:rsidRDefault="001B1F35" w:rsidP="000C4CDE">
      <w:pPr>
        <w:numPr>
          <w:ilvl w:val="0"/>
          <w:numId w:val="374"/>
        </w:numPr>
        <w:spacing w:after="160" w:line="240" w:lineRule="auto"/>
        <w:ind w:left="540"/>
        <w:textAlignment w:val="center"/>
        <w:rPr>
          <w:rFonts w:ascii="Times New Roman" w:eastAsia="Times New Roman" w:hAnsi="Times New Roman" w:cs="Times New Roman"/>
          <w:sz w:val="24"/>
          <w:szCs w:val="24"/>
          <w:lang w:val="cs-CZ"/>
        </w:rPr>
      </w:pPr>
      <w:r w:rsidRPr="001B1F35">
        <w:rPr>
          <w:rFonts w:ascii="Calibri" w:eastAsia="Times New Roman" w:hAnsi="Calibri" w:cs="Times New Roman"/>
          <w:b/>
          <w:lang w:val="cs-CZ"/>
        </w:rPr>
        <w:t>Systém dodání dokumentu</w:t>
      </w:r>
      <w:r w:rsidRPr="001B1F35">
        <w:rPr>
          <w:rFonts w:ascii="Calibri" w:eastAsia="Times New Roman" w:hAnsi="Calibri" w:cs="Times New Roman"/>
          <w:lang w:val="cs-CZ"/>
        </w:rPr>
        <w:t xml:space="preserve"> - někdy není řešeno pomocí SW </w:t>
      </w:r>
    </w:p>
    <w:p w:rsidR="00B050A1" w:rsidRPr="006D0915" w:rsidRDefault="00B050A1" w:rsidP="00B050A1">
      <w:pPr>
        <w:pStyle w:val="Nadpis3"/>
        <w:rPr>
          <w:rFonts w:eastAsia="Times New Roman"/>
          <w:lang w:val="cs-CZ"/>
        </w:rPr>
      </w:pPr>
      <w:r w:rsidRPr="006D0915">
        <w:rPr>
          <w:rFonts w:eastAsia="Times New Roman"/>
          <w:lang w:val="cs-CZ"/>
        </w:rPr>
        <w:t xml:space="preserve">Vyhodnocení dotazu </w:t>
      </w:r>
    </w:p>
    <w:p w:rsidR="00B050A1" w:rsidRPr="00B050A1" w:rsidRDefault="00B050A1" w:rsidP="000C4CDE">
      <w:pPr>
        <w:numPr>
          <w:ilvl w:val="0"/>
          <w:numId w:val="375"/>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přímé porovnávání náročné na čas </w:t>
      </w:r>
    </w:p>
    <w:p w:rsidR="00B050A1" w:rsidRPr="00B050A1" w:rsidRDefault="00B050A1" w:rsidP="00B050A1">
      <w:pPr>
        <w:spacing w:after="0" w:line="240" w:lineRule="auto"/>
        <w:ind w:left="540"/>
        <w:rPr>
          <w:rFonts w:ascii="Calibri" w:eastAsia="Times New Roman" w:hAnsi="Calibri" w:cs="Times New Roman"/>
          <w:lang w:val="cs-CZ"/>
        </w:rPr>
      </w:pPr>
      <w:r w:rsidRPr="00B050A1">
        <w:rPr>
          <w:rFonts w:ascii="Calibri" w:eastAsia="Times New Roman" w:hAnsi="Calibri" w:cs="Times New Roman"/>
          <w:lang w:val="cs-CZ"/>
        </w:rPr>
        <w:t> </w:t>
      </w:r>
    </w:p>
    <w:p w:rsidR="00B050A1" w:rsidRPr="00B050A1" w:rsidRDefault="00B050A1" w:rsidP="00B050A1">
      <w:pPr>
        <w:spacing w:after="0" w:line="240" w:lineRule="auto"/>
        <w:rPr>
          <w:rFonts w:ascii="Calibri" w:eastAsia="Times New Roman" w:hAnsi="Calibri" w:cs="Times New Roman"/>
          <w:lang w:val="cs-CZ"/>
        </w:rPr>
      </w:pPr>
      <w:r w:rsidRPr="00B050A1">
        <w:rPr>
          <w:rFonts w:ascii="Calibri" w:eastAsia="Times New Roman" w:hAnsi="Calibri" w:cs="Times New Roman"/>
          <w:lang w:val="cs-CZ"/>
        </w:rPr>
        <w:t>Ale při využití indexace a modelu dokumentu:</w:t>
      </w:r>
    </w:p>
    <w:p w:rsidR="00B050A1" w:rsidRPr="00B050A1" w:rsidRDefault="00B050A1" w:rsidP="000C4CDE">
      <w:pPr>
        <w:numPr>
          <w:ilvl w:val="0"/>
          <w:numId w:val="376"/>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nutné vytvořit model dokumentu </w:t>
      </w:r>
    </w:p>
    <w:p w:rsidR="00B050A1" w:rsidRPr="00B050A1" w:rsidRDefault="00B050A1" w:rsidP="000C4CDE">
      <w:pPr>
        <w:numPr>
          <w:ilvl w:val="0"/>
          <w:numId w:val="376"/>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ztrátový proces, založený na identifikaci slov v dokumentech </w:t>
      </w:r>
    </w:p>
    <w:p w:rsidR="00B050A1" w:rsidRPr="00B050A1" w:rsidRDefault="00B050A1" w:rsidP="000C4CDE">
      <w:pPr>
        <w:numPr>
          <w:ilvl w:val="0"/>
          <w:numId w:val="377"/>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výsledkem strukturovaná data vhodná pro porovnávání </w:t>
      </w:r>
    </w:p>
    <w:p w:rsidR="00B050A1" w:rsidRPr="00B050A1" w:rsidRDefault="00B050A1" w:rsidP="000C4CDE">
      <w:pPr>
        <w:numPr>
          <w:ilvl w:val="0"/>
          <w:numId w:val="378"/>
        </w:numPr>
        <w:spacing w:after="16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dotaz se upraví do odpovídající podoby a porovná se s modelem dokumentů </w:t>
      </w:r>
    </w:p>
    <w:p w:rsidR="00B050A1" w:rsidRPr="006D0915" w:rsidRDefault="00B050A1" w:rsidP="00B050A1">
      <w:pPr>
        <w:pStyle w:val="Nadpis3"/>
        <w:rPr>
          <w:rFonts w:eastAsia="Times New Roman"/>
          <w:lang w:val="cs-CZ"/>
        </w:rPr>
      </w:pPr>
      <w:r w:rsidRPr="006D0915">
        <w:rPr>
          <w:rFonts w:eastAsia="Times New Roman"/>
          <w:lang w:val="cs-CZ"/>
        </w:rPr>
        <w:t xml:space="preserve">Text </w:t>
      </w:r>
    </w:p>
    <w:p w:rsidR="00B050A1" w:rsidRPr="00B050A1" w:rsidRDefault="00B050A1" w:rsidP="00B050A1">
      <w:pPr>
        <w:spacing w:after="160" w:line="240" w:lineRule="auto"/>
        <w:rPr>
          <w:rFonts w:ascii="Calibri" w:eastAsia="Times New Roman" w:hAnsi="Calibri" w:cs="Times New Roman"/>
          <w:lang w:val="cs-CZ"/>
        </w:rPr>
      </w:pPr>
      <w:r w:rsidRPr="00B050A1">
        <w:rPr>
          <w:rFonts w:ascii="Calibri" w:eastAsia="Times New Roman" w:hAnsi="Calibri" w:cs="Times New Roman"/>
          <w:b/>
          <w:bCs/>
          <w:lang w:val="cs-CZ"/>
        </w:rPr>
        <w:t xml:space="preserve">Předzpracování </w:t>
      </w:r>
    </w:p>
    <w:p w:rsidR="00B050A1" w:rsidRPr="00B050A1" w:rsidRDefault="00B050A1" w:rsidP="000C4CDE">
      <w:pPr>
        <w:numPr>
          <w:ilvl w:val="0"/>
          <w:numId w:val="379"/>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vyhledávání nad modelem efektivnější, ale lze použít jen informace z modelu </w:t>
      </w:r>
    </w:p>
    <w:p w:rsidR="00B050A1" w:rsidRPr="00B050A1" w:rsidRDefault="00B050A1" w:rsidP="000C4CDE">
      <w:pPr>
        <w:numPr>
          <w:ilvl w:val="0"/>
          <w:numId w:val="380"/>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b/>
          <w:lang w:val="cs-CZ"/>
        </w:rPr>
        <w:t>cíl</w:t>
      </w:r>
      <w:r w:rsidRPr="00B050A1">
        <w:rPr>
          <w:rFonts w:ascii="Calibri" w:eastAsia="Times New Roman" w:hAnsi="Calibri" w:cs="Times New Roman"/>
          <w:lang w:val="cs-CZ"/>
        </w:rPr>
        <w:t xml:space="preserve">: vytvořit model, zachovávající nejvíce info z původního textu </w:t>
      </w:r>
    </w:p>
    <w:p w:rsidR="00B050A1" w:rsidRPr="00B050A1" w:rsidRDefault="00B050A1" w:rsidP="000C4CDE">
      <w:pPr>
        <w:numPr>
          <w:ilvl w:val="0"/>
          <w:numId w:val="381"/>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Problém: nejednoznačností (</w:t>
      </w:r>
      <w:r w:rsidRPr="00B050A1">
        <w:rPr>
          <w:rFonts w:ascii="Calibri" w:eastAsia="Times New Roman" w:hAnsi="Calibri" w:cs="Times New Roman"/>
          <w:b/>
          <w:lang w:val="cs-CZ"/>
        </w:rPr>
        <w:t>ambiguity</w:t>
      </w:r>
      <w:r w:rsidRPr="00B050A1">
        <w:rPr>
          <w:rFonts w:ascii="Calibri" w:eastAsia="Times New Roman" w:hAnsi="Calibri" w:cs="Times New Roman"/>
          <w:lang w:val="cs-CZ"/>
        </w:rPr>
        <w:t xml:space="preserve">) </w:t>
      </w:r>
    </w:p>
    <w:p w:rsidR="00B050A1" w:rsidRPr="00B050A1" w:rsidRDefault="00B050A1" w:rsidP="000C4CDE">
      <w:pPr>
        <w:numPr>
          <w:ilvl w:val="0"/>
          <w:numId w:val="381"/>
        </w:numPr>
        <w:spacing w:after="16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dosud neřešené nároky na encyklopedické i asociativní znalosti </w:t>
      </w:r>
    </w:p>
    <w:p w:rsidR="00B050A1" w:rsidRPr="006D0915" w:rsidRDefault="00B050A1">
      <w:pPr>
        <w:rPr>
          <w:rFonts w:ascii="Calibri" w:eastAsia="Times New Roman" w:hAnsi="Calibri" w:cs="Times New Roman"/>
          <w:b/>
          <w:bCs/>
          <w:lang w:val="cs-CZ"/>
        </w:rPr>
      </w:pPr>
      <w:r w:rsidRPr="006D0915">
        <w:rPr>
          <w:rFonts w:ascii="Calibri" w:eastAsia="Times New Roman" w:hAnsi="Calibri" w:cs="Times New Roman"/>
          <w:b/>
          <w:bCs/>
          <w:lang w:val="cs-CZ"/>
        </w:rPr>
        <w:br w:type="page"/>
      </w:r>
    </w:p>
    <w:p w:rsidR="00B050A1" w:rsidRPr="00B050A1" w:rsidRDefault="00B050A1" w:rsidP="00B050A1">
      <w:pPr>
        <w:spacing w:after="160" w:line="240" w:lineRule="auto"/>
        <w:rPr>
          <w:rFonts w:ascii="Calibri" w:eastAsia="Times New Roman" w:hAnsi="Calibri" w:cs="Times New Roman"/>
          <w:lang w:val="cs-CZ"/>
        </w:rPr>
      </w:pPr>
      <w:r w:rsidRPr="00B050A1">
        <w:rPr>
          <w:rFonts w:ascii="Calibri" w:eastAsia="Times New Roman" w:hAnsi="Calibri" w:cs="Times New Roman"/>
          <w:b/>
          <w:bCs/>
          <w:lang w:val="cs-CZ"/>
        </w:rPr>
        <w:lastRenderedPageBreak/>
        <w:t xml:space="preserve">Porozumění textu </w:t>
      </w:r>
    </w:p>
    <w:p w:rsidR="00B050A1" w:rsidRPr="00B050A1" w:rsidRDefault="00B050A1" w:rsidP="000C4CDE">
      <w:pPr>
        <w:numPr>
          <w:ilvl w:val="0"/>
          <w:numId w:val="382"/>
        </w:numPr>
        <w:spacing w:after="0" w:line="240" w:lineRule="auto"/>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Homonymie slov </w:t>
      </w:r>
    </w:p>
    <w:p w:rsidR="00B050A1" w:rsidRPr="00B050A1" w:rsidRDefault="00B050A1" w:rsidP="000C4CDE">
      <w:pPr>
        <w:numPr>
          <w:ilvl w:val="1"/>
          <w:numId w:val="382"/>
        </w:numPr>
        <w:spacing w:after="0" w:line="240" w:lineRule="auto"/>
        <w:ind w:left="108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jedno slovo může mít stejný tvar pro různé pády a další gram. jevy </w:t>
      </w:r>
    </w:p>
    <w:p w:rsidR="00B050A1" w:rsidRPr="00B050A1" w:rsidRDefault="00B050A1" w:rsidP="000C4CDE">
      <w:pPr>
        <w:numPr>
          <w:ilvl w:val="2"/>
          <w:numId w:val="382"/>
        </w:numPr>
        <w:spacing w:after="0" w:line="240" w:lineRule="auto"/>
        <w:ind w:left="162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kontroly: 1.p.m.č., 2.p.j.č. - není zřejmé jestli více kontrol nebo jedna kontrola </w:t>
      </w:r>
    </w:p>
    <w:p w:rsidR="00B050A1" w:rsidRPr="00B050A1" w:rsidRDefault="00B050A1" w:rsidP="000C4CDE">
      <w:pPr>
        <w:numPr>
          <w:ilvl w:val="1"/>
          <w:numId w:val="382"/>
        </w:numPr>
        <w:spacing w:after="0" w:line="240" w:lineRule="auto"/>
        <w:ind w:left="108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jeden tvar může mít různý význam </w:t>
      </w:r>
    </w:p>
    <w:p w:rsidR="00B050A1" w:rsidRPr="00B050A1" w:rsidRDefault="00B050A1" w:rsidP="000C4CDE">
      <w:pPr>
        <w:numPr>
          <w:ilvl w:val="2"/>
          <w:numId w:val="382"/>
        </w:numPr>
        <w:spacing w:after="0" w:line="240" w:lineRule="auto"/>
        <w:ind w:left="162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hnát - sloveso, podst. jm. </w:t>
      </w:r>
    </w:p>
    <w:p w:rsidR="00B050A1" w:rsidRPr="00B050A1" w:rsidRDefault="00B050A1" w:rsidP="000C4CDE">
      <w:pPr>
        <w:numPr>
          <w:ilvl w:val="2"/>
          <w:numId w:val="382"/>
        </w:numPr>
        <w:spacing w:after="0" w:line="240" w:lineRule="auto"/>
        <w:ind w:left="162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pět - číslovka, sloveso </w:t>
      </w:r>
    </w:p>
    <w:p w:rsidR="00B050A1" w:rsidRPr="00B050A1" w:rsidRDefault="00B050A1" w:rsidP="000C4CDE">
      <w:pPr>
        <w:numPr>
          <w:ilvl w:val="0"/>
          <w:numId w:val="383"/>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přiřazení je závislé na osobě, která dokument píše nebo čte </w:t>
      </w:r>
    </w:p>
    <w:p w:rsidR="00B050A1" w:rsidRPr="00B050A1" w:rsidRDefault="00B050A1" w:rsidP="000C4CDE">
      <w:pPr>
        <w:numPr>
          <w:ilvl w:val="1"/>
          <w:numId w:val="383"/>
        </w:numPr>
        <w:spacing w:after="0" w:line="240" w:lineRule="auto"/>
        <w:ind w:left="108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dva lidé mohou jednomu slovu přikládat zcela nebo částečně jiný význam </w:t>
      </w:r>
    </w:p>
    <w:p w:rsidR="00B050A1" w:rsidRPr="00B050A1" w:rsidRDefault="00B050A1" w:rsidP="000C4CDE">
      <w:pPr>
        <w:numPr>
          <w:ilvl w:val="1"/>
          <w:numId w:val="383"/>
        </w:numPr>
        <w:spacing w:after="0" w:line="240" w:lineRule="auto"/>
        <w:ind w:left="108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dva lidé si i pod stejným významem mohou představit jiný konkrétní předmět nebo množinu </w:t>
      </w:r>
    </w:p>
    <w:p w:rsidR="00B050A1" w:rsidRPr="00B050A1" w:rsidRDefault="00B050A1" w:rsidP="000C4CDE">
      <w:pPr>
        <w:numPr>
          <w:ilvl w:val="2"/>
          <w:numId w:val="383"/>
        </w:numPr>
        <w:spacing w:after="0" w:line="240" w:lineRule="auto"/>
        <w:ind w:left="162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máma, pokoj, ... </w:t>
      </w:r>
    </w:p>
    <w:p w:rsidR="00B050A1" w:rsidRPr="00B050A1" w:rsidRDefault="00B050A1" w:rsidP="000C4CDE">
      <w:pPr>
        <w:numPr>
          <w:ilvl w:val="0"/>
          <w:numId w:val="384"/>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výsledkem situace, kdy dva různí čtenáři nemusí přečtením získat stejnou informaci jako autor, ani navzájem. </w:t>
      </w:r>
    </w:p>
    <w:p w:rsidR="00B050A1" w:rsidRPr="00B050A1" w:rsidRDefault="00B050A1" w:rsidP="000C4CDE">
      <w:pPr>
        <w:numPr>
          <w:ilvl w:val="0"/>
          <w:numId w:val="385"/>
        </w:numPr>
        <w:spacing w:after="16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Homonymie a nejednoznačnosti narůstají při přechodu od slov k větám. </w:t>
      </w:r>
    </w:p>
    <w:p w:rsidR="00B050A1" w:rsidRPr="00B050A1" w:rsidRDefault="00B050A1" w:rsidP="00B050A1">
      <w:pPr>
        <w:spacing w:after="160" w:line="240" w:lineRule="auto"/>
        <w:rPr>
          <w:rFonts w:ascii="Calibri" w:eastAsia="Times New Roman" w:hAnsi="Calibri" w:cs="Times New Roman"/>
          <w:lang w:val="cs-CZ"/>
        </w:rPr>
      </w:pPr>
      <w:r w:rsidRPr="00B050A1">
        <w:rPr>
          <w:rFonts w:ascii="Calibri" w:eastAsia="Times New Roman" w:hAnsi="Calibri" w:cs="Times New Roman"/>
          <w:b/>
          <w:bCs/>
          <w:lang w:val="cs-CZ"/>
        </w:rPr>
        <w:t xml:space="preserve">Přesnost a úplnost </w:t>
      </w:r>
    </w:p>
    <w:p w:rsidR="00B050A1" w:rsidRPr="00B050A1" w:rsidRDefault="00B050A1" w:rsidP="000C4CDE">
      <w:pPr>
        <w:numPr>
          <w:ilvl w:val="0"/>
          <w:numId w:val="386"/>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důsledek nejednoznačnosti: žádný existující DIS nedává ideální výsledky </w:t>
      </w:r>
    </w:p>
    <w:p w:rsidR="00B050A1" w:rsidRPr="00B050A1" w:rsidRDefault="00B050A1" w:rsidP="000C4CDE">
      <w:pPr>
        <w:numPr>
          <w:ilvl w:val="0"/>
          <w:numId w:val="386"/>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Pro zobrazení odpovědi na dotaz lze určit </w:t>
      </w:r>
    </w:p>
    <w:p w:rsidR="00B050A1" w:rsidRPr="00B050A1" w:rsidRDefault="00A12CF3" w:rsidP="000C4CDE">
      <w:pPr>
        <w:numPr>
          <w:ilvl w:val="1"/>
          <w:numId w:val="386"/>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Nv</w:t>
      </w:r>
      <w:r w:rsidR="00B050A1" w:rsidRPr="00B050A1">
        <w:rPr>
          <w:rFonts w:ascii="Calibri" w:eastAsia="Times New Roman" w:hAnsi="Calibri" w:cs="Times New Roman"/>
          <w:lang w:val="cs-CZ"/>
        </w:rPr>
        <w:t xml:space="preserve"> (počet vrácených dokumentů) - O nich si DB myslí, že jsou relevantní, odpovídající dotazu </w:t>
      </w:r>
    </w:p>
    <w:p w:rsidR="00B050A1" w:rsidRPr="00B050A1" w:rsidRDefault="00A12CF3" w:rsidP="000C4CDE">
      <w:pPr>
        <w:numPr>
          <w:ilvl w:val="1"/>
          <w:numId w:val="386"/>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Nvr</w:t>
      </w:r>
      <w:r w:rsidR="00B050A1" w:rsidRPr="00B050A1">
        <w:rPr>
          <w:rFonts w:ascii="Calibri" w:eastAsia="Times New Roman" w:hAnsi="Calibri" w:cs="Times New Roman"/>
          <w:lang w:val="cs-CZ"/>
        </w:rPr>
        <w:t xml:space="preserve"> (počet vrácených relevantních dok.) - o nich si tazatel myslí, že uspokojí jeho požadavky </w:t>
      </w:r>
    </w:p>
    <w:p w:rsidR="00B050A1" w:rsidRPr="00B050A1" w:rsidRDefault="00A12CF3" w:rsidP="000C4CDE">
      <w:pPr>
        <w:numPr>
          <w:ilvl w:val="1"/>
          <w:numId w:val="386"/>
        </w:numPr>
        <w:spacing w:after="0" w:line="240" w:lineRule="auto"/>
        <w:ind w:left="1080"/>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lang w:val="cs-CZ"/>
        </w:rPr>
        <w:t>Nr</w:t>
      </w:r>
      <w:r w:rsidR="00B050A1" w:rsidRPr="00B050A1">
        <w:rPr>
          <w:rFonts w:ascii="Calibri" w:eastAsia="Times New Roman" w:hAnsi="Calibri" w:cs="Times New Roman"/>
          <w:lang w:val="cs-CZ"/>
        </w:rPr>
        <w:t xml:space="preserve"> (počet všech relevantních dok. v DB) - problematické u velkých DB </w:t>
      </w:r>
    </w:p>
    <w:p w:rsidR="00B050A1" w:rsidRPr="00B050A1" w:rsidRDefault="00B050A1" w:rsidP="000C4CDE">
      <w:pPr>
        <w:numPr>
          <w:ilvl w:val="0"/>
          <w:numId w:val="387"/>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Kvalita výsledné množiny se měří na základě: </w:t>
      </w:r>
    </w:p>
    <w:p w:rsidR="00B050A1" w:rsidRPr="00B050A1" w:rsidRDefault="00B050A1" w:rsidP="000C4CDE">
      <w:pPr>
        <w:numPr>
          <w:ilvl w:val="1"/>
          <w:numId w:val="387"/>
        </w:numPr>
        <w:spacing w:after="0" w:line="240" w:lineRule="auto"/>
        <w:ind w:left="1080"/>
        <w:textAlignment w:val="center"/>
        <w:rPr>
          <w:rFonts w:ascii="Times New Roman" w:eastAsia="Times New Roman" w:hAnsi="Times New Roman" w:cs="Times New Roman"/>
          <w:sz w:val="24"/>
          <w:szCs w:val="24"/>
          <w:lang w:val="cs-CZ"/>
        </w:rPr>
      </w:pPr>
      <w:r w:rsidRPr="00BF37F9">
        <w:rPr>
          <w:rFonts w:ascii="Calibri" w:eastAsia="Times New Roman" w:hAnsi="Calibri" w:cs="Times New Roman"/>
          <w:b/>
          <w:lang w:val="cs-CZ"/>
        </w:rPr>
        <w:t>Přesnost</w:t>
      </w:r>
      <w:r w:rsidRPr="00B050A1">
        <w:rPr>
          <w:rFonts w:ascii="Calibri" w:eastAsia="Times New Roman" w:hAnsi="Calibri" w:cs="Times New Roman"/>
          <w:lang w:val="cs-CZ"/>
        </w:rPr>
        <w:t xml:space="preserve"> (Precision): P = N</w:t>
      </w:r>
      <w:r w:rsidRPr="00B050A1">
        <w:rPr>
          <w:rFonts w:ascii="Calibri" w:eastAsia="Times New Roman" w:hAnsi="Calibri" w:cs="Times New Roman"/>
          <w:vertAlign w:val="subscript"/>
          <w:lang w:val="cs-CZ"/>
        </w:rPr>
        <w:t>vr</w:t>
      </w:r>
      <w:r w:rsidRPr="00B050A1">
        <w:rPr>
          <w:rFonts w:ascii="Calibri" w:eastAsia="Times New Roman" w:hAnsi="Calibri" w:cs="Times New Roman"/>
          <w:lang w:val="cs-CZ"/>
        </w:rPr>
        <w:t xml:space="preserve"> / N</w:t>
      </w:r>
      <w:r w:rsidRPr="00B050A1">
        <w:rPr>
          <w:rFonts w:ascii="Calibri" w:eastAsia="Times New Roman" w:hAnsi="Calibri" w:cs="Times New Roman"/>
          <w:vertAlign w:val="subscript"/>
          <w:lang w:val="cs-CZ"/>
        </w:rPr>
        <w:t>v</w:t>
      </w:r>
      <w:r w:rsidRPr="00B050A1">
        <w:rPr>
          <w:rFonts w:ascii="Calibri" w:eastAsia="Times New Roman" w:hAnsi="Calibri" w:cs="Times New Roman"/>
          <w:lang w:val="cs-CZ"/>
        </w:rPr>
        <w:t xml:space="preserve"> </w:t>
      </w:r>
    </w:p>
    <w:p w:rsidR="00B050A1" w:rsidRPr="00B050A1" w:rsidRDefault="00B050A1" w:rsidP="000C4CDE">
      <w:pPr>
        <w:numPr>
          <w:ilvl w:val="2"/>
          <w:numId w:val="387"/>
        </w:numPr>
        <w:spacing w:after="0" w:line="240" w:lineRule="auto"/>
        <w:ind w:left="162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pravděpodobnost, že dokument zařazený v odpovědi je skutečně relevantní </w:t>
      </w:r>
    </w:p>
    <w:p w:rsidR="00B050A1" w:rsidRPr="00B050A1" w:rsidRDefault="00B050A1" w:rsidP="000C4CDE">
      <w:pPr>
        <w:numPr>
          <w:ilvl w:val="1"/>
          <w:numId w:val="387"/>
        </w:numPr>
        <w:spacing w:after="0" w:line="240" w:lineRule="auto"/>
        <w:ind w:left="1080"/>
        <w:textAlignment w:val="center"/>
        <w:rPr>
          <w:rFonts w:ascii="Times New Roman" w:eastAsia="Times New Roman" w:hAnsi="Times New Roman" w:cs="Times New Roman"/>
          <w:sz w:val="24"/>
          <w:szCs w:val="24"/>
          <w:lang w:val="cs-CZ"/>
        </w:rPr>
      </w:pPr>
      <w:r w:rsidRPr="00BF37F9">
        <w:rPr>
          <w:rFonts w:ascii="Calibri" w:eastAsia="Times New Roman" w:hAnsi="Calibri" w:cs="Times New Roman"/>
          <w:b/>
          <w:lang w:val="cs-CZ"/>
        </w:rPr>
        <w:t>Úplnost</w:t>
      </w:r>
      <w:r w:rsidRPr="00B050A1">
        <w:rPr>
          <w:rFonts w:ascii="Calibri" w:eastAsia="Times New Roman" w:hAnsi="Calibri" w:cs="Times New Roman"/>
          <w:lang w:val="cs-CZ"/>
        </w:rPr>
        <w:t xml:space="preserve"> (Recall): R = N</w:t>
      </w:r>
      <w:r w:rsidRPr="00B050A1">
        <w:rPr>
          <w:rFonts w:ascii="Calibri" w:eastAsia="Times New Roman" w:hAnsi="Calibri" w:cs="Times New Roman"/>
          <w:vertAlign w:val="subscript"/>
          <w:lang w:val="cs-CZ"/>
        </w:rPr>
        <w:t>vr</w:t>
      </w:r>
      <w:r w:rsidRPr="00B050A1">
        <w:rPr>
          <w:rFonts w:ascii="Calibri" w:eastAsia="Times New Roman" w:hAnsi="Calibri" w:cs="Times New Roman"/>
          <w:lang w:val="cs-CZ"/>
        </w:rPr>
        <w:t xml:space="preserve"> / N</w:t>
      </w:r>
      <w:r w:rsidRPr="00B050A1">
        <w:rPr>
          <w:rFonts w:ascii="Calibri" w:eastAsia="Times New Roman" w:hAnsi="Calibri" w:cs="Times New Roman"/>
          <w:vertAlign w:val="subscript"/>
          <w:lang w:val="cs-CZ"/>
        </w:rPr>
        <w:t>r</w:t>
      </w:r>
      <w:r w:rsidRPr="00B050A1">
        <w:rPr>
          <w:rFonts w:ascii="Calibri" w:eastAsia="Times New Roman" w:hAnsi="Calibri" w:cs="Times New Roman"/>
          <w:lang w:val="cs-CZ"/>
        </w:rPr>
        <w:t xml:space="preserve"> </w:t>
      </w:r>
    </w:p>
    <w:p w:rsidR="00B050A1" w:rsidRPr="00B050A1" w:rsidRDefault="00B050A1" w:rsidP="000C4CDE">
      <w:pPr>
        <w:numPr>
          <w:ilvl w:val="2"/>
          <w:numId w:val="387"/>
        </w:numPr>
        <w:spacing w:after="0" w:line="240" w:lineRule="auto"/>
        <w:ind w:left="162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pravděpodobnost, že skutečně relevantní dokument je zařazený v odpovědi </w:t>
      </w:r>
    </w:p>
    <w:p w:rsidR="00B050A1" w:rsidRPr="00B050A1" w:rsidRDefault="00B050A1" w:rsidP="000C4CDE">
      <w:pPr>
        <w:numPr>
          <w:ilvl w:val="0"/>
          <w:numId w:val="388"/>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koeficienty jsou opět závislé na subjektivním názoru tazatele </w:t>
      </w:r>
    </w:p>
    <w:p w:rsidR="00B050A1" w:rsidRPr="00B050A1" w:rsidRDefault="00B050A1" w:rsidP="000C4CDE">
      <w:pPr>
        <w:numPr>
          <w:ilvl w:val="0"/>
          <w:numId w:val="389"/>
        </w:numPr>
        <w:spacing w:after="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dokument vrácený na výstupu může uspokojovat požadavky dvou uživatelů, kteří položili stejný dotaz, různou měrou </w:t>
      </w:r>
    </w:p>
    <w:p w:rsidR="00B050A1" w:rsidRPr="00B050A1" w:rsidRDefault="00B050A1" w:rsidP="000C4CDE">
      <w:pPr>
        <w:numPr>
          <w:ilvl w:val="0"/>
          <w:numId w:val="389"/>
        </w:numPr>
        <w:spacing w:after="160" w:line="240" w:lineRule="auto"/>
        <w:ind w:left="540"/>
        <w:textAlignment w:val="center"/>
        <w:rPr>
          <w:rFonts w:ascii="Times New Roman" w:eastAsia="Times New Roman" w:hAnsi="Times New Roman" w:cs="Times New Roman"/>
          <w:sz w:val="24"/>
          <w:szCs w:val="24"/>
          <w:lang w:val="cs-CZ"/>
        </w:rPr>
      </w:pPr>
      <w:r w:rsidRPr="00B050A1">
        <w:rPr>
          <w:rFonts w:ascii="Calibri" w:eastAsia="Times New Roman" w:hAnsi="Calibri" w:cs="Times New Roman"/>
          <w:lang w:val="cs-CZ"/>
        </w:rPr>
        <w:t xml:space="preserve">ideální případ: P == R == 1 </w:t>
      </w:r>
    </w:p>
    <w:p w:rsidR="00C6246E" w:rsidRPr="006D0915" w:rsidRDefault="00C6246E" w:rsidP="00C6246E">
      <w:pPr>
        <w:pStyle w:val="Nadpis3"/>
        <w:rPr>
          <w:rFonts w:eastAsia="Times New Roman"/>
          <w:lang w:val="cs-CZ"/>
        </w:rPr>
      </w:pPr>
      <w:r w:rsidRPr="006D0915">
        <w:rPr>
          <w:rFonts w:eastAsia="Times New Roman"/>
          <w:lang w:val="cs-CZ"/>
        </w:rPr>
        <w:t xml:space="preserve">Kritéria </w:t>
      </w:r>
    </w:p>
    <w:p w:rsidR="00C6246E" w:rsidRPr="006D0915" w:rsidRDefault="00C6246E" w:rsidP="000C4CDE">
      <w:pPr>
        <w:pStyle w:val="Odstavecseseznamem"/>
        <w:numPr>
          <w:ilvl w:val="0"/>
          <w:numId w:val="392"/>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 xml:space="preserve">Kritérium predikce </w:t>
      </w:r>
    </w:p>
    <w:p w:rsidR="00C6246E" w:rsidRPr="00C6246E" w:rsidRDefault="00C6246E" w:rsidP="000C4CDE">
      <w:pPr>
        <w:numPr>
          <w:ilvl w:val="0"/>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při formulaci dotazů je třeba uhádnout, které termy (slova) byly v dokumentu autorem použity pro vyjádření dané myšlenky </w:t>
      </w:r>
    </w:p>
    <w:p w:rsidR="00C6246E" w:rsidRPr="00C6246E" w:rsidRDefault="00C6246E" w:rsidP="000C4CDE">
      <w:pPr>
        <w:numPr>
          <w:ilvl w:val="1"/>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problémy způsobují </w:t>
      </w:r>
    </w:p>
    <w:p w:rsidR="00C6246E" w:rsidRPr="00C6246E" w:rsidRDefault="00C6246E" w:rsidP="000C4CDE">
      <w:pPr>
        <w:numPr>
          <w:ilvl w:val="2"/>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synonyma - autor používá synonyma, které si tazatel nemusí při dotazu uvědomit </w:t>
      </w:r>
    </w:p>
    <w:p w:rsidR="00C6246E" w:rsidRPr="00C6246E" w:rsidRDefault="00C6246E" w:rsidP="000C4CDE">
      <w:pPr>
        <w:numPr>
          <w:ilvl w:val="2"/>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překrývající se význam slov </w:t>
      </w:r>
    </w:p>
    <w:p w:rsidR="00C6246E" w:rsidRPr="00C6246E" w:rsidRDefault="00C6246E" w:rsidP="000C4CDE">
      <w:pPr>
        <w:numPr>
          <w:ilvl w:val="2"/>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opisy jedné situace jinými slovy </w:t>
      </w:r>
    </w:p>
    <w:p w:rsidR="00C6246E" w:rsidRPr="00C6246E" w:rsidRDefault="00C6246E" w:rsidP="000C4CDE">
      <w:pPr>
        <w:numPr>
          <w:ilvl w:val="0"/>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částečné řešení - zařazení tezauru, který obsahuje </w:t>
      </w:r>
    </w:p>
    <w:p w:rsidR="00C6246E" w:rsidRPr="00C6246E" w:rsidRDefault="00C6246E" w:rsidP="000C4CDE">
      <w:pPr>
        <w:numPr>
          <w:ilvl w:val="1"/>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hierarchie slov a jejich významů </w:t>
      </w:r>
    </w:p>
    <w:p w:rsidR="00C6246E" w:rsidRPr="00C6246E" w:rsidRDefault="00C6246E" w:rsidP="000C4CDE">
      <w:pPr>
        <w:numPr>
          <w:ilvl w:val="1"/>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synonyma slov </w:t>
      </w:r>
    </w:p>
    <w:p w:rsidR="00C6246E" w:rsidRPr="00C6246E" w:rsidRDefault="00C6246E" w:rsidP="000C4CDE">
      <w:pPr>
        <w:numPr>
          <w:ilvl w:val="1"/>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asociace mezi slovy </w:t>
      </w:r>
    </w:p>
    <w:p w:rsidR="00C6246E" w:rsidRPr="00C6246E" w:rsidRDefault="00C6246E" w:rsidP="000C4CDE">
      <w:pPr>
        <w:numPr>
          <w:ilvl w:val="0"/>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tazatel může tezaurus využít při formulaci svých dotazů </w:t>
      </w:r>
    </w:p>
    <w:p w:rsidR="00C6246E" w:rsidRPr="00C6246E" w:rsidRDefault="00C6246E" w:rsidP="000C4CDE">
      <w:pPr>
        <w:numPr>
          <w:ilvl w:val="0"/>
          <w:numId w:val="390"/>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při ladění dotazů má uživatel tendenci postupovat konzervativně </w:t>
      </w:r>
    </w:p>
    <w:p w:rsidR="00C6246E" w:rsidRPr="00C6246E" w:rsidRDefault="00C6246E" w:rsidP="000C4CDE">
      <w:pPr>
        <w:numPr>
          <w:ilvl w:val="2"/>
          <w:numId w:val="390"/>
        </w:numPr>
        <w:spacing w:after="0" w:line="240" w:lineRule="auto"/>
        <w:ind w:left="1620"/>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lastRenderedPageBreak/>
        <w:t xml:space="preserve">v dotazu často zůstávají ty části, které uživatele napadly na začátku a mění se jen podružné části, které nekvalitní výsledek nemusí zásadně ovlivnit </w:t>
      </w:r>
    </w:p>
    <w:p w:rsidR="00C6246E" w:rsidRPr="00C6246E" w:rsidRDefault="00C6246E" w:rsidP="000C4CDE">
      <w:pPr>
        <w:numPr>
          <w:ilvl w:val="1"/>
          <w:numId w:val="390"/>
        </w:numPr>
        <w:spacing w:after="0" w:line="240" w:lineRule="auto"/>
        <w:ind w:left="1080"/>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vhodné je uživateli pomoci s odstraněním nevhodných částí dotazu, které nepopisují relevantní dokumenty a naopak s přidáváním formulací, které relevantní dokumenty popisují </w:t>
      </w:r>
    </w:p>
    <w:p w:rsidR="00C6246E" w:rsidRPr="006D0915" w:rsidRDefault="00C6246E" w:rsidP="000C4CDE">
      <w:pPr>
        <w:pStyle w:val="Odstavecseseznamem"/>
        <w:numPr>
          <w:ilvl w:val="0"/>
          <w:numId w:val="392"/>
        </w:numPr>
        <w:spacing w:after="0" w:line="240" w:lineRule="auto"/>
        <w:textAlignment w:val="center"/>
        <w:rPr>
          <w:rFonts w:ascii="Times New Roman" w:eastAsia="Times New Roman" w:hAnsi="Times New Roman" w:cs="Times New Roman"/>
          <w:sz w:val="24"/>
          <w:szCs w:val="24"/>
          <w:lang w:val="cs-CZ"/>
        </w:rPr>
      </w:pPr>
      <w:r w:rsidRPr="006D0915">
        <w:rPr>
          <w:rFonts w:ascii="Calibri" w:eastAsia="Times New Roman" w:hAnsi="Calibri" w:cs="Times New Roman"/>
          <w:b/>
          <w:bCs/>
          <w:lang w:val="cs-CZ"/>
        </w:rPr>
        <w:t xml:space="preserve">Kritérium maxima </w:t>
      </w:r>
    </w:p>
    <w:p w:rsidR="00C6246E" w:rsidRPr="00C6246E" w:rsidRDefault="00C6246E" w:rsidP="000C4CDE">
      <w:pPr>
        <w:numPr>
          <w:ilvl w:val="0"/>
          <w:numId w:val="391"/>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tazatel obvykle není schopen (ochoten) procházet příliš mnoho dokumentů do té míry, aby se rozhodl, zda jsou pro něj relevantní nebo ne </w:t>
      </w:r>
    </w:p>
    <w:p w:rsidR="00C6246E" w:rsidRPr="00C6246E" w:rsidRDefault="00C6246E" w:rsidP="000C4CDE">
      <w:pPr>
        <w:numPr>
          <w:ilvl w:val="0"/>
          <w:numId w:val="391"/>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obvykle 20-50 podle velikosti </w:t>
      </w:r>
    </w:p>
    <w:p w:rsidR="00C6246E" w:rsidRPr="00C6246E" w:rsidRDefault="00C6246E" w:rsidP="000C4CDE">
      <w:pPr>
        <w:numPr>
          <w:ilvl w:val="0"/>
          <w:numId w:val="391"/>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potřeba nejen dokumenty rozlišovat na odpovídající/neodpovídající dotazu, ale řadit je na výstupu podle míry předpokládané relevance </w:t>
      </w:r>
    </w:p>
    <w:p w:rsidR="00C6246E" w:rsidRPr="00C6246E" w:rsidRDefault="00C6246E" w:rsidP="000C4CDE">
      <w:pPr>
        <w:numPr>
          <w:ilvl w:val="0"/>
          <w:numId w:val="391"/>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v důsledku kritéria maxima se při ladění dotazu uživatel obvykle snaží zvýšit přesnost </w:t>
      </w:r>
    </w:p>
    <w:p w:rsidR="00C6246E" w:rsidRPr="00C6246E" w:rsidRDefault="00C6246E" w:rsidP="000C4CDE">
      <w:pPr>
        <w:numPr>
          <w:ilvl w:val="1"/>
          <w:numId w:val="391"/>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malé množství dokumentů v odpovědi, obsahující co největší poměr relevantních dokumentů </w:t>
      </w:r>
    </w:p>
    <w:p w:rsidR="00C6246E" w:rsidRPr="00C6246E" w:rsidRDefault="00C6246E" w:rsidP="000C4CDE">
      <w:pPr>
        <w:numPr>
          <w:ilvl w:val="0"/>
          <w:numId w:val="391"/>
        </w:numPr>
        <w:spacing w:after="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některé oblasti použití vyžadují co nejvyšší přesnost i úplnost </w:t>
      </w:r>
    </w:p>
    <w:p w:rsidR="00C6246E" w:rsidRPr="00C6246E" w:rsidRDefault="00C6246E" w:rsidP="000C4CDE">
      <w:pPr>
        <w:numPr>
          <w:ilvl w:val="1"/>
          <w:numId w:val="391"/>
        </w:numPr>
        <w:spacing w:after="160" w:line="240" w:lineRule="auto"/>
        <w:textAlignment w:val="center"/>
        <w:rPr>
          <w:rFonts w:ascii="Times New Roman" w:eastAsia="Times New Roman" w:hAnsi="Times New Roman" w:cs="Times New Roman"/>
          <w:sz w:val="24"/>
          <w:szCs w:val="24"/>
          <w:lang w:val="cs-CZ"/>
        </w:rPr>
      </w:pPr>
      <w:r w:rsidRPr="00C6246E">
        <w:rPr>
          <w:rFonts w:ascii="Calibri" w:eastAsia="Times New Roman" w:hAnsi="Calibri" w:cs="Times New Roman"/>
          <w:lang w:val="cs-CZ"/>
        </w:rPr>
        <w:t xml:space="preserve">např. právnictví </w:t>
      </w:r>
    </w:p>
    <w:p w:rsidR="00A50E42" w:rsidRPr="006D0915" w:rsidRDefault="00A50E42" w:rsidP="00A50E42">
      <w:pPr>
        <w:pStyle w:val="Nadpis3"/>
        <w:rPr>
          <w:rFonts w:eastAsia="Times New Roman"/>
          <w:lang w:val="cs-CZ"/>
        </w:rPr>
      </w:pPr>
      <w:r w:rsidRPr="006D0915">
        <w:rPr>
          <w:rFonts w:eastAsia="Times New Roman"/>
          <w:lang w:val="cs-CZ"/>
        </w:rPr>
        <w:t xml:space="preserve">Modely dokumentografických systémů </w:t>
      </w:r>
    </w:p>
    <w:p w:rsidR="00A50E42" w:rsidRPr="00A50E42" w:rsidRDefault="00A50E42" w:rsidP="00A50E42">
      <w:pPr>
        <w:spacing w:after="160" w:line="240" w:lineRule="auto"/>
        <w:rPr>
          <w:rFonts w:ascii="Calibri" w:eastAsia="Times New Roman" w:hAnsi="Calibri" w:cs="Times New Roman"/>
          <w:lang w:val="cs-CZ"/>
        </w:rPr>
      </w:pPr>
      <w:r w:rsidRPr="00A50E42">
        <w:rPr>
          <w:rFonts w:ascii="Calibri" w:eastAsia="Times New Roman" w:hAnsi="Calibri" w:cs="Times New Roman"/>
          <w:lang w:val="cs-CZ"/>
        </w:rPr>
        <w:t xml:space="preserve">Úrovně modelů: </w:t>
      </w:r>
    </w:p>
    <w:p w:rsidR="00A50E42" w:rsidRPr="00A50E42" w:rsidRDefault="00A50E42" w:rsidP="000C4CDE">
      <w:pPr>
        <w:numPr>
          <w:ilvl w:val="0"/>
          <w:numId w:val="393"/>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rozlišují (ne)přítomnost slov v dokumentech </w:t>
      </w:r>
    </w:p>
    <w:p w:rsidR="00A50E42" w:rsidRPr="00A50E42" w:rsidRDefault="00A50E42" w:rsidP="000C4CDE">
      <w:pPr>
        <w:numPr>
          <w:ilvl w:val="0"/>
          <w:numId w:val="394"/>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rozlišují frekvence výskytů slov </w:t>
      </w:r>
      <w:r w:rsidR="006928F6">
        <w:rPr>
          <w:rFonts w:ascii="Calibri" w:eastAsia="Times New Roman" w:hAnsi="Calibri" w:cs="Times New Roman"/>
          <w:lang w:val="cs-CZ"/>
        </w:rPr>
        <w:t>//booleovsky</w:t>
      </w:r>
    </w:p>
    <w:p w:rsidR="00A50E42" w:rsidRPr="00A50E42" w:rsidRDefault="00A50E42" w:rsidP="000C4CDE">
      <w:pPr>
        <w:numPr>
          <w:ilvl w:val="0"/>
          <w:numId w:val="395"/>
        </w:numPr>
        <w:spacing w:after="16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rozlišují pozice výskytů slov v dokumentech </w:t>
      </w:r>
      <w:r w:rsidR="00413B18">
        <w:rPr>
          <w:rFonts w:ascii="Calibri" w:eastAsia="Times New Roman" w:hAnsi="Calibri" w:cs="Times New Roman"/>
          <w:lang w:val="cs-CZ"/>
        </w:rPr>
        <w:t>//asi vektorovy</w:t>
      </w:r>
    </w:p>
    <w:p w:rsidR="00A50E42" w:rsidRPr="006D0915" w:rsidRDefault="00A50E42" w:rsidP="000C4CDE">
      <w:pPr>
        <w:pStyle w:val="Odstavecseseznamem"/>
        <w:numPr>
          <w:ilvl w:val="0"/>
          <w:numId w:val="403"/>
        </w:numPr>
        <w:spacing w:after="160" w:line="240" w:lineRule="auto"/>
        <w:rPr>
          <w:rFonts w:ascii="Calibri" w:eastAsia="Times New Roman" w:hAnsi="Calibri" w:cs="Times New Roman"/>
          <w:lang w:val="cs-CZ"/>
        </w:rPr>
      </w:pPr>
      <w:r w:rsidRPr="006D0915">
        <w:rPr>
          <w:rFonts w:ascii="Calibri" w:eastAsia="Times New Roman" w:hAnsi="Calibri" w:cs="Times New Roman"/>
          <w:b/>
          <w:bCs/>
          <w:lang w:val="cs-CZ"/>
        </w:rPr>
        <w:t xml:space="preserve">Boolský model </w:t>
      </w:r>
    </w:p>
    <w:p w:rsidR="00A50E42" w:rsidRPr="00A50E42" w:rsidRDefault="00A50E42" w:rsidP="000C4CDE">
      <w:pPr>
        <w:numPr>
          <w:ilvl w:val="0"/>
          <w:numId w:val="396"/>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vznik 50. léta 20. stol., automatizace postupů používaných v knihovnictví </w:t>
      </w:r>
    </w:p>
    <w:p w:rsidR="00A50E42" w:rsidRPr="00A50E42" w:rsidRDefault="00A50E42" w:rsidP="000C4CDE">
      <w:pPr>
        <w:numPr>
          <w:ilvl w:val="0"/>
          <w:numId w:val="397"/>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Databáze obsahuje dokumenty, dokumenty popisovány pomocí termů, reprezentace dokumentu pomocí množiny termů (obsažených v dokumentu, popisujících význam dokumentu) </w:t>
      </w:r>
    </w:p>
    <w:p w:rsidR="00A50E42" w:rsidRPr="00A50E42" w:rsidRDefault="00A50E42" w:rsidP="000C4CDE">
      <w:pPr>
        <w:numPr>
          <w:ilvl w:val="0"/>
          <w:numId w:val="398"/>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b/>
          <w:bCs/>
          <w:lang w:val="cs-CZ"/>
        </w:rPr>
        <w:t xml:space="preserve">Indexace </w:t>
      </w:r>
    </w:p>
    <w:p w:rsidR="00A50E42" w:rsidRPr="00A50E42" w:rsidRDefault="00A50E42" w:rsidP="000C4CDE">
      <w:pPr>
        <w:numPr>
          <w:ilvl w:val="1"/>
          <w:numId w:val="398"/>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Přiřazení množiny termů, které jej popisují ke každému dokumentu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Ruční - nekonzistence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Automatická - konzistentní, ale bez porozumění textu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Řízená - předem daná množina termů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Neřízená - množina termů se mění s přibývajícími dokumenty </w:t>
      </w:r>
    </w:p>
    <w:p w:rsidR="00A50E42" w:rsidRPr="00A50E42" w:rsidRDefault="00A50E42" w:rsidP="000C4CDE">
      <w:pPr>
        <w:numPr>
          <w:ilvl w:val="1"/>
          <w:numId w:val="398"/>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Tezaurus - vnitřně strukturovaná množina termů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Synonyma s preferovanými termy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Hierarchie užších/širších termů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Příbuzné termy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 </w:t>
      </w:r>
    </w:p>
    <w:p w:rsidR="00A50E42" w:rsidRPr="00A50E42" w:rsidRDefault="00A50E42" w:rsidP="000C4CDE">
      <w:pPr>
        <w:numPr>
          <w:ilvl w:val="1"/>
          <w:numId w:val="398"/>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Stop-list - nevýznamová slova </w:t>
      </w:r>
    </w:p>
    <w:p w:rsidR="00A50E42" w:rsidRPr="00A50E42" w:rsidRDefault="00A50E42" w:rsidP="000C4CDE">
      <w:pPr>
        <w:numPr>
          <w:ilvl w:val="1"/>
          <w:numId w:val="398"/>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Příliš obecná slova nejsou pro identifikaci dokumentů vhodná, příliš specifická slova také ne </w:t>
      </w:r>
    </w:p>
    <w:p w:rsidR="00A50E42" w:rsidRPr="00A50E42" w:rsidRDefault="00A50E42" w:rsidP="000C4CDE">
      <w:pPr>
        <w:numPr>
          <w:ilvl w:val="1"/>
          <w:numId w:val="398"/>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dotaz vyjádřen logickým výrazem: AND, OR, NOT </w:t>
      </w:r>
    </w:p>
    <w:p w:rsidR="00A50E42" w:rsidRPr="00A50E42" w:rsidRDefault="00A50E42" w:rsidP="000C4CDE">
      <w:pPr>
        <w:numPr>
          <w:ilvl w:val="1"/>
          <w:numId w:val="398"/>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Příklad dotazu: počítač AND NOT osobní </w:t>
      </w:r>
    </w:p>
    <w:p w:rsidR="00A50E42" w:rsidRPr="00A50E42" w:rsidRDefault="00A50E42" w:rsidP="000C4CDE">
      <w:pPr>
        <w:numPr>
          <w:ilvl w:val="1"/>
          <w:numId w:val="398"/>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Víceslovné termy: počítač AND NOT osobní počítač </w:t>
      </w:r>
    </w:p>
    <w:p w:rsidR="00A50E42" w:rsidRPr="00A50E42" w:rsidRDefault="00A50E42" w:rsidP="000C4CDE">
      <w:pPr>
        <w:numPr>
          <w:ilvl w:val="1"/>
          <w:numId w:val="398"/>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Organizace indexu: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Invertovaný seznam - pro každý term je seznam dokumentů, ve kterých se vyskytuje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Zpracování dokumentů na vstupu - vznikne posloupnost dvojic &lt;dok_id,term_id&gt; </w:t>
      </w:r>
    </w:p>
    <w:p w:rsidR="00A50E42" w:rsidRPr="00A50E42" w:rsidRDefault="00A50E42" w:rsidP="000C4CDE">
      <w:pPr>
        <w:numPr>
          <w:ilvl w:val="2"/>
          <w:numId w:val="398"/>
        </w:numPr>
        <w:spacing w:after="0" w:line="240" w:lineRule="auto"/>
        <w:ind w:left="162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Setřídění dle term_id,dok_id </w:t>
      </w:r>
    </w:p>
    <w:p w:rsidR="00A50E42" w:rsidRPr="006D0915" w:rsidRDefault="00A50E42">
      <w:pPr>
        <w:rPr>
          <w:rFonts w:ascii="Calibri" w:eastAsia="Times New Roman" w:hAnsi="Calibri" w:cs="Times New Roman"/>
          <w:b/>
          <w:bCs/>
          <w:lang w:val="cs-CZ"/>
        </w:rPr>
      </w:pPr>
      <w:r w:rsidRPr="006D0915">
        <w:rPr>
          <w:rFonts w:ascii="Calibri" w:eastAsia="Times New Roman" w:hAnsi="Calibri" w:cs="Times New Roman"/>
          <w:b/>
          <w:bCs/>
          <w:lang w:val="cs-CZ"/>
        </w:rPr>
        <w:br w:type="page"/>
      </w:r>
    </w:p>
    <w:p w:rsidR="00A50E42" w:rsidRPr="00A50E42" w:rsidRDefault="00A50E42" w:rsidP="000C4CDE">
      <w:pPr>
        <w:numPr>
          <w:ilvl w:val="0"/>
          <w:numId w:val="399"/>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b/>
          <w:bCs/>
          <w:lang w:val="cs-CZ"/>
        </w:rPr>
        <w:lastRenderedPageBreak/>
        <w:t xml:space="preserve">Nevýhody </w:t>
      </w:r>
    </w:p>
    <w:p w:rsidR="00A50E42" w:rsidRPr="00A50E42" w:rsidRDefault="00A50E42" w:rsidP="000C4CDE">
      <w:pPr>
        <w:numPr>
          <w:ilvl w:val="1"/>
          <w:numId w:val="399"/>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formulace dotazů je spíše uměním než vědou </w:t>
      </w:r>
    </w:p>
    <w:p w:rsidR="00A50E42" w:rsidRPr="00A50E42" w:rsidRDefault="00A50E42" w:rsidP="000C4CDE">
      <w:pPr>
        <w:numPr>
          <w:ilvl w:val="1"/>
          <w:numId w:val="399"/>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nemožnost ohodnotit vhodnost vystupujících dokumentů</w:t>
      </w:r>
    </w:p>
    <w:p w:rsidR="00A50E42" w:rsidRPr="00A50E42" w:rsidRDefault="00A50E42" w:rsidP="000C4CDE">
      <w:pPr>
        <w:numPr>
          <w:ilvl w:val="1"/>
          <w:numId w:val="399"/>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všechny termy v dotazu i v identifikaci dokumentu jsou chápány jako stejně důležité </w:t>
      </w:r>
    </w:p>
    <w:p w:rsidR="00A50E42" w:rsidRPr="00A50E42" w:rsidRDefault="00A50E42" w:rsidP="000C4CDE">
      <w:pPr>
        <w:numPr>
          <w:ilvl w:val="1"/>
          <w:numId w:val="399"/>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nemožnost řízení velikosti výstupu </w:t>
      </w:r>
    </w:p>
    <w:p w:rsidR="00A50E42" w:rsidRPr="00A50E42" w:rsidRDefault="00A50E42" w:rsidP="000C4CDE">
      <w:pPr>
        <w:numPr>
          <w:ilvl w:val="1"/>
          <w:numId w:val="399"/>
        </w:numPr>
        <w:spacing w:after="16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některé výsledky neodpovídají intuitivní představě </w:t>
      </w:r>
    </w:p>
    <w:p w:rsidR="00A50E42" w:rsidRPr="006D0915" w:rsidRDefault="00A50E42" w:rsidP="000C4CDE">
      <w:pPr>
        <w:pStyle w:val="Odstavecseseznamem"/>
        <w:numPr>
          <w:ilvl w:val="0"/>
          <w:numId w:val="403"/>
        </w:numPr>
        <w:spacing w:after="160" w:line="240" w:lineRule="auto"/>
        <w:rPr>
          <w:rFonts w:ascii="Calibri" w:eastAsia="Times New Roman" w:hAnsi="Calibri" w:cs="Times New Roman"/>
          <w:lang w:val="cs-CZ"/>
        </w:rPr>
      </w:pPr>
      <w:r w:rsidRPr="006D0915">
        <w:rPr>
          <w:rFonts w:ascii="Calibri" w:eastAsia="Times New Roman" w:hAnsi="Calibri" w:cs="Times New Roman"/>
          <w:b/>
          <w:bCs/>
          <w:lang w:val="cs-CZ"/>
        </w:rPr>
        <w:t xml:space="preserve">Vektorový model </w:t>
      </w:r>
    </w:p>
    <w:p w:rsidR="00A50E42" w:rsidRPr="00A50E42" w:rsidRDefault="00A50E42" w:rsidP="000C4CDE">
      <w:pPr>
        <w:numPr>
          <w:ilvl w:val="0"/>
          <w:numId w:val="400"/>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vznik 70. léta 20. stol., cca o 20 let mladší než Booleovské DIS </w:t>
      </w:r>
    </w:p>
    <w:p w:rsidR="00A50E42" w:rsidRPr="00A50E42" w:rsidRDefault="00A50E42" w:rsidP="000C4CDE">
      <w:pPr>
        <w:numPr>
          <w:ilvl w:val="0"/>
          <w:numId w:val="401"/>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snaha minimalizovat nebo odstranit nevýhody Booleovských DIS </w:t>
      </w:r>
    </w:p>
    <w:p w:rsidR="00A50E42" w:rsidRPr="00A50E42" w:rsidRDefault="00A50E42" w:rsidP="000C4CDE">
      <w:pPr>
        <w:numPr>
          <w:ilvl w:val="0"/>
          <w:numId w:val="402"/>
        </w:numPr>
        <w:spacing w:after="0" w:line="240" w:lineRule="auto"/>
        <w:ind w:left="54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Struktura: </w:t>
      </w:r>
    </w:p>
    <w:p w:rsidR="00A50E42" w:rsidRPr="00A50E42" w:rsidRDefault="00A50E42" w:rsidP="000C4CDE">
      <w:pPr>
        <w:numPr>
          <w:ilvl w:val="1"/>
          <w:numId w:val="402"/>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databáze obsahuje dokumenty </w:t>
      </w:r>
    </w:p>
    <w:p w:rsidR="00A50E42" w:rsidRPr="00A50E42" w:rsidRDefault="00A50E42" w:rsidP="000C4CDE">
      <w:pPr>
        <w:numPr>
          <w:ilvl w:val="1"/>
          <w:numId w:val="402"/>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dokument popisován pomocí množiny termů </w:t>
      </w:r>
    </w:p>
    <w:p w:rsidR="00A50E42" w:rsidRPr="00A50E42" w:rsidRDefault="00A50E42" w:rsidP="000C4CDE">
      <w:pPr>
        <w:numPr>
          <w:ilvl w:val="1"/>
          <w:numId w:val="402"/>
        </w:numPr>
        <w:spacing w:after="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 xml:space="preserve">term je slovo nebo sousloví </w:t>
      </w:r>
    </w:p>
    <w:p w:rsidR="00A50E42" w:rsidRPr="00A50E42" w:rsidRDefault="00A50E42" w:rsidP="000C4CDE">
      <w:pPr>
        <w:numPr>
          <w:ilvl w:val="1"/>
          <w:numId w:val="402"/>
        </w:numPr>
        <w:spacing w:after="160" w:line="240" w:lineRule="auto"/>
        <w:ind w:left="1080"/>
        <w:textAlignment w:val="center"/>
        <w:rPr>
          <w:rFonts w:ascii="Times New Roman" w:eastAsia="Times New Roman" w:hAnsi="Times New Roman" w:cs="Times New Roman"/>
          <w:sz w:val="24"/>
          <w:szCs w:val="24"/>
          <w:lang w:val="cs-CZ"/>
        </w:rPr>
      </w:pPr>
      <w:r w:rsidRPr="00A50E42">
        <w:rPr>
          <w:rFonts w:ascii="Calibri" w:eastAsia="Times New Roman" w:hAnsi="Calibri" w:cs="Times New Roman"/>
          <w:lang w:val="cs-CZ"/>
        </w:rPr>
        <w:t>reprezentace dok</w:t>
      </w:r>
      <w:r w:rsidR="006928F6">
        <w:rPr>
          <w:rFonts w:ascii="Calibri" w:eastAsia="Times New Roman" w:hAnsi="Calibri" w:cs="Times New Roman"/>
          <w:lang w:val="cs-CZ"/>
        </w:rPr>
        <w:t>umentu pomocí vektoru vah termů</w:t>
      </w:r>
    </w:p>
    <w:p w:rsidR="00153138" w:rsidRPr="006D0915" w:rsidRDefault="00153138" w:rsidP="00153138">
      <w:pPr>
        <w:pStyle w:val="Nadpis2"/>
        <w:rPr>
          <w:lang w:val="cs-CZ"/>
        </w:rPr>
      </w:pPr>
      <w:r w:rsidRPr="006D0915">
        <w:rPr>
          <w:lang w:val="cs-CZ"/>
        </w:rPr>
        <w:t>Tezaury</w:t>
      </w:r>
    </w:p>
    <w:p w:rsidR="00153138" w:rsidRPr="006D0915" w:rsidRDefault="00153138" w:rsidP="00153138">
      <w:pPr>
        <w:pStyle w:val="Normlnweb"/>
        <w:spacing w:before="0" w:beforeAutospacing="0" w:after="0" w:afterAutospacing="0"/>
        <w:rPr>
          <w:rFonts w:ascii="Calibri" w:hAnsi="Calibri"/>
          <w:sz w:val="22"/>
          <w:szCs w:val="22"/>
          <w:lang w:val="cs-CZ"/>
        </w:rPr>
      </w:pPr>
      <w:r w:rsidRPr="006D0915">
        <w:rPr>
          <w:rFonts w:ascii="Calibri" w:hAnsi="Calibri"/>
          <w:sz w:val="22"/>
          <w:szCs w:val="22"/>
          <w:lang w:val="cs-CZ"/>
        </w:rPr>
        <w:t xml:space="preserve">In Microsoft SQL Server 2005, full-text queries can use a thesaurus to find synonyms of search terms. For each supported language, there exists a single thesaurus file. </w:t>
      </w:r>
    </w:p>
    <w:p w:rsidR="00153138" w:rsidRPr="006D0915" w:rsidRDefault="00153138" w:rsidP="00153138">
      <w:pPr>
        <w:pStyle w:val="Normlnweb"/>
        <w:spacing w:before="0" w:beforeAutospacing="0" w:after="0" w:afterAutospacing="0"/>
        <w:rPr>
          <w:rFonts w:ascii="Calibri" w:hAnsi="Calibri"/>
          <w:sz w:val="22"/>
          <w:szCs w:val="22"/>
          <w:lang w:val="cs-CZ"/>
        </w:rPr>
      </w:pPr>
      <w:r w:rsidRPr="006D0915">
        <w:rPr>
          <w:rFonts w:ascii="Calibri" w:hAnsi="Calibri"/>
          <w:sz w:val="22"/>
          <w:szCs w:val="22"/>
          <w:lang w:val="cs-CZ"/>
        </w:rPr>
        <w:t>  </w:t>
      </w:r>
    </w:p>
    <w:p w:rsidR="00153138" w:rsidRPr="006D0915" w:rsidRDefault="00153138" w:rsidP="00153138">
      <w:pPr>
        <w:pStyle w:val="Normlnweb"/>
        <w:spacing w:before="0" w:beforeAutospacing="0" w:after="0" w:afterAutospacing="0"/>
        <w:rPr>
          <w:rFonts w:ascii="Calibri" w:hAnsi="Calibri"/>
          <w:sz w:val="22"/>
          <w:szCs w:val="22"/>
          <w:lang w:val="cs-CZ"/>
        </w:rPr>
      </w:pPr>
      <w:r w:rsidRPr="006D0915">
        <w:rPr>
          <w:rFonts w:ascii="Calibri" w:hAnsi="Calibri"/>
          <w:sz w:val="22"/>
          <w:szCs w:val="22"/>
          <w:lang w:val="cs-CZ"/>
        </w:rPr>
        <w:t>Tezaurus je vnitřně strukturovaná množina termů:</w:t>
      </w:r>
    </w:p>
    <w:p w:rsidR="00153138" w:rsidRPr="006D0915" w:rsidRDefault="00153138" w:rsidP="000C4CDE">
      <w:pPr>
        <w:pStyle w:val="Normlnweb"/>
        <w:numPr>
          <w:ilvl w:val="0"/>
          <w:numId w:val="404"/>
        </w:numPr>
        <w:spacing w:before="0" w:beforeAutospacing="0" w:after="0" w:afterAutospacing="0"/>
        <w:ind w:left="360"/>
        <w:rPr>
          <w:rFonts w:ascii="Calibri" w:hAnsi="Calibri"/>
          <w:sz w:val="22"/>
          <w:szCs w:val="22"/>
          <w:lang w:val="cs-CZ"/>
        </w:rPr>
      </w:pPr>
      <w:r w:rsidRPr="006D0915">
        <w:rPr>
          <w:rFonts w:ascii="Calibri" w:hAnsi="Calibri"/>
          <w:sz w:val="22"/>
          <w:szCs w:val="22"/>
          <w:lang w:val="cs-CZ"/>
        </w:rPr>
        <w:t>synonyma s preferovanými termy</w:t>
      </w:r>
    </w:p>
    <w:p w:rsidR="00153138" w:rsidRPr="006D0915" w:rsidRDefault="00153138" w:rsidP="000C4CDE">
      <w:pPr>
        <w:pStyle w:val="Normlnweb"/>
        <w:numPr>
          <w:ilvl w:val="0"/>
          <w:numId w:val="404"/>
        </w:numPr>
        <w:spacing w:before="0" w:beforeAutospacing="0" w:after="0" w:afterAutospacing="0"/>
        <w:ind w:left="360"/>
        <w:rPr>
          <w:rFonts w:ascii="Calibri" w:hAnsi="Calibri"/>
          <w:sz w:val="22"/>
          <w:szCs w:val="22"/>
          <w:lang w:val="cs-CZ"/>
        </w:rPr>
      </w:pPr>
      <w:r w:rsidRPr="006D0915">
        <w:rPr>
          <w:rFonts w:ascii="Calibri" w:hAnsi="Calibri"/>
          <w:sz w:val="22"/>
          <w:szCs w:val="22"/>
          <w:lang w:val="cs-CZ"/>
        </w:rPr>
        <w:t>hierarchie užších/širších termů</w:t>
      </w:r>
    </w:p>
    <w:p w:rsidR="00153138" w:rsidRPr="006D0915" w:rsidRDefault="00153138" w:rsidP="000C4CDE">
      <w:pPr>
        <w:pStyle w:val="Normlnweb"/>
        <w:numPr>
          <w:ilvl w:val="0"/>
          <w:numId w:val="404"/>
        </w:numPr>
        <w:spacing w:before="0" w:beforeAutospacing="0" w:after="0" w:afterAutospacing="0"/>
        <w:ind w:left="360"/>
        <w:rPr>
          <w:rFonts w:ascii="Calibri" w:hAnsi="Calibri"/>
          <w:sz w:val="22"/>
          <w:szCs w:val="22"/>
          <w:lang w:val="cs-CZ"/>
        </w:rPr>
      </w:pPr>
      <w:r w:rsidRPr="006D0915">
        <w:rPr>
          <w:rFonts w:ascii="Calibri" w:hAnsi="Calibri"/>
          <w:sz w:val="22"/>
          <w:szCs w:val="22"/>
          <w:lang w:val="cs-CZ"/>
        </w:rPr>
        <w:t>asociace mezi slovy</w:t>
      </w:r>
    </w:p>
    <w:p w:rsidR="00125533" w:rsidRPr="006D0915" w:rsidRDefault="00125533" w:rsidP="00125533">
      <w:pPr>
        <w:pStyle w:val="Normlnweb"/>
        <w:spacing w:before="0" w:beforeAutospacing="0" w:after="0" w:afterAutospacing="0"/>
        <w:ind w:left="360"/>
        <w:rPr>
          <w:rFonts w:ascii="Calibri" w:hAnsi="Calibri"/>
          <w:sz w:val="22"/>
          <w:szCs w:val="22"/>
          <w:lang w:val="cs-CZ"/>
        </w:rPr>
      </w:pPr>
    </w:p>
    <w:p w:rsidR="00125533" w:rsidRPr="006D0915" w:rsidRDefault="00125533" w:rsidP="00125533">
      <w:pPr>
        <w:pStyle w:val="Nadpis2"/>
        <w:rPr>
          <w:rFonts w:eastAsia="Times New Roman"/>
          <w:lang w:val="cs-CZ"/>
        </w:rPr>
      </w:pPr>
      <w:r w:rsidRPr="006D0915">
        <w:rPr>
          <w:rFonts w:eastAsia="Times New Roman"/>
          <w:lang w:val="cs-CZ"/>
        </w:rPr>
        <w:t xml:space="preserve">Fulltextové vyhledávání </w:t>
      </w:r>
    </w:p>
    <w:p w:rsidR="00125533" w:rsidRPr="00125533" w:rsidRDefault="00125533" w:rsidP="000C4CDE">
      <w:pPr>
        <w:numPr>
          <w:ilvl w:val="0"/>
          <w:numId w:val="405"/>
        </w:numPr>
        <w:tabs>
          <w:tab w:val="clear" w:pos="720"/>
          <w:tab w:val="num" w:pos="540"/>
        </w:tabs>
        <w:spacing w:after="0" w:line="240" w:lineRule="auto"/>
        <w:ind w:left="36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Odlišné od principů běžného vyhledávání </w:t>
      </w:r>
    </w:p>
    <w:p w:rsidR="00125533" w:rsidRPr="00125533" w:rsidRDefault="00125533" w:rsidP="000C4CDE">
      <w:pPr>
        <w:numPr>
          <w:ilvl w:val="1"/>
          <w:numId w:val="405"/>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neprohledávají se striktně strukturovaná data, kde má každý sloupec každé tabulky předem daný význam </w:t>
      </w:r>
    </w:p>
    <w:p w:rsidR="00125533" w:rsidRPr="006D0915" w:rsidRDefault="00125533" w:rsidP="000C4CDE">
      <w:pPr>
        <w:numPr>
          <w:ilvl w:val="1"/>
          <w:numId w:val="405"/>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prohledávají se volně psané texty, kde může být stejná událost popsána více autory rozdílně - různá slova stejného významu, různé slovní obraty a opisy </w:t>
      </w:r>
    </w:p>
    <w:p w:rsidR="0071764D" w:rsidRPr="00125533" w:rsidRDefault="0071764D" w:rsidP="0071764D">
      <w:pPr>
        <w:spacing w:after="0" w:line="240" w:lineRule="auto"/>
        <w:ind w:left="900"/>
        <w:textAlignment w:val="center"/>
        <w:rPr>
          <w:rFonts w:ascii="Times New Roman" w:eastAsia="Times New Roman" w:hAnsi="Times New Roman" w:cs="Times New Roman"/>
          <w:sz w:val="24"/>
          <w:szCs w:val="24"/>
          <w:lang w:val="cs-CZ"/>
        </w:rPr>
      </w:pPr>
    </w:p>
    <w:p w:rsidR="00125533" w:rsidRPr="006D0915" w:rsidRDefault="00125533" w:rsidP="000C4CDE">
      <w:pPr>
        <w:numPr>
          <w:ilvl w:val="0"/>
          <w:numId w:val="406"/>
        </w:numPr>
        <w:spacing w:after="0" w:line="240" w:lineRule="auto"/>
        <w:ind w:left="36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DB systémy využívají svých prostředků rozšiřitelnosti a dodávají standardně prostředky, které vyhledávání v textových datech umožňují </w:t>
      </w:r>
    </w:p>
    <w:p w:rsidR="0071764D" w:rsidRPr="00125533" w:rsidRDefault="0071764D" w:rsidP="0071764D">
      <w:pPr>
        <w:spacing w:after="0" w:line="240" w:lineRule="auto"/>
        <w:ind w:left="360"/>
        <w:textAlignment w:val="center"/>
        <w:rPr>
          <w:rFonts w:ascii="Times New Roman" w:eastAsia="Times New Roman" w:hAnsi="Times New Roman" w:cs="Times New Roman"/>
          <w:sz w:val="24"/>
          <w:szCs w:val="24"/>
          <w:lang w:val="cs-CZ"/>
        </w:rPr>
      </w:pPr>
    </w:p>
    <w:p w:rsidR="00125533" w:rsidRPr="00125533" w:rsidRDefault="00125533" w:rsidP="000C4CDE">
      <w:pPr>
        <w:numPr>
          <w:ilvl w:val="0"/>
          <w:numId w:val="407"/>
        </w:numPr>
        <w:spacing w:after="0" w:line="240" w:lineRule="auto"/>
        <w:ind w:left="36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Rozdílné přístupy a možnosti </w:t>
      </w:r>
    </w:p>
    <w:p w:rsidR="00125533" w:rsidRPr="00125533" w:rsidRDefault="00125533" w:rsidP="000C4CDE">
      <w:pPr>
        <w:numPr>
          <w:ilvl w:val="1"/>
          <w:numId w:val="407"/>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neexistuje objektivně nejlepší řešení </w:t>
      </w:r>
    </w:p>
    <w:p w:rsidR="00125533" w:rsidRPr="006D0915" w:rsidRDefault="00125533" w:rsidP="000C4CDE">
      <w:pPr>
        <w:numPr>
          <w:ilvl w:val="1"/>
          <w:numId w:val="407"/>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výsledky navíc podléhají subjektivním názorům tazatelů </w:t>
      </w:r>
    </w:p>
    <w:p w:rsidR="0071764D" w:rsidRPr="00125533" w:rsidRDefault="0071764D" w:rsidP="0071764D">
      <w:pPr>
        <w:spacing w:after="0" w:line="240" w:lineRule="auto"/>
        <w:ind w:left="900"/>
        <w:textAlignment w:val="center"/>
        <w:rPr>
          <w:rFonts w:ascii="Times New Roman" w:eastAsia="Times New Roman" w:hAnsi="Times New Roman" w:cs="Times New Roman"/>
          <w:sz w:val="24"/>
          <w:szCs w:val="24"/>
          <w:lang w:val="cs-CZ"/>
        </w:rPr>
      </w:pPr>
    </w:p>
    <w:p w:rsidR="00125533" w:rsidRPr="00125533" w:rsidRDefault="00125533" w:rsidP="000C4CDE">
      <w:pPr>
        <w:numPr>
          <w:ilvl w:val="0"/>
          <w:numId w:val="408"/>
        </w:numPr>
        <w:spacing w:after="0" w:line="240" w:lineRule="auto"/>
        <w:ind w:left="36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Samotná formulace dotazu, který by vrátil všechny dokumenty, které tazatele zajímají a žádné jiné, obvykle nelze zformulovat </w:t>
      </w:r>
    </w:p>
    <w:p w:rsidR="00125533" w:rsidRPr="00125533" w:rsidRDefault="00125533" w:rsidP="000C4CDE">
      <w:pPr>
        <w:numPr>
          <w:ilvl w:val="1"/>
          <w:numId w:val="408"/>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spolu s vyhovujícími - relevantními - odpověďmi se obvykle vrací i odpovědi nerelevantní </w:t>
      </w:r>
    </w:p>
    <w:p w:rsidR="0071764D" w:rsidRPr="006D0915" w:rsidRDefault="0071764D" w:rsidP="0071764D">
      <w:pPr>
        <w:spacing w:after="0" w:line="240" w:lineRule="auto"/>
        <w:ind w:left="360"/>
        <w:textAlignment w:val="center"/>
        <w:rPr>
          <w:rFonts w:ascii="Times New Roman" w:eastAsia="Times New Roman" w:hAnsi="Times New Roman" w:cs="Times New Roman"/>
          <w:sz w:val="24"/>
          <w:szCs w:val="24"/>
          <w:lang w:val="cs-CZ"/>
        </w:rPr>
      </w:pPr>
    </w:p>
    <w:p w:rsidR="0071764D" w:rsidRPr="006D0915" w:rsidRDefault="0071764D">
      <w:pPr>
        <w:rPr>
          <w:rFonts w:ascii="Calibri" w:eastAsia="Times New Roman" w:hAnsi="Calibri" w:cs="Times New Roman"/>
          <w:b/>
          <w:bCs/>
          <w:lang w:val="cs-CZ"/>
        </w:rPr>
      </w:pPr>
      <w:r w:rsidRPr="006D0915">
        <w:rPr>
          <w:rFonts w:ascii="Calibri" w:eastAsia="Times New Roman" w:hAnsi="Calibri" w:cs="Times New Roman"/>
          <w:b/>
          <w:bCs/>
          <w:lang w:val="cs-CZ"/>
        </w:rPr>
        <w:br w:type="page"/>
      </w:r>
    </w:p>
    <w:p w:rsidR="00125533" w:rsidRPr="00125533" w:rsidRDefault="00125533" w:rsidP="000C4CDE">
      <w:pPr>
        <w:numPr>
          <w:ilvl w:val="0"/>
          <w:numId w:val="409"/>
        </w:numPr>
        <w:spacing w:after="0" w:line="240" w:lineRule="auto"/>
        <w:ind w:left="36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b/>
          <w:bCs/>
          <w:lang w:val="cs-CZ"/>
        </w:rPr>
        <w:lastRenderedPageBreak/>
        <w:t xml:space="preserve">Problémy </w:t>
      </w:r>
    </w:p>
    <w:p w:rsidR="00125533" w:rsidRPr="00125533" w:rsidRDefault="00125533" w:rsidP="000C4CDE">
      <w:pPr>
        <w:numPr>
          <w:ilvl w:val="1"/>
          <w:numId w:val="409"/>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Homonyma - ptá se tazatel dotazem "koruna" na finanční, lesnické či panovnické dokumenty? </w:t>
      </w:r>
    </w:p>
    <w:p w:rsidR="00125533" w:rsidRPr="00125533" w:rsidRDefault="00125533" w:rsidP="000C4CDE">
      <w:pPr>
        <w:numPr>
          <w:ilvl w:val="1"/>
          <w:numId w:val="409"/>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Synonyma </w:t>
      </w:r>
    </w:p>
    <w:p w:rsidR="00125533" w:rsidRPr="00125533" w:rsidRDefault="00125533" w:rsidP="000C4CDE">
      <w:pPr>
        <w:numPr>
          <w:ilvl w:val="2"/>
          <w:numId w:val="409"/>
        </w:numPr>
        <w:spacing w:after="0" w:line="240" w:lineRule="auto"/>
        <w:ind w:left="144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Vyhovuje dokument o "krychlích" dotazu na dokumenty o "kostkách"? </w:t>
      </w:r>
    </w:p>
    <w:p w:rsidR="00125533" w:rsidRPr="00125533" w:rsidRDefault="00125533" w:rsidP="000C4CDE">
      <w:pPr>
        <w:numPr>
          <w:ilvl w:val="2"/>
          <w:numId w:val="409"/>
        </w:numPr>
        <w:spacing w:after="0" w:line="240" w:lineRule="auto"/>
        <w:ind w:left="144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Vyhovuje dokument o "stromech" dotazu na "souvislé grafy bez cyklů"? </w:t>
      </w:r>
    </w:p>
    <w:p w:rsidR="00125533" w:rsidRPr="00125533" w:rsidRDefault="00125533" w:rsidP="000C4CDE">
      <w:pPr>
        <w:numPr>
          <w:ilvl w:val="1"/>
          <w:numId w:val="409"/>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Hierarchie významů </w:t>
      </w:r>
    </w:p>
    <w:p w:rsidR="00125533" w:rsidRPr="00125533" w:rsidRDefault="00125533" w:rsidP="000C4CDE">
      <w:pPr>
        <w:numPr>
          <w:ilvl w:val="2"/>
          <w:numId w:val="409"/>
        </w:numPr>
        <w:spacing w:after="0" w:line="240" w:lineRule="auto"/>
        <w:ind w:left="144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Zvíře - Savec - Šelma - Medvěd </w:t>
      </w:r>
    </w:p>
    <w:p w:rsidR="00125533" w:rsidRPr="00125533" w:rsidRDefault="00125533" w:rsidP="000C4CDE">
      <w:pPr>
        <w:numPr>
          <w:ilvl w:val="2"/>
          <w:numId w:val="409"/>
        </w:numPr>
        <w:spacing w:after="0" w:line="240" w:lineRule="auto"/>
        <w:ind w:left="144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Tiskovina - Časopis </w:t>
      </w:r>
    </w:p>
    <w:p w:rsidR="00125533" w:rsidRPr="006D0915" w:rsidRDefault="00125533" w:rsidP="000C4CDE">
      <w:pPr>
        <w:numPr>
          <w:ilvl w:val="1"/>
          <w:numId w:val="409"/>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Ohebnost slov - Jít, Jde, Jdu, Jdou, ... </w:t>
      </w:r>
    </w:p>
    <w:p w:rsidR="0071764D" w:rsidRPr="00125533" w:rsidRDefault="0071764D" w:rsidP="0071764D">
      <w:pPr>
        <w:spacing w:after="0" w:line="240" w:lineRule="auto"/>
        <w:ind w:left="900"/>
        <w:textAlignment w:val="center"/>
        <w:rPr>
          <w:rFonts w:ascii="Times New Roman" w:eastAsia="Times New Roman" w:hAnsi="Times New Roman" w:cs="Times New Roman"/>
          <w:sz w:val="24"/>
          <w:szCs w:val="24"/>
          <w:lang w:val="cs-CZ"/>
        </w:rPr>
      </w:pPr>
    </w:p>
    <w:p w:rsidR="00125533" w:rsidRPr="00125533" w:rsidRDefault="00125533" w:rsidP="000C4CDE">
      <w:pPr>
        <w:numPr>
          <w:ilvl w:val="0"/>
          <w:numId w:val="410"/>
        </w:numPr>
        <w:spacing w:after="0" w:line="240" w:lineRule="auto"/>
        <w:ind w:left="36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Striktní booleovská logika není pro formulaci dotazů příliš vhodná </w:t>
      </w:r>
    </w:p>
    <w:p w:rsidR="00125533" w:rsidRPr="00125533" w:rsidRDefault="00125533" w:rsidP="000C4CDE">
      <w:pPr>
        <w:numPr>
          <w:ilvl w:val="1"/>
          <w:numId w:val="410"/>
        </w:numPr>
        <w:spacing w:after="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Dokument buďto vyhovuje nebo nevyhovuje </w:t>
      </w:r>
    </w:p>
    <w:p w:rsidR="00125533" w:rsidRPr="00125533" w:rsidRDefault="00125533" w:rsidP="000C4CDE">
      <w:pPr>
        <w:numPr>
          <w:ilvl w:val="1"/>
          <w:numId w:val="410"/>
        </w:numPr>
        <w:spacing w:after="160" w:line="240" w:lineRule="auto"/>
        <w:ind w:left="90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 xml:space="preserve">Dotazování v textech vyžaduje třídit odpovědi podle předpokládané vhodnosti pro tazatele - je potřebné mít možnost definovat míru shody dotazu s dokumentem </w:t>
      </w:r>
    </w:p>
    <w:p w:rsidR="00125533" w:rsidRPr="00125533" w:rsidRDefault="00125533" w:rsidP="000C4CDE">
      <w:pPr>
        <w:numPr>
          <w:ilvl w:val="0"/>
          <w:numId w:val="411"/>
        </w:numPr>
        <w:spacing w:after="160" w:line="240" w:lineRule="auto"/>
        <w:ind w:left="360"/>
        <w:textAlignment w:val="center"/>
        <w:rPr>
          <w:rFonts w:ascii="Times New Roman" w:eastAsia="Times New Roman" w:hAnsi="Times New Roman" w:cs="Times New Roman"/>
          <w:sz w:val="24"/>
          <w:szCs w:val="24"/>
          <w:lang w:val="cs-CZ"/>
        </w:rPr>
      </w:pPr>
      <w:r w:rsidRPr="00125533">
        <w:rPr>
          <w:rFonts w:ascii="Calibri" w:eastAsia="Times New Roman" w:hAnsi="Calibri" w:cs="Times New Roman"/>
          <w:lang w:val="cs-CZ"/>
        </w:rPr>
        <w:t>Pozn. Možná dobré vědět něco o algoritmech prohledávání řetězců viz PT: Knuth-Morris-Pratt, Boyer-Moore, Brute Force, Rabin-Karp…</w:t>
      </w:r>
    </w:p>
    <w:p w:rsidR="00F0224B" w:rsidRPr="006D0915" w:rsidRDefault="00F0224B" w:rsidP="00F0224B">
      <w:pPr>
        <w:pStyle w:val="Nadpis2"/>
        <w:rPr>
          <w:rFonts w:eastAsia="Times New Roman"/>
          <w:lang w:val="cs-CZ"/>
        </w:rPr>
      </w:pPr>
      <w:r w:rsidRPr="006D0915">
        <w:rPr>
          <w:rFonts w:eastAsia="Times New Roman"/>
          <w:lang w:val="cs-CZ"/>
        </w:rPr>
        <w:t xml:space="preserve">Předzpracování </w:t>
      </w:r>
    </w:p>
    <w:p w:rsidR="00F0224B" w:rsidRPr="00F0224B" w:rsidRDefault="00F0224B" w:rsidP="000C4CDE">
      <w:pPr>
        <w:numPr>
          <w:ilvl w:val="0"/>
          <w:numId w:val="412"/>
        </w:numPr>
        <w:spacing w:after="0" w:line="240" w:lineRule="auto"/>
        <w:ind w:left="54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lang w:val="cs-CZ"/>
        </w:rPr>
        <w:t xml:space="preserve">Databáze obvykle používají některý z booleovských modelů reprezentace dokumentů </w:t>
      </w:r>
    </w:p>
    <w:p w:rsidR="00F0224B" w:rsidRPr="00F0224B" w:rsidRDefault="00F0224B" w:rsidP="000C4CDE">
      <w:pPr>
        <w:numPr>
          <w:ilvl w:val="1"/>
          <w:numId w:val="412"/>
        </w:numPr>
        <w:spacing w:after="0" w:line="240" w:lineRule="auto"/>
        <w:ind w:left="108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lang w:val="cs-CZ"/>
        </w:rPr>
        <w:t xml:space="preserve">nejlépe odpovídá běžným dotazům </w:t>
      </w:r>
    </w:p>
    <w:p w:rsidR="00F0224B" w:rsidRPr="00F0224B" w:rsidRDefault="00F0224B" w:rsidP="000C4CDE">
      <w:pPr>
        <w:numPr>
          <w:ilvl w:val="1"/>
          <w:numId w:val="412"/>
        </w:numPr>
        <w:spacing w:after="0" w:line="240" w:lineRule="auto"/>
        <w:ind w:left="108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lang w:val="cs-CZ"/>
        </w:rPr>
        <w:t xml:space="preserve">relativně snadno se implementuje </w:t>
      </w:r>
    </w:p>
    <w:p w:rsidR="00F0224B" w:rsidRPr="00F0224B" w:rsidRDefault="00F0224B" w:rsidP="000C4CDE">
      <w:pPr>
        <w:numPr>
          <w:ilvl w:val="1"/>
          <w:numId w:val="412"/>
        </w:numPr>
        <w:spacing w:after="0" w:line="240" w:lineRule="auto"/>
        <w:ind w:left="108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lang w:val="cs-CZ"/>
        </w:rPr>
        <w:t xml:space="preserve">dotazy jsou ve formě booleovských formulí, ve kterých operandy tvoří jednotlivá slova - řada různých modifikací </w:t>
      </w:r>
    </w:p>
    <w:p w:rsidR="00F0224B" w:rsidRPr="00F0224B" w:rsidRDefault="00F0224B" w:rsidP="000C4CDE">
      <w:pPr>
        <w:numPr>
          <w:ilvl w:val="1"/>
          <w:numId w:val="412"/>
        </w:numPr>
        <w:spacing w:after="0" w:line="240" w:lineRule="auto"/>
        <w:ind w:left="1080"/>
        <w:textAlignment w:val="center"/>
        <w:rPr>
          <w:rFonts w:ascii="Times New Roman" w:eastAsia="Times New Roman" w:hAnsi="Times New Roman" w:cs="Times New Roman"/>
          <w:lang w:val="cs-CZ"/>
        </w:rPr>
      </w:pPr>
      <w:r w:rsidRPr="006D0915">
        <w:rPr>
          <w:rFonts w:ascii="Times New Roman" w:eastAsia="Times New Roman" w:hAnsi="Times New Roman" w:cs="Times New Roman"/>
          <w:noProof/>
        </w:rPr>
        <w:drawing>
          <wp:inline distT="0" distB="0" distL="0" distR="0" wp14:anchorId="205983C9" wp14:editId="25216DEB">
            <wp:extent cx="4572000" cy="2594610"/>
            <wp:effectExtent l="0" t="0" r="0" b="0"/>
            <wp:docPr id="23" name="Obrázek 23" descr="C:\Users\Jan\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Jan\AppData\Local\Temp\msohtmlclip1\02\clip_image00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2594610"/>
                    </a:xfrm>
                    <a:prstGeom prst="rect">
                      <a:avLst/>
                    </a:prstGeom>
                    <a:noFill/>
                    <a:ln>
                      <a:noFill/>
                    </a:ln>
                  </pic:spPr>
                </pic:pic>
              </a:graphicData>
            </a:graphic>
          </wp:inline>
        </w:drawing>
      </w:r>
    </w:p>
    <w:p w:rsidR="00F0224B" w:rsidRPr="006D0915" w:rsidRDefault="00F0224B" w:rsidP="00F0224B">
      <w:pPr>
        <w:pStyle w:val="Nadpis3"/>
        <w:rPr>
          <w:rFonts w:eastAsia="Times New Roman"/>
          <w:lang w:val="cs-CZ"/>
        </w:rPr>
      </w:pPr>
      <w:r w:rsidRPr="006D0915">
        <w:rPr>
          <w:rFonts w:eastAsia="Times New Roman"/>
          <w:lang w:val="cs-CZ"/>
        </w:rPr>
        <w:t xml:space="preserve">Jednotlivé kroky předzpracování fulltextového vyhledávání: </w:t>
      </w:r>
    </w:p>
    <w:p w:rsidR="00F0224B" w:rsidRPr="006D0915" w:rsidRDefault="00F0224B" w:rsidP="00F0224B">
      <w:pPr>
        <w:pStyle w:val="Nadpis2"/>
        <w:rPr>
          <w:rFonts w:eastAsia="Times New Roman"/>
          <w:lang w:val="cs-CZ"/>
        </w:rPr>
      </w:pPr>
      <w:r w:rsidRPr="006D0915">
        <w:rPr>
          <w:rFonts w:eastAsia="Times New Roman"/>
          <w:lang w:val="cs-CZ"/>
        </w:rPr>
        <w:t>Filtrace</w:t>
      </w:r>
    </w:p>
    <w:p w:rsidR="00F0224B" w:rsidRPr="00F0224B" w:rsidRDefault="00F0224B" w:rsidP="000C4CDE">
      <w:pPr>
        <w:numPr>
          <w:ilvl w:val="0"/>
          <w:numId w:val="413"/>
        </w:numPr>
        <w:spacing w:after="0" w:line="240" w:lineRule="auto"/>
        <w:ind w:left="54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i/>
          <w:iCs/>
          <w:lang w:val="cs-CZ"/>
        </w:rPr>
        <w:t xml:space="preserve">Filtrace </w:t>
      </w:r>
      <w:r w:rsidRPr="00F0224B">
        <w:rPr>
          <w:rFonts w:ascii="Calibri" w:eastAsia="Times New Roman" w:hAnsi="Calibri" w:cs="Times New Roman"/>
          <w:lang w:val="cs-CZ"/>
        </w:rPr>
        <w:t xml:space="preserve">- odstraní formátovací značky a nechá čistý ASCII text </w:t>
      </w:r>
    </w:p>
    <w:p w:rsidR="00F0224B" w:rsidRPr="006D0915" w:rsidRDefault="00F0224B" w:rsidP="00F0224B">
      <w:pPr>
        <w:spacing w:after="0" w:line="240" w:lineRule="auto"/>
        <w:ind w:left="180"/>
        <w:rPr>
          <w:rFonts w:ascii="Calibri" w:eastAsia="Times New Roman" w:hAnsi="Calibri" w:cs="Times New Roman"/>
          <w:color w:val="2E75B5"/>
          <w:sz w:val="28"/>
          <w:szCs w:val="28"/>
          <w:lang w:val="cs-CZ"/>
        </w:rPr>
      </w:pPr>
    </w:p>
    <w:p w:rsidR="00C71CCC" w:rsidRPr="006D0915" w:rsidRDefault="00C71CCC">
      <w:pPr>
        <w:rPr>
          <w:rFonts w:asciiTheme="majorHAnsi" w:eastAsia="Times New Roman" w:hAnsiTheme="majorHAnsi" w:cstheme="majorBidi"/>
          <w:b/>
          <w:bCs/>
          <w:color w:val="4F81BD" w:themeColor="accent1"/>
          <w:sz w:val="26"/>
          <w:szCs w:val="26"/>
          <w:lang w:val="cs-CZ"/>
        </w:rPr>
      </w:pPr>
      <w:r w:rsidRPr="006D0915">
        <w:rPr>
          <w:rFonts w:eastAsia="Times New Roman"/>
          <w:lang w:val="cs-CZ"/>
        </w:rPr>
        <w:br w:type="page"/>
      </w:r>
    </w:p>
    <w:p w:rsidR="00F0224B" w:rsidRPr="006D0915" w:rsidRDefault="00F0224B" w:rsidP="00F0224B">
      <w:pPr>
        <w:pStyle w:val="Nadpis2"/>
        <w:rPr>
          <w:rFonts w:eastAsia="Times New Roman"/>
          <w:lang w:val="cs-CZ"/>
        </w:rPr>
      </w:pPr>
      <w:r w:rsidRPr="006D0915">
        <w:rPr>
          <w:rFonts w:eastAsia="Times New Roman"/>
          <w:lang w:val="cs-CZ"/>
        </w:rPr>
        <w:lastRenderedPageBreak/>
        <w:t>Desambiguace</w:t>
      </w:r>
    </w:p>
    <w:p w:rsidR="00F0224B" w:rsidRPr="00F0224B" w:rsidRDefault="00F0224B" w:rsidP="000C4CDE">
      <w:pPr>
        <w:numPr>
          <w:ilvl w:val="0"/>
          <w:numId w:val="414"/>
        </w:numPr>
        <w:spacing w:after="0" w:line="240" w:lineRule="auto"/>
        <w:ind w:left="54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i/>
          <w:iCs/>
          <w:lang w:val="cs-CZ"/>
        </w:rPr>
        <w:t>Desambiguace</w:t>
      </w:r>
      <w:r w:rsidRPr="00F0224B">
        <w:rPr>
          <w:rFonts w:ascii="Calibri" w:eastAsia="Times New Roman" w:hAnsi="Calibri" w:cs="Times New Roman"/>
          <w:lang w:val="cs-CZ"/>
        </w:rPr>
        <w:t xml:space="preserve"> - určí význam slova podle kontextu </w:t>
      </w:r>
    </w:p>
    <w:p w:rsidR="00F0224B" w:rsidRPr="00F0224B" w:rsidRDefault="00F0224B" w:rsidP="000C4CDE">
      <w:pPr>
        <w:numPr>
          <w:ilvl w:val="1"/>
          <w:numId w:val="414"/>
        </w:numPr>
        <w:spacing w:after="0" w:line="240" w:lineRule="auto"/>
        <w:ind w:left="108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lang w:val="cs-CZ"/>
        </w:rPr>
        <w:t xml:space="preserve">"pět chválu" ... sloveso pět </w:t>
      </w:r>
    </w:p>
    <w:p w:rsidR="00F0224B" w:rsidRPr="00F0224B" w:rsidRDefault="00F0224B" w:rsidP="000C4CDE">
      <w:pPr>
        <w:numPr>
          <w:ilvl w:val="1"/>
          <w:numId w:val="414"/>
        </w:numPr>
        <w:spacing w:after="0" w:line="240" w:lineRule="auto"/>
        <w:ind w:left="108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lang w:val="cs-CZ"/>
        </w:rPr>
        <w:t xml:space="preserve">"pět vozidel" ... číslovka pět </w:t>
      </w:r>
    </w:p>
    <w:p w:rsidR="00F0224B" w:rsidRPr="006D0915" w:rsidRDefault="00F0224B" w:rsidP="002B1AAE">
      <w:pPr>
        <w:pStyle w:val="Nadpis2"/>
        <w:rPr>
          <w:rFonts w:eastAsia="Times New Roman"/>
          <w:lang w:val="cs-CZ"/>
        </w:rPr>
      </w:pPr>
      <w:r w:rsidRPr="006D0915">
        <w:rPr>
          <w:rFonts w:eastAsia="Times New Roman"/>
          <w:lang w:val="cs-CZ"/>
        </w:rPr>
        <w:t>Lemmatizace</w:t>
      </w:r>
    </w:p>
    <w:p w:rsidR="00F0224B" w:rsidRPr="00F0224B" w:rsidRDefault="00F0224B" w:rsidP="000C4CDE">
      <w:pPr>
        <w:numPr>
          <w:ilvl w:val="0"/>
          <w:numId w:val="415"/>
        </w:numPr>
        <w:spacing w:after="0" w:line="240" w:lineRule="auto"/>
        <w:ind w:left="54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i/>
          <w:iCs/>
          <w:lang w:val="cs-CZ"/>
        </w:rPr>
        <w:t>Lemmatizace</w:t>
      </w:r>
      <w:r w:rsidRPr="00F0224B">
        <w:rPr>
          <w:rFonts w:ascii="Calibri" w:eastAsia="Times New Roman" w:hAnsi="Calibri" w:cs="Times New Roman"/>
          <w:lang w:val="cs-CZ"/>
        </w:rPr>
        <w:t xml:space="preserve"> - určí základní tvar slova a gramatický tvar v dokumentu, často nahrazen pomocí stemmeru, který hledá kmen slova </w:t>
      </w:r>
    </w:p>
    <w:p w:rsidR="00F0224B" w:rsidRPr="006D0915" w:rsidRDefault="00F0224B" w:rsidP="002B1AAE">
      <w:pPr>
        <w:pStyle w:val="Nadpis2"/>
        <w:rPr>
          <w:rFonts w:eastAsia="Times New Roman"/>
          <w:lang w:val="cs-CZ"/>
        </w:rPr>
      </w:pPr>
      <w:r w:rsidRPr="006D0915">
        <w:rPr>
          <w:rFonts w:eastAsia="Times New Roman"/>
          <w:lang w:val="cs-CZ"/>
        </w:rPr>
        <w:t>Indexace</w:t>
      </w:r>
    </w:p>
    <w:p w:rsidR="00F0224B" w:rsidRPr="00F0224B" w:rsidRDefault="00F0224B" w:rsidP="000C4CDE">
      <w:pPr>
        <w:numPr>
          <w:ilvl w:val="0"/>
          <w:numId w:val="416"/>
        </w:numPr>
        <w:spacing w:after="0" w:line="240" w:lineRule="auto"/>
        <w:ind w:left="54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i/>
          <w:iCs/>
          <w:lang w:val="cs-CZ"/>
        </w:rPr>
        <w:t>Indexace</w:t>
      </w:r>
      <w:r w:rsidRPr="00F0224B">
        <w:rPr>
          <w:rFonts w:ascii="Calibri" w:eastAsia="Times New Roman" w:hAnsi="Calibri" w:cs="Times New Roman"/>
          <w:lang w:val="cs-CZ"/>
        </w:rPr>
        <w:t xml:space="preserve"> - vytvoří pomocné seznamy lemmat a dokumentů a invertovaný soubor </w:t>
      </w:r>
    </w:p>
    <w:p w:rsidR="00F0224B" w:rsidRPr="00F0224B" w:rsidRDefault="00F0224B" w:rsidP="000C4CDE">
      <w:pPr>
        <w:numPr>
          <w:ilvl w:val="1"/>
          <w:numId w:val="416"/>
        </w:numPr>
        <w:spacing w:after="0" w:line="240" w:lineRule="auto"/>
        <w:ind w:left="108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lang w:val="cs-CZ"/>
        </w:rPr>
        <w:t xml:space="preserve">dvojice </w:t>
      </w:r>
      <w:r w:rsidRPr="00F0224B">
        <w:rPr>
          <w:rFonts w:ascii="Calibri" w:eastAsia="Times New Roman" w:hAnsi="Calibri" w:cs="Times New Roman"/>
          <w:i/>
          <w:iCs/>
          <w:lang w:val="cs-CZ"/>
        </w:rPr>
        <w:t>[id_dok, id_lemmatu]</w:t>
      </w:r>
      <w:r w:rsidRPr="00F0224B">
        <w:rPr>
          <w:rFonts w:ascii="Calibri" w:eastAsia="Times New Roman" w:hAnsi="Calibri" w:cs="Times New Roman"/>
          <w:lang w:val="cs-CZ"/>
        </w:rPr>
        <w:t xml:space="preserve"> setříděné dle id_lemmatu a zbavené duplicit </w:t>
      </w:r>
    </w:p>
    <w:p w:rsidR="00F0224B" w:rsidRPr="00F0224B" w:rsidRDefault="00F0224B" w:rsidP="000C4CDE">
      <w:pPr>
        <w:numPr>
          <w:ilvl w:val="1"/>
          <w:numId w:val="416"/>
        </w:numPr>
        <w:spacing w:after="160" w:line="240" w:lineRule="auto"/>
        <w:ind w:left="1080"/>
        <w:textAlignment w:val="center"/>
        <w:rPr>
          <w:rFonts w:ascii="Times New Roman" w:eastAsia="Times New Roman" w:hAnsi="Times New Roman" w:cs="Times New Roman"/>
          <w:sz w:val="24"/>
          <w:szCs w:val="24"/>
          <w:lang w:val="cs-CZ"/>
        </w:rPr>
      </w:pPr>
      <w:r w:rsidRPr="00F0224B">
        <w:rPr>
          <w:rFonts w:ascii="Calibri" w:eastAsia="Times New Roman" w:hAnsi="Calibri" w:cs="Times New Roman"/>
          <w:lang w:val="cs-CZ"/>
        </w:rPr>
        <w:t xml:space="preserve">dnes obvykle více informací, např. pětice </w:t>
      </w:r>
      <w:r w:rsidRPr="00F0224B">
        <w:rPr>
          <w:rFonts w:ascii="Calibri" w:eastAsia="Times New Roman" w:hAnsi="Calibri" w:cs="Times New Roman"/>
          <w:i/>
          <w:iCs/>
          <w:lang w:val="cs-CZ"/>
        </w:rPr>
        <w:t>[id_dok,č_odstavce,č_věty,č_slova,id_lemmatu]</w:t>
      </w:r>
      <w:r w:rsidRPr="00F0224B">
        <w:rPr>
          <w:rFonts w:ascii="Calibri" w:eastAsia="Times New Roman" w:hAnsi="Calibri" w:cs="Times New Roman"/>
          <w:lang w:val="cs-CZ"/>
        </w:rPr>
        <w:t xml:space="preserve"> - dovoluje vyhodnocování tzv. proximitních omezení na vzdálenost slov v dokumentu </w:t>
      </w:r>
    </w:p>
    <w:p w:rsidR="00FD0212" w:rsidRPr="006D0915" w:rsidRDefault="00FD0212" w:rsidP="00FD0212">
      <w:pPr>
        <w:pStyle w:val="Nadpis2"/>
        <w:rPr>
          <w:rFonts w:eastAsia="Times New Roman"/>
          <w:lang w:val="cs-CZ"/>
        </w:rPr>
      </w:pPr>
      <w:r w:rsidRPr="006D0915">
        <w:rPr>
          <w:rFonts w:eastAsia="Times New Roman"/>
          <w:lang w:val="cs-CZ"/>
        </w:rPr>
        <w:t xml:space="preserve">Large OBjects (LOB) </w:t>
      </w:r>
    </w:p>
    <w:p w:rsidR="00FD0212" w:rsidRPr="00FD0212" w:rsidRDefault="00FD0212" w:rsidP="000C4CDE">
      <w:pPr>
        <w:numPr>
          <w:ilvl w:val="0"/>
          <w:numId w:val="417"/>
        </w:numPr>
        <w:spacing w:after="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pro podporu vyhledávání je potřeba nad textovým sloupcem vytvořit index - invertovaný soubor </w:t>
      </w:r>
    </w:p>
    <w:p w:rsidR="00FD0212" w:rsidRPr="00FD0212" w:rsidRDefault="00FD0212" w:rsidP="000C4CDE">
      <w:pPr>
        <w:numPr>
          <w:ilvl w:val="0"/>
          <w:numId w:val="418"/>
        </w:numPr>
        <w:spacing w:after="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běžné textové sloupce jsou pro tyto účely krátké a nevyhovující </w:t>
      </w:r>
    </w:p>
    <w:p w:rsidR="00FD0212" w:rsidRPr="00FD0212" w:rsidRDefault="00FD0212" w:rsidP="000C4CDE">
      <w:pPr>
        <w:numPr>
          <w:ilvl w:val="1"/>
          <w:numId w:val="418"/>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obvykle se takto indexují sloupce některého z LOB (Large OBject) typů </w:t>
      </w:r>
    </w:p>
    <w:p w:rsidR="00FD0212" w:rsidRPr="00FD0212" w:rsidRDefault="00FD0212" w:rsidP="000C4CDE">
      <w:pPr>
        <w:numPr>
          <w:ilvl w:val="0"/>
          <w:numId w:val="419"/>
        </w:numPr>
        <w:spacing w:after="0" w:line="240" w:lineRule="auto"/>
        <w:ind w:left="540"/>
        <w:textAlignment w:val="center"/>
        <w:rPr>
          <w:rFonts w:ascii="Times New Roman" w:eastAsia="Times New Roman" w:hAnsi="Times New Roman" w:cs="Times New Roman"/>
          <w:b/>
          <w:sz w:val="24"/>
          <w:szCs w:val="24"/>
          <w:lang w:val="cs-CZ"/>
        </w:rPr>
      </w:pPr>
      <w:r w:rsidRPr="00FD0212">
        <w:rPr>
          <w:rFonts w:ascii="Calibri" w:eastAsia="Times New Roman" w:hAnsi="Calibri" w:cs="Times New Roman"/>
          <w:b/>
          <w:lang w:val="cs-CZ"/>
        </w:rPr>
        <w:t xml:space="preserve">LOBy   </w:t>
      </w:r>
    </w:p>
    <w:p w:rsidR="00FD0212" w:rsidRPr="00FD0212" w:rsidRDefault="00FD0212" w:rsidP="000C4CDE">
      <w:pPr>
        <w:numPr>
          <w:ilvl w:val="1"/>
          <w:numId w:val="419"/>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standardní typy pro ukládání objemných dat na serveru, definováno v SQL-92 Full </w:t>
      </w:r>
    </w:p>
    <w:p w:rsidR="00FD0212" w:rsidRPr="00FD0212" w:rsidRDefault="00FD0212" w:rsidP="000C4CDE">
      <w:pPr>
        <w:numPr>
          <w:ilvl w:val="1"/>
          <w:numId w:val="419"/>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až 4GB dat </w:t>
      </w:r>
    </w:p>
    <w:p w:rsidR="00FD0212" w:rsidRPr="00FD0212" w:rsidRDefault="00FD0212" w:rsidP="000C4CDE">
      <w:pPr>
        <w:numPr>
          <w:ilvl w:val="2"/>
          <w:numId w:val="419"/>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BLOB - standardní binární typ </w:t>
      </w:r>
    </w:p>
    <w:p w:rsidR="00FD0212" w:rsidRPr="00FD0212" w:rsidRDefault="00FD0212" w:rsidP="000C4CDE">
      <w:pPr>
        <w:numPr>
          <w:ilvl w:val="2"/>
          <w:numId w:val="419"/>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CLOB - znakový typ v univerzální znakové sadě </w:t>
      </w:r>
    </w:p>
    <w:p w:rsidR="00FD0212" w:rsidRPr="00FD0212" w:rsidRDefault="00FD0212" w:rsidP="000C4CDE">
      <w:pPr>
        <w:numPr>
          <w:ilvl w:val="2"/>
          <w:numId w:val="419"/>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NCLOB - znakový typ v národní znakové sadě </w:t>
      </w:r>
    </w:p>
    <w:p w:rsidR="00FD0212" w:rsidRPr="00FD0212" w:rsidRDefault="00FD0212" w:rsidP="000C4CDE">
      <w:pPr>
        <w:numPr>
          <w:ilvl w:val="1"/>
          <w:numId w:val="419"/>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v Oracle navíc externí typ BFILE </w:t>
      </w:r>
    </w:p>
    <w:p w:rsidR="00FD0212" w:rsidRPr="00FD0212" w:rsidRDefault="00FD0212" w:rsidP="000C4CDE">
      <w:pPr>
        <w:numPr>
          <w:ilvl w:val="2"/>
          <w:numId w:val="419"/>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pouze pro čtení </w:t>
      </w:r>
    </w:p>
    <w:p w:rsidR="00FD0212" w:rsidRPr="00FD0212" w:rsidRDefault="00FD0212" w:rsidP="000C4CDE">
      <w:pPr>
        <w:numPr>
          <w:ilvl w:val="2"/>
          <w:numId w:val="419"/>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samostatný binární soubor uložený vně databáe v OS </w:t>
      </w:r>
    </w:p>
    <w:p w:rsidR="00FD0212" w:rsidRPr="00FD0212" w:rsidRDefault="00FD0212" w:rsidP="000C4CDE">
      <w:pPr>
        <w:numPr>
          <w:ilvl w:val="1"/>
          <w:numId w:val="419"/>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v MS SQL </w:t>
      </w:r>
    </w:p>
    <w:p w:rsidR="00FD0212" w:rsidRPr="00FD0212" w:rsidRDefault="00FD0212" w:rsidP="000C4CDE">
      <w:pPr>
        <w:numPr>
          <w:ilvl w:val="2"/>
          <w:numId w:val="419"/>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Image - binární data do velikosti 2 GB </w:t>
      </w:r>
    </w:p>
    <w:p w:rsidR="00FD0212" w:rsidRPr="00FD0212" w:rsidRDefault="00FD0212" w:rsidP="000C4CDE">
      <w:pPr>
        <w:numPr>
          <w:ilvl w:val="2"/>
          <w:numId w:val="419"/>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Text - textová data do velikosti 2 GB </w:t>
      </w:r>
    </w:p>
    <w:p w:rsidR="00FD0212" w:rsidRPr="00FD0212" w:rsidRDefault="00FD0212" w:rsidP="000C4CDE">
      <w:pPr>
        <w:numPr>
          <w:ilvl w:val="2"/>
          <w:numId w:val="419"/>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NText - textová data v národní znakové sadě do vel. 1 GB </w:t>
      </w:r>
    </w:p>
    <w:p w:rsidR="00FD0212" w:rsidRPr="00FD0212" w:rsidRDefault="00FD0212" w:rsidP="000C4CDE">
      <w:pPr>
        <w:numPr>
          <w:ilvl w:val="0"/>
          <w:numId w:val="420"/>
        </w:numPr>
        <w:spacing w:after="16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Ve sloupcích tabulky je uložen pouze deskriptor (tzv. LOB lokátor), odkazující na samostatně uložená data </w:t>
      </w:r>
    </w:p>
    <w:p w:rsidR="00FD0212" w:rsidRPr="006D0915" w:rsidRDefault="00FD0212" w:rsidP="006C3CA7">
      <w:pPr>
        <w:pStyle w:val="Nadpis2"/>
        <w:rPr>
          <w:rFonts w:eastAsia="Times New Roman"/>
          <w:lang w:val="cs-CZ"/>
        </w:rPr>
      </w:pPr>
      <w:r w:rsidRPr="006D0915">
        <w:rPr>
          <w:rFonts w:eastAsia="Times New Roman"/>
          <w:lang w:val="cs-CZ"/>
        </w:rPr>
        <w:t xml:space="preserve">Dotazování </w:t>
      </w:r>
    </w:p>
    <w:p w:rsidR="00FD0212" w:rsidRPr="006D0915" w:rsidRDefault="00FD0212" w:rsidP="00FD0212">
      <w:pPr>
        <w:pStyle w:val="Nadpis2"/>
        <w:rPr>
          <w:rFonts w:eastAsia="Times New Roman"/>
          <w:lang w:val="cs-CZ"/>
        </w:rPr>
      </w:pPr>
      <w:r w:rsidRPr="006D0915">
        <w:rPr>
          <w:rFonts w:eastAsia="Times New Roman"/>
          <w:lang w:val="cs-CZ"/>
        </w:rPr>
        <w:t xml:space="preserve">Oracle fulltext </w:t>
      </w:r>
    </w:p>
    <w:p w:rsidR="00FD0212" w:rsidRPr="00FD0212" w:rsidRDefault="00FD0212" w:rsidP="000C4CDE">
      <w:pPr>
        <w:numPr>
          <w:ilvl w:val="0"/>
          <w:numId w:val="421"/>
        </w:numPr>
        <w:spacing w:after="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Filtrování vstupních dokumentů </w:t>
      </w:r>
    </w:p>
    <w:p w:rsidR="00FD0212" w:rsidRPr="00FD0212" w:rsidRDefault="00FD0212" w:rsidP="000C4CDE">
      <w:pPr>
        <w:numPr>
          <w:ilvl w:val="1"/>
          <w:numId w:val="421"/>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t>NULL_FILTER</w:t>
      </w:r>
      <w:r w:rsidRPr="00FD0212">
        <w:rPr>
          <w:rFonts w:ascii="Calibri" w:eastAsia="Times New Roman" w:hAnsi="Calibri" w:cs="Times New Roman"/>
          <w:lang w:val="cs-CZ"/>
        </w:rPr>
        <w:t xml:space="preserve"> - pro textové dokumenty TXT, HTML, XML </w:t>
      </w:r>
    </w:p>
    <w:p w:rsidR="00FD0212" w:rsidRPr="00FD0212" w:rsidRDefault="00FD0212" w:rsidP="000C4CDE">
      <w:pPr>
        <w:numPr>
          <w:ilvl w:val="1"/>
          <w:numId w:val="421"/>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t>INSO_FILTER</w:t>
      </w:r>
      <w:r w:rsidRPr="00FD0212">
        <w:rPr>
          <w:rFonts w:ascii="Calibri" w:eastAsia="Times New Roman" w:hAnsi="Calibri" w:cs="Times New Roman"/>
          <w:lang w:val="cs-CZ"/>
        </w:rPr>
        <w:t xml:space="preserve"> - pro binární dokumenty </w:t>
      </w:r>
    </w:p>
    <w:p w:rsidR="00FD0212" w:rsidRPr="00FD0212" w:rsidRDefault="00FD0212" w:rsidP="000C4CDE">
      <w:pPr>
        <w:numPr>
          <w:ilvl w:val="1"/>
          <w:numId w:val="421"/>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t>CHARSET_FILTER</w:t>
      </w:r>
      <w:r w:rsidRPr="00FD0212">
        <w:rPr>
          <w:rFonts w:ascii="Calibri" w:eastAsia="Times New Roman" w:hAnsi="Calibri" w:cs="Times New Roman"/>
          <w:lang w:val="cs-CZ"/>
        </w:rPr>
        <w:t xml:space="preserve"> - pro konverzi získaných dokumentů do znakové sady databáze </w:t>
      </w:r>
    </w:p>
    <w:p w:rsidR="00FD0212" w:rsidRPr="00FD0212" w:rsidRDefault="00FD0212" w:rsidP="000C4CDE">
      <w:pPr>
        <w:numPr>
          <w:ilvl w:val="0"/>
          <w:numId w:val="422"/>
        </w:numPr>
        <w:spacing w:after="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Druhy fulltextových indexů </w:t>
      </w:r>
    </w:p>
    <w:p w:rsidR="00FD0212" w:rsidRPr="00FD0212" w:rsidRDefault="00FD0212" w:rsidP="000C4CDE">
      <w:pPr>
        <w:numPr>
          <w:ilvl w:val="1"/>
          <w:numId w:val="422"/>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t xml:space="preserve">CONTEXT </w:t>
      </w:r>
    </w:p>
    <w:p w:rsidR="00FD0212" w:rsidRPr="00FD0212" w:rsidRDefault="00FD0212" w:rsidP="000C4CDE">
      <w:pPr>
        <w:numPr>
          <w:ilvl w:val="2"/>
          <w:numId w:val="422"/>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základní typ indexu pro vyhledávání v textových datech </w:t>
      </w:r>
    </w:p>
    <w:p w:rsidR="00FD0212" w:rsidRPr="00FD0212" w:rsidRDefault="00FD0212" w:rsidP="000C4CDE">
      <w:pPr>
        <w:numPr>
          <w:ilvl w:val="2"/>
          <w:numId w:val="422"/>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vhodný pro větší dokumenty </w:t>
      </w:r>
    </w:p>
    <w:p w:rsidR="00FD0212" w:rsidRPr="00FD0212" w:rsidRDefault="00FD0212" w:rsidP="000C4CDE">
      <w:pPr>
        <w:numPr>
          <w:ilvl w:val="2"/>
          <w:numId w:val="422"/>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synchronizace indexu s daty je nutno provést explicitně </w:t>
      </w:r>
    </w:p>
    <w:p w:rsidR="00FD0212" w:rsidRPr="00FD0212" w:rsidRDefault="00FD0212" w:rsidP="000C4CDE">
      <w:pPr>
        <w:numPr>
          <w:ilvl w:val="1"/>
          <w:numId w:val="422"/>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lastRenderedPageBreak/>
        <w:t xml:space="preserve">CTXCAT </w:t>
      </w:r>
    </w:p>
    <w:p w:rsidR="00FD0212" w:rsidRPr="00FD0212" w:rsidRDefault="00FD0212" w:rsidP="000C4CDE">
      <w:pPr>
        <w:numPr>
          <w:ilvl w:val="2"/>
          <w:numId w:val="422"/>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vhodný pro menší dokumenty a jejich úryvky </w:t>
      </w:r>
    </w:p>
    <w:p w:rsidR="00FD0212" w:rsidRPr="00FD0212" w:rsidRDefault="00FD0212" w:rsidP="000C4CDE">
      <w:pPr>
        <w:numPr>
          <w:ilvl w:val="2"/>
          <w:numId w:val="422"/>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může být zkombinován s dalšími netextovými sloupci pro kombinované dotazování </w:t>
      </w:r>
    </w:p>
    <w:p w:rsidR="00FD0212" w:rsidRPr="00FD0212" w:rsidRDefault="00FD0212" w:rsidP="000C4CDE">
      <w:pPr>
        <w:numPr>
          <w:ilvl w:val="2"/>
          <w:numId w:val="422"/>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synchronizace indexu s daty se provádí automaticky se změnami v tabulce </w:t>
      </w:r>
    </w:p>
    <w:p w:rsidR="00FD0212" w:rsidRPr="00FD0212" w:rsidRDefault="00FD0212" w:rsidP="000C4CDE">
      <w:pPr>
        <w:numPr>
          <w:ilvl w:val="1"/>
          <w:numId w:val="422"/>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t xml:space="preserve">CTXRULE </w:t>
      </w:r>
    </w:p>
    <w:p w:rsidR="00FD0212" w:rsidRPr="00FD0212" w:rsidRDefault="00FD0212" w:rsidP="000C4CDE">
      <w:pPr>
        <w:numPr>
          <w:ilvl w:val="2"/>
          <w:numId w:val="422"/>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postaven na množině předdefinovaných dotazů </w:t>
      </w:r>
    </w:p>
    <w:p w:rsidR="00FD0212" w:rsidRPr="00FD0212" w:rsidRDefault="00FD0212" w:rsidP="000C4CDE">
      <w:pPr>
        <w:numPr>
          <w:ilvl w:val="2"/>
          <w:numId w:val="422"/>
        </w:numPr>
        <w:spacing w:after="0" w:line="240" w:lineRule="auto"/>
        <w:ind w:left="162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slouží pro klasifikaci dokumentů do skupin podle toho, kterým dotazům vyhovuje </w:t>
      </w:r>
    </w:p>
    <w:p w:rsidR="00FD0212" w:rsidRPr="00FD0212" w:rsidRDefault="00FD0212" w:rsidP="000C4CDE">
      <w:pPr>
        <w:numPr>
          <w:ilvl w:val="0"/>
          <w:numId w:val="423"/>
        </w:numPr>
        <w:spacing w:after="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Uložení dokumentů </w:t>
      </w:r>
    </w:p>
    <w:p w:rsidR="00FD0212" w:rsidRPr="00FD0212" w:rsidRDefault="00FD0212" w:rsidP="000C4CDE">
      <w:pPr>
        <w:numPr>
          <w:ilvl w:val="1"/>
          <w:numId w:val="423"/>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t>NORMAL_DATASTORE</w:t>
      </w:r>
      <w:r w:rsidRPr="00FD0212">
        <w:rPr>
          <w:rFonts w:ascii="Calibri" w:eastAsia="Times New Roman" w:hAnsi="Calibri" w:cs="Times New Roman"/>
          <w:lang w:val="cs-CZ"/>
        </w:rPr>
        <w:t xml:space="preserve"> - text je v jednom sloupci jednoho řádků </w:t>
      </w:r>
    </w:p>
    <w:p w:rsidR="00FD0212" w:rsidRPr="00FD0212" w:rsidRDefault="00FD0212" w:rsidP="000C4CDE">
      <w:pPr>
        <w:numPr>
          <w:ilvl w:val="1"/>
          <w:numId w:val="423"/>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t>MULTI_COLUMN_DATASTORE</w:t>
      </w:r>
      <w:r w:rsidRPr="00FD0212">
        <w:rPr>
          <w:rFonts w:ascii="Calibri" w:eastAsia="Times New Roman" w:hAnsi="Calibri" w:cs="Times New Roman"/>
          <w:lang w:val="cs-CZ"/>
        </w:rPr>
        <w:t xml:space="preserve"> - text ve více sloupcích jednoho řádku </w:t>
      </w:r>
    </w:p>
    <w:p w:rsidR="00FD0212" w:rsidRPr="00FD0212" w:rsidRDefault="00FD0212" w:rsidP="000C4CDE">
      <w:pPr>
        <w:numPr>
          <w:ilvl w:val="1"/>
          <w:numId w:val="423"/>
        </w:numPr>
        <w:spacing w:after="0" w:line="240" w:lineRule="auto"/>
        <w:ind w:left="108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b/>
          <w:bCs/>
          <w:lang w:val="cs-CZ"/>
        </w:rPr>
        <w:t>URL_DATASTORE</w:t>
      </w:r>
      <w:r w:rsidRPr="00FD0212">
        <w:rPr>
          <w:rFonts w:ascii="Calibri" w:eastAsia="Times New Roman" w:hAnsi="Calibri" w:cs="Times New Roman"/>
          <w:lang w:val="cs-CZ"/>
        </w:rPr>
        <w:t xml:space="preserve"> - text je na internetu, dostupný přes URL ve sloupci </w:t>
      </w:r>
    </w:p>
    <w:p w:rsidR="00FD0212" w:rsidRPr="00FD0212" w:rsidRDefault="00FD0212" w:rsidP="000C4CDE">
      <w:pPr>
        <w:numPr>
          <w:ilvl w:val="0"/>
          <w:numId w:val="424"/>
        </w:numPr>
        <w:spacing w:after="16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Příklad vytvoření indexu nad textovým sloupcem: </w:t>
      </w:r>
    </w:p>
    <w:p w:rsidR="00FD0212" w:rsidRPr="00FD0212" w:rsidRDefault="00FD0212" w:rsidP="00FD0212">
      <w:pPr>
        <w:spacing w:after="0" w:line="240" w:lineRule="auto"/>
        <w:ind w:left="540"/>
        <w:rPr>
          <w:rFonts w:ascii="Courier New" w:eastAsia="Times New Roman" w:hAnsi="Courier New" w:cs="Courier New"/>
          <w:lang w:val="cs-CZ"/>
        </w:rPr>
      </w:pPr>
      <w:r w:rsidRPr="00FD0212">
        <w:rPr>
          <w:rFonts w:ascii="Courier New" w:eastAsia="Times New Roman" w:hAnsi="Courier New" w:cs="Courier New"/>
          <w:lang w:val="cs-CZ"/>
        </w:rPr>
        <w:t>CREATE INDEX myindex ON doc(htmlfile)</w:t>
      </w:r>
    </w:p>
    <w:p w:rsidR="00FD0212" w:rsidRPr="00FD0212" w:rsidRDefault="00FD0212" w:rsidP="00FD0212">
      <w:pPr>
        <w:spacing w:after="0" w:line="240" w:lineRule="auto"/>
        <w:ind w:left="540"/>
        <w:rPr>
          <w:rFonts w:ascii="Courier New" w:eastAsia="Times New Roman" w:hAnsi="Courier New" w:cs="Courier New"/>
          <w:lang w:val="cs-CZ"/>
        </w:rPr>
      </w:pPr>
      <w:r w:rsidRPr="00FD0212">
        <w:rPr>
          <w:rFonts w:ascii="Courier New" w:eastAsia="Times New Roman" w:hAnsi="Courier New" w:cs="Courier New"/>
          <w:lang w:val="cs-CZ"/>
        </w:rPr>
        <w:t>INDEXTYPE IS ctxsys.context</w:t>
      </w:r>
    </w:p>
    <w:p w:rsidR="00FD0212" w:rsidRPr="00FD0212" w:rsidRDefault="00FD0212" w:rsidP="00FD0212">
      <w:pPr>
        <w:spacing w:after="0" w:line="240" w:lineRule="auto"/>
        <w:ind w:left="540"/>
        <w:rPr>
          <w:rFonts w:ascii="Courier New" w:eastAsia="Times New Roman" w:hAnsi="Courier New" w:cs="Courier New"/>
          <w:lang w:val="cs-CZ"/>
        </w:rPr>
      </w:pPr>
      <w:r w:rsidRPr="00FD0212">
        <w:rPr>
          <w:rFonts w:ascii="Courier New" w:eastAsia="Times New Roman" w:hAnsi="Courier New" w:cs="Courier New"/>
          <w:lang w:val="cs-CZ"/>
        </w:rPr>
        <w:t>PARAMETERS('datastore ctxsys.default_datastore</w:t>
      </w:r>
    </w:p>
    <w:p w:rsidR="00FD0212" w:rsidRPr="00FD0212" w:rsidRDefault="00FD0212" w:rsidP="00FD0212">
      <w:pPr>
        <w:spacing w:after="0" w:line="240" w:lineRule="auto"/>
        <w:ind w:left="540"/>
        <w:rPr>
          <w:rFonts w:ascii="Courier New" w:eastAsia="Times New Roman" w:hAnsi="Courier New" w:cs="Courier New"/>
          <w:lang w:val="cs-CZ"/>
        </w:rPr>
      </w:pPr>
      <w:r w:rsidRPr="00FD0212">
        <w:rPr>
          <w:rFonts w:ascii="Courier New" w:eastAsia="Times New Roman" w:hAnsi="Courier New" w:cs="Courier New"/>
          <w:lang w:val="cs-CZ"/>
        </w:rPr>
        <w:t>filter ctxsys.null_filter</w:t>
      </w:r>
    </w:p>
    <w:p w:rsidR="00FD0212" w:rsidRPr="00FD0212" w:rsidRDefault="00FD0212" w:rsidP="00FD0212">
      <w:pPr>
        <w:spacing w:after="0" w:line="240" w:lineRule="auto"/>
        <w:ind w:left="540"/>
        <w:rPr>
          <w:rFonts w:ascii="Courier New" w:eastAsia="Times New Roman" w:hAnsi="Courier New" w:cs="Courier New"/>
          <w:lang w:val="cs-CZ"/>
        </w:rPr>
      </w:pPr>
      <w:r w:rsidRPr="00FD0212">
        <w:rPr>
          <w:rFonts w:ascii="Courier New" w:eastAsia="Times New Roman" w:hAnsi="Courier New" w:cs="Courier New"/>
          <w:lang w:val="cs-CZ"/>
        </w:rPr>
        <w:t>section group ctxsys.html_section_group');</w:t>
      </w:r>
    </w:p>
    <w:p w:rsidR="00FD0212" w:rsidRPr="00FD0212" w:rsidRDefault="00FD0212" w:rsidP="000C4CDE">
      <w:pPr>
        <w:numPr>
          <w:ilvl w:val="0"/>
          <w:numId w:val="425"/>
        </w:numPr>
        <w:spacing w:after="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 xml:space="preserve">Spolu s novými typy indexů databáze implementují nové operátory pro porovnávání dotazu s textem </w:t>
      </w:r>
    </w:p>
    <w:p w:rsidR="00FD0212" w:rsidRPr="00FD0212" w:rsidRDefault="00FD0212" w:rsidP="000C4CDE">
      <w:pPr>
        <w:numPr>
          <w:ilvl w:val="0"/>
          <w:numId w:val="426"/>
        </w:numPr>
        <w:spacing w:after="160" w:line="240" w:lineRule="auto"/>
        <w:ind w:left="540"/>
        <w:textAlignment w:val="center"/>
        <w:rPr>
          <w:rFonts w:ascii="Times New Roman" w:eastAsia="Times New Roman" w:hAnsi="Times New Roman" w:cs="Times New Roman"/>
          <w:sz w:val="24"/>
          <w:szCs w:val="24"/>
          <w:lang w:val="cs-CZ"/>
        </w:rPr>
      </w:pPr>
      <w:r w:rsidRPr="00FD0212">
        <w:rPr>
          <w:rFonts w:ascii="Calibri" w:eastAsia="Times New Roman" w:hAnsi="Calibri" w:cs="Times New Roman"/>
          <w:lang w:val="cs-CZ"/>
        </w:rPr>
        <w:t>Operátory vrací číslo - očekávanou míru shody obsahu textu s tazatelovými požadavky</w:t>
      </w:r>
    </w:p>
    <w:p w:rsidR="00FD0212" w:rsidRPr="00FD0212" w:rsidRDefault="00FD0212" w:rsidP="00FD0212">
      <w:pPr>
        <w:spacing w:after="0" w:line="240" w:lineRule="auto"/>
        <w:ind w:left="540"/>
        <w:rPr>
          <w:rFonts w:ascii="Calibri" w:eastAsia="Times New Roman" w:hAnsi="Calibri" w:cs="Times New Roman"/>
          <w:lang w:val="cs-CZ"/>
        </w:rPr>
      </w:pPr>
      <w:r w:rsidRPr="00FD0212">
        <w:rPr>
          <w:rFonts w:ascii="Calibri" w:eastAsia="Times New Roman" w:hAnsi="Calibri" w:cs="Times New Roman"/>
          <w:lang w:val="cs-CZ"/>
        </w:rPr>
        <w:t>Příklad dotazu:</w:t>
      </w:r>
    </w:p>
    <w:p w:rsidR="00FD0212" w:rsidRPr="00FD0212" w:rsidRDefault="00FD0212" w:rsidP="00FD0212">
      <w:pPr>
        <w:spacing w:after="0" w:line="240" w:lineRule="auto"/>
        <w:ind w:left="540"/>
        <w:rPr>
          <w:rFonts w:ascii="Calibri" w:eastAsia="Times New Roman" w:hAnsi="Calibri" w:cs="Times New Roman"/>
          <w:lang w:val="cs-CZ"/>
        </w:rPr>
      </w:pPr>
      <w:r w:rsidRPr="00FD0212">
        <w:rPr>
          <w:rFonts w:ascii="Calibri" w:eastAsia="Times New Roman" w:hAnsi="Calibri" w:cs="Times New Roman"/>
          <w:lang w:val="cs-CZ"/>
        </w:rPr>
        <w:t> </w:t>
      </w:r>
    </w:p>
    <w:p w:rsidR="00FD0212" w:rsidRPr="00FD0212" w:rsidRDefault="00FD0212" w:rsidP="00FD0212">
      <w:pPr>
        <w:spacing w:after="0" w:line="240" w:lineRule="auto"/>
        <w:ind w:left="540"/>
        <w:rPr>
          <w:rFonts w:ascii="Consolas" w:eastAsia="Times New Roman" w:hAnsi="Consolas" w:cs="Consolas"/>
          <w:color w:val="000000"/>
          <w:sz w:val="18"/>
          <w:szCs w:val="18"/>
          <w:lang w:val="cs-CZ"/>
        </w:rPr>
      </w:pPr>
      <w:r w:rsidRPr="00FD0212">
        <w:rPr>
          <w:rFonts w:ascii="Consolas" w:eastAsia="Times New Roman" w:hAnsi="Consolas" w:cs="Consolas"/>
          <w:color w:val="000000"/>
          <w:sz w:val="18"/>
          <w:szCs w:val="18"/>
          <w:shd w:val="clear" w:color="auto" w:fill="FBEDBB"/>
          <w:lang w:val="cs-CZ"/>
        </w:rPr>
        <w:t>strSql = "SELECT SCORE(1), file_name, filesize FROM my_doc " &amp; _</w:t>
      </w:r>
      <w:r w:rsidRPr="00FD0212">
        <w:rPr>
          <w:rFonts w:ascii="Consolas" w:eastAsia="Times New Roman" w:hAnsi="Consolas" w:cs="Consolas"/>
          <w:color w:val="000000"/>
          <w:sz w:val="18"/>
          <w:szCs w:val="18"/>
          <w:shd w:val="clear" w:color="auto" w:fill="FBEDBB"/>
          <w:lang w:val="cs-CZ"/>
        </w:rPr>
        <w:br/>
        <w:t xml:space="preserve">    WHERE CONTAINS(content," &amp; Search.Value &amp; ", 1) &gt; 0 " &amp; _</w:t>
      </w:r>
      <w:r w:rsidRPr="00FD0212">
        <w:rPr>
          <w:rFonts w:ascii="Consolas" w:eastAsia="Times New Roman" w:hAnsi="Consolas" w:cs="Consolas"/>
          <w:color w:val="000000"/>
          <w:sz w:val="18"/>
          <w:szCs w:val="18"/>
          <w:shd w:val="clear" w:color="auto" w:fill="FBEDBB"/>
          <w:lang w:val="cs-CZ"/>
        </w:rPr>
        <w:br/>
        <w:t xml:space="preserve">    ORDER BY SCORE(1) DESC"</w:t>
      </w:r>
    </w:p>
    <w:p w:rsidR="007019E6" w:rsidRPr="006D0915" w:rsidRDefault="007019E6">
      <w:pPr>
        <w:rPr>
          <w:rFonts w:asciiTheme="majorHAnsi" w:eastAsiaTheme="majorEastAsia" w:hAnsiTheme="majorHAnsi" w:cstheme="majorBidi"/>
          <w:b/>
          <w:bCs/>
          <w:color w:val="365F91" w:themeColor="accent1" w:themeShade="BF"/>
          <w:sz w:val="28"/>
          <w:szCs w:val="28"/>
          <w:lang w:val="cs-CZ"/>
        </w:rPr>
      </w:pPr>
      <w:r w:rsidRPr="006D0915">
        <w:rPr>
          <w:lang w:val="cs-CZ"/>
        </w:rPr>
        <w:br w:type="page"/>
      </w:r>
    </w:p>
    <w:p w:rsidR="00782B07" w:rsidRPr="006D0915" w:rsidRDefault="007019E6" w:rsidP="000C4CDE">
      <w:pPr>
        <w:pStyle w:val="Nadpis1"/>
        <w:numPr>
          <w:ilvl w:val="0"/>
          <w:numId w:val="427"/>
        </w:numPr>
        <w:rPr>
          <w:lang w:val="cs-CZ"/>
        </w:rPr>
      </w:pPr>
      <w:r w:rsidRPr="006D0915">
        <w:rPr>
          <w:lang w:val="cs-CZ"/>
        </w:rPr>
        <w:lastRenderedPageBreak/>
        <w:t>Možnosti tvorby datových skaldů a metody dolování znalostí</w:t>
      </w:r>
    </w:p>
    <w:p w:rsidR="00BB58F9" w:rsidRPr="006D0915" w:rsidRDefault="00BB58F9" w:rsidP="00BB58F9">
      <w:pPr>
        <w:rPr>
          <w:lang w:val="cs-CZ"/>
        </w:rPr>
      </w:pPr>
    </w:p>
    <w:p w:rsidR="00BB58F9" w:rsidRPr="00BB58F9" w:rsidRDefault="00BB58F9" w:rsidP="00BB58F9">
      <w:pPr>
        <w:spacing w:after="160" w:line="240" w:lineRule="auto"/>
        <w:rPr>
          <w:rFonts w:ascii="Calibri" w:eastAsia="Times New Roman" w:hAnsi="Calibri" w:cs="Times New Roman"/>
          <w:lang w:val="cs-CZ"/>
        </w:rPr>
      </w:pPr>
      <w:r w:rsidRPr="00BB58F9">
        <w:rPr>
          <w:rFonts w:ascii="Calibri" w:eastAsia="Times New Roman" w:hAnsi="Calibri" w:cs="Times New Roman"/>
          <w:lang w:val="cs-CZ"/>
        </w:rPr>
        <w:t xml:space="preserve">Základní problémy u běžných transakčních databázových systémů: </w:t>
      </w:r>
    </w:p>
    <w:p w:rsidR="00BB58F9" w:rsidRPr="00BB58F9" w:rsidRDefault="00BB58F9" w:rsidP="000C4CDE">
      <w:pPr>
        <w:numPr>
          <w:ilvl w:val="0"/>
          <w:numId w:val="428"/>
        </w:numPr>
        <w:spacing w:after="0" w:line="240" w:lineRule="auto"/>
        <w:ind w:left="540"/>
        <w:textAlignment w:val="center"/>
        <w:rPr>
          <w:rFonts w:ascii="Times New Roman" w:eastAsia="Times New Roman" w:hAnsi="Times New Roman" w:cs="Times New Roman"/>
          <w:sz w:val="24"/>
          <w:szCs w:val="24"/>
          <w:lang w:val="cs-CZ"/>
        </w:rPr>
      </w:pPr>
      <w:r w:rsidRPr="00BB58F9">
        <w:rPr>
          <w:rFonts w:ascii="Calibri" w:eastAsia="Times New Roman" w:hAnsi="Calibri" w:cs="Times New Roman"/>
          <w:lang w:val="cs-CZ"/>
        </w:rPr>
        <w:t xml:space="preserve">nedosažitelnost dat skrytých v transakčních systémech </w:t>
      </w:r>
    </w:p>
    <w:p w:rsidR="00BB58F9" w:rsidRPr="00BB58F9" w:rsidRDefault="00BB58F9" w:rsidP="000C4CDE">
      <w:pPr>
        <w:numPr>
          <w:ilvl w:val="0"/>
          <w:numId w:val="429"/>
        </w:numPr>
        <w:spacing w:after="0" w:line="240" w:lineRule="auto"/>
        <w:ind w:left="540"/>
        <w:textAlignment w:val="center"/>
        <w:rPr>
          <w:rFonts w:ascii="Times New Roman" w:eastAsia="Times New Roman" w:hAnsi="Times New Roman" w:cs="Times New Roman"/>
          <w:sz w:val="24"/>
          <w:szCs w:val="24"/>
          <w:lang w:val="cs-CZ"/>
        </w:rPr>
      </w:pPr>
      <w:r w:rsidRPr="00BB58F9">
        <w:rPr>
          <w:rFonts w:ascii="Calibri" w:eastAsia="Times New Roman" w:hAnsi="Calibri" w:cs="Times New Roman"/>
          <w:lang w:val="cs-CZ"/>
        </w:rPr>
        <w:t xml:space="preserve">dlouhá odezva při plnění komplikovaných dotazů </w:t>
      </w:r>
    </w:p>
    <w:p w:rsidR="00BB58F9" w:rsidRPr="00BB58F9" w:rsidRDefault="00BB58F9" w:rsidP="000C4CDE">
      <w:pPr>
        <w:numPr>
          <w:ilvl w:val="0"/>
          <w:numId w:val="430"/>
        </w:numPr>
        <w:spacing w:after="0" w:line="240" w:lineRule="auto"/>
        <w:ind w:left="540"/>
        <w:textAlignment w:val="center"/>
        <w:rPr>
          <w:rFonts w:ascii="Times New Roman" w:eastAsia="Times New Roman" w:hAnsi="Times New Roman" w:cs="Times New Roman"/>
          <w:sz w:val="24"/>
          <w:szCs w:val="24"/>
          <w:lang w:val="cs-CZ"/>
        </w:rPr>
      </w:pPr>
      <w:r w:rsidRPr="00BB58F9">
        <w:rPr>
          <w:rFonts w:ascii="Calibri" w:eastAsia="Times New Roman" w:hAnsi="Calibri" w:cs="Times New Roman"/>
          <w:lang w:val="cs-CZ"/>
        </w:rPr>
        <w:t xml:space="preserve">složitá, uživatelsky nepříjemná rozhraní k databázovému softwaru </w:t>
      </w:r>
    </w:p>
    <w:p w:rsidR="00BB58F9" w:rsidRPr="00BB58F9" w:rsidRDefault="00BB58F9" w:rsidP="000C4CDE">
      <w:pPr>
        <w:numPr>
          <w:ilvl w:val="0"/>
          <w:numId w:val="431"/>
        </w:numPr>
        <w:spacing w:after="0" w:line="240" w:lineRule="auto"/>
        <w:ind w:left="540"/>
        <w:textAlignment w:val="center"/>
        <w:rPr>
          <w:rFonts w:ascii="Times New Roman" w:eastAsia="Times New Roman" w:hAnsi="Times New Roman" w:cs="Times New Roman"/>
          <w:sz w:val="24"/>
          <w:szCs w:val="24"/>
          <w:lang w:val="cs-CZ"/>
        </w:rPr>
      </w:pPr>
      <w:r w:rsidRPr="00BB58F9">
        <w:rPr>
          <w:rFonts w:ascii="Calibri" w:eastAsia="Times New Roman" w:hAnsi="Calibri" w:cs="Times New Roman"/>
          <w:lang w:val="cs-CZ"/>
        </w:rPr>
        <w:t xml:space="preserve">cena v administrativě a složitost v podpoře vzdálených uživatelů </w:t>
      </w:r>
    </w:p>
    <w:p w:rsidR="00BB58F9" w:rsidRPr="00BB58F9" w:rsidRDefault="00BB58F9" w:rsidP="000C4CDE">
      <w:pPr>
        <w:numPr>
          <w:ilvl w:val="0"/>
          <w:numId w:val="432"/>
        </w:numPr>
        <w:spacing w:after="160" w:line="240" w:lineRule="auto"/>
        <w:ind w:left="540"/>
        <w:textAlignment w:val="center"/>
        <w:rPr>
          <w:rFonts w:ascii="Times New Roman" w:eastAsia="Times New Roman" w:hAnsi="Times New Roman" w:cs="Times New Roman"/>
          <w:sz w:val="24"/>
          <w:szCs w:val="24"/>
          <w:lang w:val="cs-CZ"/>
        </w:rPr>
      </w:pPr>
      <w:r w:rsidRPr="00BB58F9">
        <w:rPr>
          <w:rFonts w:ascii="Calibri" w:eastAsia="Times New Roman" w:hAnsi="Calibri" w:cs="Times New Roman"/>
          <w:lang w:val="cs-CZ"/>
        </w:rPr>
        <w:t xml:space="preserve">soutěžení o počítačové zdroje mezi transakčními systémy a systémy podporujícími rozhodování </w:t>
      </w:r>
    </w:p>
    <w:p w:rsidR="00BB58F9" w:rsidRPr="00BB58F9" w:rsidRDefault="00BB58F9" w:rsidP="00BB58F9">
      <w:pPr>
        <w:spacing w:after="160" w:line="240" w:lineRule="auto"/>
        <w:rPr>
          <w:rFonts w:ascii="Calibri" w:eastAsia="Times New Roman" w:hAnsi="Calibri" w:cs="Times New Roman"/>
          <w:lang w:val="cs-CZ"/>
        </w:rPr>
      </w:pPr>
      <w:r w:rsidRPr="00BB58F9">
        <w:rPr>
          <w:rFonts w:ascii="Calibri" w:eastAsia="Times New Roman" w:hAnsi="Calibri" w:cs="Times New Roman"/>
          <w:lang w:val="cs-CZ"/>
        </w:rPr>
        <w:t>Cesta k řešení těchto problémů = datové sklady, tzv. Data Warehouse – DW</w:t>
      </w:r>
    </w:p>
    <w:p w:rsidR="00BB58F9" w:rsidRPr="006D0915" w:rsidRDefault="00BB58F9" w:rsidP="00BB58F9">
      <w:pPr>
        <w:pStyle w:val="Nadpis2"/>
        <w:rPr>
          <w:lang w:val="cs-CZ"/>
        </w:rPr>
      </w:pPr>
      <w:r w:rsidRPr="006D0915">
        <w:rPr>
          <w:lang w:val="cs-CZ"/>
        </w:rPr>
        <w:t xml:space="preserve">Datawarehouse </w:t>
      </w:r>
    </w:p>
    <w:p w:rsidR="00BB58F9" w:rsidRPr="006D0915" w:rsidRDefault="00BB58F9" w:rsidP="00BB58F9">
      <w:pPr>
        <w:jc w:val="both"/>
        <w:rPr>
          <w:sz w:val="24"/>
          <w:szCs w:val="24"/>
          <w:lang w:val="cs-CZ"/>
        </w:rPr>
      </w:pPr>
      <w:r w:rsidRPr="006D0915">
        <w:rPr>
          <w:lang w:val="cs-CZ"/>
        </w:rPr>
        <w:t>DW označují db architekturu používanou pro údržbu historických dat, která jsou získána z jedné nebo více operativních db. Typicky, tato data jsou vyčištěna a restrukturována pro podporu dotazů, agregací a analýz.</w:t>
      </w:r>
    </w:p>
    <w:p w:rsidR="00BB58F9" w:rsidRPr="006D0915" w:rsidRDefault="00BB58F9" w:rsidP="00BB58F9">
      <w:pPr>
        <w:jc w:val="both"/>
        <w:rPr>
          <w:lang w:val="cs-CZ"/>
        </w:rPr>
      </w:pPr>
      <w:r w:rsidRPr="006D0915">
        <w:rPr>
          <w:lang w:val="cs-CZ"/>
        </w:rPr>
        <w:t>Klíčové: integrace vlastních + externích dat</w:t>
      </w:r>
    </w:p>
    <w:p w:rsidR="00BB58F9" w:rsidRPr="006D0915" w:rsidRDefault="00BB58F9" w:rsidP="00BB58F9">
      <w:pPr>
        <w:pStyle w:val="Normlnweb"/>
        <w:spacing w:before="0" w:beforeAutospacing="0" w:after="0" w:afterAutospacing="0"/>
        <w:rPr>
          <w:rFonts w:ascii="Calibri" w:hAnsi="Calibri"/>
          <w:b/>
          <w:sz w:val="22"/>
          <w:szCs w:val="22"/>
          <w:lang w:val="cs-CZ"/>
        </w:rPr>
      </w:pPr>
      <w:r w:rsidRPr="006D0915">
        <w:rPr>
          <w:rFonts w:ascii="Calibri" w:hAnsi="Calibri"/>
          <w:b/>
          <w:sz w:val="22"/>
          <w:szCs w:val="22"/>
          <w:lang w:val="cs-CZ"/>
        </w:rPr>
        <w:t>Modely &amp; Operátory warehousu</w:t>
      </w:r>
    </w:p>
    <w:p w:rsidR="00BB58F9" w:rsidRPr="006D0915" w:rsidRDefault="00BB58F9" w:rsidP="00BB58F9">
      <w:pPr>
        <w:pStyle w:val="Normlnweb"/>
        <w:spacing w:before="0" w:beforeAutospacing="0" w:after="0" w:afterAutospacing="0"/>
        <w:rPr>
          <w:rFonts w:ascii="Calibri" w:hAnsi="Calibri"/>
          <w:sz w:val="22"/>
          <w:szCs w:val="22"/>
          <w:lang w:val="cs-CZ"/>
        </w:rPr>
      </w:pPr>
      <w:r w:rsidRPr="006D0915">
        <w:rPr>
          <w:rFonts w:ascii="Calibri" w:hAnsi="Calibri"/>
          <w:b/>
          <w:sz w:val="22"/>
          <w:szCs w:val="22"/>
          <w:lang w:val="cs-CZ"/>
        </w:rPr>
        <w:t>Datové Modely</w:t>
      </w:r>
    </w:p>
    <w:p w:rsidR="00BB58F9" w:rsidRPr="006D0915" w:rsidRDefault="00BB58F9" w:rsidP="000C4CDE">
      <w:pPr>
        <w:pStyle w:val="Normlnweb"/>
        <w:numPr>
          <w:ilvl w:val="0"/>
          <w:numId w:val="434"/>
        </w:numPr>
        <w:spacing w:before="0" w:beforeAutospacing="0" w:after="0" w:afterAutospacing="0"/>
        <w:rPr>
          <w:rFonts w:ascii="Calibri" w:hAnsi="Calibri"/>
          <w:sz w:val="22"/>
          <w:szCs w:val="22"/>
          <w:lang w:val="cs-CZ"/>
        </w:rPr>
      </w:pPr>
      <w:r w:rsidRPr="006D0915">
        <w:rPr>
          <w:rFonts w:ascii="Calibri" w:hAnsi="Calibri"/>
          <w:sz w:val="22"/>
          <w:szCs w:val="22"/>
          <w:lang w:val="cs-CZ"/>
        </w:rPr>
        <w:t>relační</w:t>
      </w:r>
    </w:p>
    <w:p w:rsidR="00BB58F9" w:rsidRPr="006D0915" w:rsidRDefault="00BB58F9" w:rsidP="000C4CDE">
      <w:pPr>
        <w:pStyle w:val="Normlnweb"/>
        <w:numPr>
          <w:ilvl w:val="0"/>
          <w:numId w:val="434"/>
        </w:numPr>
        <w:spacing w:before="0" w:beforeAutospacing="0" w:after="0" w:afterAutospacing="0"/>
        <w:rPr>
          <w:rFonts w:ascii="Calibri" w:hAnsi="Calibri"/>
          <w:sz w:val="22"/>
          <w:szCs w:val="22"/>
          <w:lang w:val="cs-CZ"/>
        </w:rPr>
      </w:pPr>
      <w:r w:rsidRPr="006D0915">
        <w:rPr>
          <w:rFonts w:ascii="Calibri" w:hAnsi="Calibri"/>
          <w:sz w:val="22"/>
          <w:szCs w:val="22"/>
          <w:lang w:val="cs-CZ"/>
        </w:rPr>
        <w:t>hvězdice &amp; vločky</w:t>
      </w:r>
    </w:p>
    <w:p w:rsidR="00BB58F9" w:rsidRPr="006D0915" w:rsidRDefault="00BB58F9" w:rsidP="000C4CDE">
      <w:pPr>
        <w:pStyle w:val="Normlnweb"/>
        <w:numPr>
          <w:ilvl w:val="0"/>
          <w:numId w:val="434"/>
        </w:numPr>
        <w:spacing w:before="0" w:beforeAutospacing="0" w:after="0" w:afterAutospacing="0"/>
        <w:rPr>
          <w:rFonts w:ascii="Calibri" w:hAnsi="Calibri"/>
          <w:sz w:val="22"/>
          <w:szCs w:val="22"/>
          <w:lang w:val="cs-CZ"/>
        </w:rPr>
      </w:pPr>
      <w:r w:rsidRPr="006D0915">
        <w:rPr>
          <w:rFonts w:ascii="Calibri" w:hAnsi="Calibri"/>
          <w:sz w:val="22"/>
          <w:szCs w:val="22"/>
          <w:lang w:val="cs-CZ"/>
        </w:rPr>
        <w:t>krychle</w:t>
      </w:r>
    </w:p>
    <w:p w:rsidR="00BB58F9" w:rsidRPr="006D0915" w:rsidRDefault="00BB58F9" w:rsidP="00BB58F9">
      <w:pPr>
        <w:pStyle w:val="Normlnweb"/>
        <w:spacing w:before="0" w:beforeAutospacing="0" w:after="0" w:afterAutospacing="0"/>
        <w:rPr>
          <w:rFonts w:ascii="Calibri" w:hAnsi="Calibri"/>
          <w:b/>
          <w:sz w:val="22"/>
          <w:szCs w:val="22"/>
          <w:lang w:val="cs-CZ"/>
        </w:rPr>
      </w:pPr>
      <w:r w:rsidRPr="006D0915">
        <w:rPr>
          <w:rFonts w:ascii="Calibri" w:hAnsi="Calibri"/>
          <w:b/>
          <w:sz w:val="22"/>
          <w:szCs w:val="22"/>
          <w:lang w:val="cs-CZ"/>
        </w:rPr>
        <w:t>Operátory</w:t>
      </w:r>
    </w:p>
    <w:p w:rsidR="00BB58F9" w:rsidRPr="006D0915" w:rsidRDefault="00BB58F9" w:rsidP="000C4CDE">
      <w:pPr>
        <w:pStyle w:val="Normlnweb"/>
        <w:numPr>
          <w:ilvl w:val="0"/>
          <w:numId w:val="433"/>
        </w:numPr>
        <w:spacing w:before="0" w:beforeAutospacing="0" w:after="0" w:afterAutospacing="0"/>
        <w:rPr>
          <w:rFonts w:ascii="Calibri" w:hAnsi="Calibri"/>
          <w:sz w:val="22"/>
          <w:szCs w:val="22"/>
          <w:lang w:val="cs-CZ"/>
        </w:rPr>
      </w:pPr>
      <w:r w:rsidRPr="006D0915">
        <w:rPr>
          <w:rFonts w:ascii="Calibri" w:hAnsi="Calibri"/>
          <w:sz w:val="22"/>
          <w:szCs w:val="22"/>
          <w:lang w:val="cs-CZ"/>
        </w:rPr>
        <w:t>slice &amp; dice (řez &amp; výřez)</w:t>
      </w:r>
    </w:p>
    <w:p w:rsidR="00BB58F9" w:rsidRPr="006D0915" w:rsidRDefault="00BB58F9" w:rsidP="000C4CDE">
      <w:pPr>
        <w:pStyle w:val="Normlnweb"/>
        <w:numPr>
          <w:ilvl w:val="0"/>
          <w:numId w:val="433"/>
        </w:numPr>
        <w:spacing w:before="0" w:beforeAutospacing="0" w:after="0" w:afterAutospacing="0"/>
        <w:rPr>
          <w:rFonts w:ascii="Calibri" w:hAnsi="Calibri"/>
          <w:sz w:val="22"/>
          <w:szCs w:val="22"/>
          <w:lang w:val="cs-CZ"/>
        </w:rPr>
      </w:pPr>
      <w:r w:rsidRPr="006D0915">
        <w:rPr>
          <w:rFonts w:ascii="Calibri" w:hAnsi="Calibri"/>
          <w:sz w:val="22"/>
          <w:szCs w:val="22"/>
          <w:lang w:val="cs-CZ"/>
        </w:rPr>
        <w:t>roll-up, drill-down (srolování, zavrtání)</w:t>
      </w:r>
    </w:p>
    <w:p w:rsidR="00BB58F9" w:rsidRPr="006D0915" w:rsidRDefault="00BB58F9" w:rsidP="000C4CDE">
      <w:pPr>
        <w:pStyle w:val="Normlnweb"/>
        <w:numPr>
          <w:ilvl w:val="0"/>
          <w:numId w:val="433"/>
        </w:numPr>
        <w:spacing w:before="0" w:beforeAutospacing="0" w:after="0" w:afterAutospacing="0"/>
        <w:rPr>
          <w:rFonts w:ascii="Calibri" w:hAnsi="Calibri"/>
          <w:sz w:val="22"/>
          <w:szCs w:val="22"/>
          <w:lang w:val="cs-CZ"/>
        </w:rPr>
      </w:pPr>
      <w:r w:rsidRPr="006D0915">
        <w:rPr>
          <w:rFonts w:ascii="Calibri" w:hAnsi="Calibri"/>
          <w:sz w:val="22"/>
          <w:szCs w:val="22"/>
          <w:lang w:val="cs-CZ"/>
        </w:rPr>
        <w:t>pivoting</w:t>
      </w:r>
    </w:p>
    <w:p w:rsidR="00BB58F9" w:rsidRPr="006D0915" w:rsidRDefault="00BB58F9" w:rsidP="000C4CDE">
      <w:pPr>
        <w:pStyle w:val="Normlnweb"/>
        <w:numPr>
          <w:ilvl w:val="0"/>
          <w:numId w:val="433"/>
        </w:numPr>
        <w:spacing w:before="0" w:beforeAutospacing="0" w:after="0" w:afterAutospacing="0"/>
        <w:rPr>
          <w:rFonts w:ascii="Calibri" w:hAnsi="Calibri"/>
          <w:sz w:val="22"/>
          <w:szCs w:val="22"/>
          <w:lang w:val="cs-CZ"/>
        </w:rPr>
      </w:pPr>
      <w:r w:rsidRPr="006D0915">
        <w:rPr>
          <w:rFonts w:ascii="Calibri" w:hAnsi="Calibri"/>
          <w:sz w:val="22"/>
          <w:szCs w:val="22"/>
          <w:lang w:val="cs-CZ"/>
        </w:rPr>
        <w:t>další</w:t>
      </w:r>
    </w:p>
    <w:p w:rsidR="00BB58F9" w:rsidRPr="006D0915" w:rsidRDefault="00BB58F9" w:rsidP="002B1F5A">
      <w:pPr>
        <w:pStyle w:val="Nadpis3"/>
        <w:rPr>
          <w:lang w:val="cs-CZ"/>
        </w:rPr>
      </w:pPr>
      <w:r w:rsidRPr="006D0915">
        <w:rPr>
          <w:lang w:val="cs-CZ"/>
        </w:rPr>
        <w:t>Komponenty DW</w:t>
      </w:r>
    </w:p>
    <w:p w:rsidR="00BB58F9" w:rsidRPr="006D0915" w:rsidRDefault="00BB58F9" w:rsidP="002B1F5A">
      <w:pPr>
        <w:rPr>
          <w:lang w:val="cs-CZ"/>
        </w:rPr>
      </w:pPr>
      <w:r w:rsidRPr="006D0915">
        <w:rPr>
          <w:lang w:val="cs-CZ"/>
        </w:rPr>
        <w:t xml:space="preserve">• </w:t>
      </w:r>
      <w:r w:rsidRPr="006D0915">
        <w:rPr>
          <w:b/>
          <w:bCs/>
          <w:lang w:val="cs-CZ"/>
        </w:rPr>
        <w:t>akvizice dat a jejich integrace</w:t>
      </w:r>
      <w:r w:rsidRPr="006D0915">
        <w:rPr>
          <w:lang w:val="cs-CZ"/>
        </w:rPr>
        <w:t xml:space="preserve"> do DW (generátory kódu, replikace dat, middleware, kopírování)</w:t>
      </w:r>
    </w:p>
    <w:p w:rsidR="00BB58F9" w:rsidRPr="006D0915" w:rsidRDefault="00BB58F9" w:rsidP="002B1F5A">
      <w:pPr>
        <w:rPr>
          <w:lang w:val="cs-CZ"/>
        </w:rPr>
      </w:pPr>
      <w:r w:rsidRPr="006D0915">
        <w:rPr>
          <w:lang w:val="cs-CZ"/>
        </w:rPr>
        <w:t xml:space="preserve">• </w:t>
      </w:r>
      <w:r w:rsidRPr="006D0915">
        <w:rPr>
          <w:b/>
          <w:bCs/>
          <w:lang w:val="cs-CZ"/>
        </w:rPr>
        <w:t>řízení dat</w:t>
      </w:r>
      <w:r w:rsidRPr="006D0915">
        <w:rPr>
          <w:lang w:val="cs-CZ"/>
        </w:rPr>
        <w:t xml:space="preserve"> (databázový server + služby: archivace, autorizace, zálohování a zotavení z chyb, provoz, monitorování a ladění, řízení zdrojů)</w:t>
      </w:r>
    </w:p>
    <w:p w:rsidR="00BB58F9" w:rsidRPr="006D0915" w:rsidRDefault="00BB58F9" w:rsidP="002B1F5A">
      <w:pPr>
        <w:rPr>
          <w:lang w:val="cs-CZ"/>
        </w:rPr>
      </w:pPr>
      <w:r w:rsidRPr="006D0915">
        <w:rPr>
          <w:lang w:val="cs-CZ"/>
        </w:rPr>
        <w:t xml:space="preserve">• </w:t>
      </w:r>
      <w:r w:rsidRPr="006D0915">
        <w:rPr>
          <w:b/>
          <w:bCs/>
          <w:lang w:val="cs-CZ"/>
        </w:rPr>
        <w:t>slovník informací</w:t>
      </w:r>
      <w:r w:rsidRPr="006D0915">
        <w:rPr>
          <w:lang w:val="cs-CZ"/>
        </w:rPr>
        <w:t xml:space="preserve"> (metadata a přístup k nim)</w:t>
      </w:r>
    </w:p>
    <w:p w:rsidR="00BB58F9" w:rsidRPr="006D0915" w:rsidRDefault="00BB58F9" w:rsidP="002B1F5A">
      <w:pPr>
        <w:rPr>
          <w:lang w:val="cs-CZ"/>
        </w:rPr>
      </w:pPr>
      <w:r w:rsidRPr="006D0915">
        <w:rPr>
          <w:lang w:val="cs-CZ"/>
        </w:rPr>
        <w:t xml:space="preserve">• </w:t>
      </w:r>
      <w:r w:rsidRPr="006D0915">
        <w:rPr>
          <w:b/>
          <w:bCs/>
          <w:lang w:val="cs-CZ"/>
        </w:rPr>
        <w:t>přístup k datům</w:t>
      </w:r>
      <w:r w:rsidRPr="006D0915">
        <w:rPr>
          <w:lang w:val="cs-CZ"/>
        </w:rPr>
        <w:t xml:space="preserve"> a komponenty dodání dat (db middleware, OLAP, multidimenzionální data, data řízená časem a událostmi)</w:t>
      </w:r>
    </w:p>
    <w:p w:rsidR="00BB58F9" w:rsidRPr="006D0915" w:rsidRDefault="00BB58F9" w:rsidP="002B1F5A">
      <w:pPr>
        <w:rPr>
          <w:lang w:val="cs-CZ"/>
        </w:rPr>
      </w:pPr>
      <w:r w:rsidRPr="006D0915">
        <w:rPr>
          <w:lang w:val="cs-CZ"/>
        </w:rPr>
        <w:t>Velká diskuze: E-R vs. multidimenzionální přístupy</w:t>
      </w:r>
    </w:p>
    <w:p w:rsidR="002B1F5A" w:rsidRPr="006D0915" w:rsidRDefault="002B1F5A">
      <w:pPr>
        <w:rPr>
          <w:b/>
          <w:lang w:val="cs-CZ"/>
        </w:rPr>
      </w:pPr>
      <w:r w:rsidRPr="006D0915">
        <w:rPr>
          <w:b/>
          <w:lang w:val="cs-CZ"/>
        </w:rPr>
        <w:br w:type="page"/>
      </w:r>
    </w:p>
    <w:p w:rsidR="00BB58F9" w:rsidRPr="006D0915" w:rsidRDefault="00BB58F9" w:rsidP="006D0915">
      <w:pPr>
        <w:pStyle w:val="Nadpis3"/>
        <w:rPr>
          <w:lang w:val="cs-CZ"/>
        </w:rPr>
      </w:pPr>
      <w:r w:rsidRPr="006D0915">
        <w:rPr>
          <w:lang w:val="cs-CZ"/>
        </w:rPr>
        <w:lastRenderedPageBreak/>
        <w:t>2 přístupy k Datovému Modelování:</w:t>
      </w:r>
    </w:p>
    <w:p w:rsidR="00BB58F9" w:rsidRPr="006D0915" w:rsidRDefault="00BB58F9" w:rsidP="000C4CDE">
      <w:pPr>
        <w:pStyle w:val="Odstavecseseznamem"/>
        <w:numPr>
          <w:ilvl w:val="0"/>
          <w:numId w:val="435"/>
        </w:numPr>
        <w:rPr>
          <w:lang w:val="cs-CZ"/>
        </w:rPr>
      </w:pPr>
      <w:r w:rsidRPr="006D0915">
        <w:rPr>
          <w:lang w:val="cs-CZ"/>
        </w:rPr>
        <w:t xml:space="preserve">konceptuální struktury založené </w:t>
      </w:r>
      <w:r w:rsidRPr="006D0915">
        <w:rPr>
          <w:b/>
          <w:lang w:val="cs-CZ"/>
        </w:rPr>
        <w:t>na tabulkách</w:t>
      </w:r>
      <w:r w:rsidRPr="006D0915">
        <w:rPr>
          <w:lang w:val="cs-CZ"/>
        </w:rPr>
        <w:t xml:space="preserve"> (dimenzionální a tabulky faktů) organizovaných do tzv. hvězdicových schémat,</w:t>
      </w:r>
    </w:p>
    <w:p w:rsidR="00BB58F9" w:rsidRPr="006D0915" w:rsidRDefault="00BB58F9" w:rsidP="000C4CDE">
      <w:pPr>
        <w:pStyle w:val="Odstavecseseznamem"/>
        <w:numPr>
          <w:ilvl w:val="0"/>
          <w:numId w:val="435"/>
        </w:numPr>
        <w:rPr>
          <w:lang w:val="cs-CZ"/>
        </w:rPr>
      </w:pPr>
      <w:r w:rsidRPr="006D0915">
        <w:rPr>
          <w:lang w:val="cs-CZ"/>
        </w:rPr>
        <w:t xml:space="preserve">konceptuální struktury jsou založeny </w:t>
      </w:r>
      <w:r w:rsidRPr="006D0915">
        <w:rPr>
          <w:b/>
          <w:lang w:val="cs-CZ"/>
        </w:rPr>
        <w:t>na hyperkostkách</w:t>
      </w:r>
      <w:r w:rsidRPr="006D0915">
        <w:rPr>
          <w:lang w:val="cs-CZ"/>
        </w:rPr>
        <w:t xml:space="preserve"> (kostkách, multidimenzionálních polích), které reprezentují data jako multidimenzionální strukturu.</w:t>
      </w:r>
    </w:p>
    <w:p w:rsidR="006D0915" w:rsidRPr="006D0915" w:rsidRDefault="006D0915" w:rsidP="006D0915">
      <w:pPr>
        <w:pStyle w:val="Odstavecseseznamem"/>
        <w:ind w:left="360"/>
        <w:rPr>
          <w:rFonts w:ascii="Times New Roman" w:hAnsi="Times New Roman"/>
          <w:sz w:val="24"/>
          <w:szCs w:val="24"/>
          <w:lang w:val="cs-CZ"/>
        </w:rPr>
      </w:pPr>
    </w:p>
    <w:p w:rsidR="006D0915" w:rsidRPr="006D0915" w:rsidRDefault="006D0915" w:rsidP="006D0915">
      <w:pPr>
        <w:pStyle w:val="Nadpis3"/>
        <w:rPr>
          <w:lang w:val="cs-CZ"/>
        </w:rPr>
      </w:pPr>
      <w:r>
        <w:rPr>
          <w:lang w:val="cs-CZ"/>
        </w:rPr>
        <w:t>Dále o DW</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samostatný informační systém postaven na již pořízených datech, určen především k jejich analýze </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architektura založená na </w:t>
      </w:r>
      <w:r w:rsidRPr="006D0915">
        <w:rPr>
          <w:strike/>
          <w:lang w:val="cs-CZ"/>
        </w:rPr>
        <w:t>relačním</w:t>
      </w:r>
      <w:r w:rsidRPr="006D0915">
        <w:rPr>
          <w:lang w:val="cs-CZ"/>
        </w:rPr>
        <w:t xml:space="preserve"> SŘBD, která se používá pro údržbu historických dat získaných z databází operativních dat, jenž byla sjednocena a zkontrolována před jejich použitím v databázi DW </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data z DW jsou aktualizována v delších časových intervalech, jsou vyjádřena v jednoduchých uživatelských pojmech a jsou sumarizována pro rychlou analýzu </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DW je obrovská databáze obsahující data za dlouhé časové období </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často slučuje data z více rozdílných zdrojů, které mohou obsahovat data různé kvality nebo používat nejednotné formáty a reprezentace </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objemově zabírá stovky GB až několik TB </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nemusí být databází v běžném smyslu, tj. pro přesné provádění transakcí </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je určen pro rychlé vyhledávání </w:t>
      </w:r>
    </w:p>
    <w:p w:rsidR="006D0915" w:rsidRPr="006D0915" w:rsidRDefault="006D0915" w:rsidP="000C4CDE">
      <w:pPr>
        <w:pStyle w:val="Odstavecseseznamem"/>
        <w:numPr>
          <w:ilvl w:val="0"/>
          <w:numId w:val="435"/>
        </w:numPr>
        <w:rPr>
          <w:rFonts w:ascii="Times New Roman" w:hAnsi="Times New Roman"/>
          <w:sz w:val="24"/>
          <w:szCs w:val="24"/>
          <w:lang w:val="cs-CZ"/>
        </w:rPr>
      </w:pPr>
      <w:r w:rsidRPr="006D0915">
        <w:rPr>
          <w:lang w:val="cs-CZ"/>
        </w:rPr>
        <w:t xml:space="preserve">nejsou kladeny nijak důrazné požadavky na správnost a úplnost dat </w:t>
      </w:r>
    </w:p>
    <w:p w:rsidR="00581A36" w:rsidRPr="00581A36" w:rsidRDefault="00581A36" w:rsidP="00581A36">
      <w:pPr>
        <w:pStyle w:val="Nadpis3"/>
        <w:rPr>
          <w:rFonts w:eastAsia="Times New Roman"/>
          <w:lang w:val="cs-CZ"/>
        </w:rPr>
      </w:pPr>
      <w:r w:rsidRPr="00581A36">
        <w:rPr>
          <w:rFonts w:eastAsia="Times New Roman"/>
          <w:lang w:val="cs-CZ"/>
        </w:rPr>
        <w:t xml:space="preserve">Charakteristika </w:t>
      </w:r>
    </w:p>
    <w:p w:rsidR="00581A36" w:rsidRPr="00581A36" w:rsidRDefault="00581A36" w:rsidP="000C4CDE">
      <w:pPr>
        <w:numPr>
          <w:ilvl w:val="0"/>
          <w:numId w:val="436"/>
        </w:numPr>
        <w:tabs>
          <w:tab w:val="clear" w:pos="720"/>
          <w:tab w:val="num" w:pos="540"/>
        </w:tabs>
        <w:spacing w:after="0" w:line="240" w:lineRule="auto"/>
        <w:ind w:left="36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data jsou uložena na různých místech ve formě relačních tabulek </w:t>
      </w:r>
    </w:p>
    <w:p w:rsidR="00581A36" w:rsidRPr="00581A36" w:rsidRDefault="00581A36" w:rsidP="000C4CDE">
      <w:pPr>
        <w:numPr>
          <w:ilvl w:val="1"/>
          <w:numId w:val="436"/>
        </w:numPr>
        <w:spacing w:after="0" w:line="240" w:lineRule="auto"/>
        <w:ind w:left="90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uživatelé mohou tabulky jen číst </w:t>
      </w:r>
    </w:p>
    <w:p w:rsidR="00581A36" w:rsidRPr="00581A36" w:rsidRDefault="00581A36" w:rsidP="000C4CDE">
      <w:pPr>
        <w:numPr>
          <w:ilvl w:val="1"/>
          <w:numId w:val="436"/>
        </w:numPr>
        <w:spacing w:after="0" w:line="240" w:lineRule="auto"/>
        <w:ind w:left="90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zapisovat může aktualizační program pravidelně udržující tabulky </w:t>
      </w:r>
    </w:p>
    <w:p w:rsidR="00581A36" w:rsidRPr="00581A36" w:rsidRDefault="00581A36" w:rsidP="000C4CDE">
      <w:pPr>
        <w:numPr>
          <w:ilvl w:val="0"/>
          <w:numId w:val="437"/>
        </w:numPr>
        <w:spacing w:after="0" w:line="240" w:lineRule="auto"/>
        <w:ind w:left="36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dotazy jsou většinou komplexní </w:t>
      </w:r>
    </w:p>
    <w:p w:rsidR="00581A36" w:rsidRPr="00581A36" w:rsidRDefault="00581A36" w:rsidP="000C4CDE">
      <w:pPr>
        <w:numPr>
          <w:ilvl w:val="1"/>
          <w:numId w:val="437"/>
        </w:numPr>
        <w:spacing w:after="0" w:line="240" w:lineRule="auto"/>
        <w:ind w:left="90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podporují tzv. on-line analytické zpracování (OLAP) </w:t>
      </w:r>
    </w:p>
    <w:p w:rsidR="00581A36" w:rsidRPr="00581A36" w:rsidRDefault="00581A36" w:rsidP="000C4CDE">
      <w:pPr>
        <w:numPr>
          <w:ilvl w:val="2"/>
          <w:numId w:val="437"/>
        </w:numPr>
        <w:spacing w:after="0" w:line="240" w:lineRule="auto"/>
        <w:ind w:left="144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výrazně se liší od on-line transakčního zpracování (OLTP) </w:t>
      </w:r>
    </w:p>
    <w:p w:rsidR="00581A36" w:rsidRPr="00581A36" w:rsidRDefault="00581A36" w:rsidP="000C4CDE">
      <w:pPr>
        <w:numPr>
          <w:ilvl w:val="2"/>
          <w:numId w:val="437"/>
        </w:numPr>
        <w:spacing w:after="0" w:line="240" w:lineRule="auto"/>
        <w:ind w:left="144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operační databáze je přizpůsobena pro podporu OLTP </w:t>
      </w:r>
    </w:p>
    <w:p w:rsidR="00581A36" w:rsidRPr="00581A36" w:rsidRDefault="00581A36" w:rsidP="000C4CDE">
      <w:pPr>
        <w:numPr>
          <w:ilvl w:val="3"/>
          <w:numId w:val="437"/>
        </w:numPr>
        <w:spacing w:after="0" w:line="240" w:lineRule="auto"/>
        <w:ind w:left="198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složité OLAP dotazy by vyústily do nepřijatelné odezvy </w:t>
      </w:r>
    </w:p>
    <w:p w:rsidR="00581A36" w:rsidRPr="00581A36" w:rsidRDefault="00581A36" w:rsidP="000C4CDE">
      <w:pPr>
        <w:numPr>
          <w:ilvl w:val="2"/>
          <w:numId w:val="437"/>
        </w:numPr>
        <w:spacing w:after="0" w:line="240" w:lineRule="auto"/>
        <w:ind w:left="1440"/>
        <w:textAlignment w:val="center"/>
        <w:rPr>
          <w:rFonts w:ascii="Times New Roman" w:eastAsia="Times New Roman" w:hAnsi="Times New Roman" w:cs="Times New Roman"/>
          <w:b/>
          <w:sz w:val="24"/>
          <w:szCs w:val="24"/>
          <w:u w:val="single"/>
          <w:lang w:val="cs-CZ"/>
        </w:rPr>
      </w:pPr>
      <w:r w:rsidRPr="00581A36">
        <w:rPr>
          <w:rFonts w:ascii="Calibri" w:eastAsia="Times New Roman" w:hAnsi="Calibri" w:cs="Times New Roman"/>
          <w:b/>
          <w:u w:val="single"/>
          <w:lang w:val="cs-CZ"/>
        </w:rPr>
        <w:t>typické OLA</w:t>
      </w:r>
      <w:r>
        <w:rPr>
          <w:rFonts w:ascii="Calibri" w:eastAsia="Times New Roman" w:hAnsi="Calibri" w:cs="Times New Roman"/>
          <w:b/>
          <w:u w:val="single"/>
          <w:lang w:val="cs-CZ"/>
        </w:rPr>
        <w:t>P operace:</w:t>
      </w:r>
    </w:p>
    <w:p w:rsidR="00581A36" w:rsidRPr="00581A36" w:rsidRDefault="00581A36" w:rsidP="00581A36">
      <w:pPr>
        <w:spacing w:after="0" w:line="240" w:lineRule="auto"/>
        <w:textAlignment w:val="center"/>
        <w:rPr>
          <w:rFonts w:ascii="Times New Roman" w:eastAsia="Times New Roman" w:hAnsi="Times New Roman" w:cs="Times New Roman"/>
          <w:sz w:val="24"/>
          <w:szCs w:val="24"/>
          <w:lang w:val="cs-CZ"/>
        </w:rPr>
      </w:pPr>
      <w:r>
        <w:rPr>
          <w:rFonts w:ascii="Calibri" w:eastAsia="Times New Roman" w:hAnsi="Calibri" w:cs="Times New Roman"/>
          <w:b/>
          <w:bCs/>
          <w:lang w:val="cs-CZ"/>
        </w:rPr>
        <w:t xml:space="preserve">A) </w:t>
      </w:r>
      <w:r w:rsidRPr="00581A36">
        <w:rPr>
          <w:rFonts w:ascii="Calibri" w:eastAsia="Times New Roman" w:hAnsi="Calibri" w:cs="Times New Roman"/>
          <w:b/>
          <w:bCs/>
          <w:lang w:val="cs-CZ"/>
        </w:rPr>
        <w:t>roll-up</w:t>
      </w:r>
      <w:r w:rsidRPr="00581A36">
        <w:rPr>
          <w:rFonts w:ascii="Calibri" w:eastAsia="Times New Roman" w:hAnsi="Calibri" w:cs="Times New Roman"/>
          <w:lang w:val="cs-CZ"/>
        </w:rPr>
        <w:t xml:space="preserve"> (zvýšení stupně agregace) </w:t>
      </w:r>
    </w:p>
    <w:p w:rsidR="00581A36" w:rsidRPr="00581A36" w:rsidRDefault="00581A36" w:rsidP="00581A36">
      <w:pPr>
        <w:spacing w:after="0" w:line="240" w:lineRule="auto"/>
        <w:ind w:left="21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79135" cy="2188469"/>
            <wp:effectExtent l="0" t="0" r="2540" b="2540"/>
            <wp:docPr id="27" name="Obrázek 27" descr="Počítačem generovaný alternativní text: Roll-up&#10;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čítačem generovaný alternativní text: Roll-up&#10;I"/>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79342" cy="2188612"/>
                    </a:xfrm>
                    <a:prstGeom prst="rect">
                      <a:avLst/>
                    </a:prstGeom>
                    <a:noFill/>
                    <a:ln>
                      <a:noFill/>
                    </a:ln>
                  </pic:spPr>
                </pic:pic>
              </a:graphicData>
            </a:graphic>
          </wp:inline>
        </w:drawing>
      </w:r>
    </w:p>
    <w:p w:rsidR="00581A36" w:rsidRPr="00581A36" w:rsidRDefault="00581A36" w:rsidP="00581A36">
      <w:pPr>
        <w:spacing w:after="0" w:line="240" w:lineRule="auto"/>
        <w:textAlignment w:val="center"/>
        <w:rPr>
          <w:rFonts w:ascii="Times New Roman" w:eastAsia="Times New Roman" w:hAnsi="Times New Roman" w:cs="Times New Roman"/>
          <w:sz w:val="24"/>
          <w:szCs w:val="24"/>
          <w:lang w:val="cs-CZ"/>
        </w:rPr>
      </w:pPr>
      <w:r>
        <w:rPr>
          <w:rFonts w:ascii="Calibri" w:eastAsia="Times New Roman" w:hAnsi="Calibri" w:cs="Times New Roman"/>
          <w:b/>
          <w:bCs/>
          <w:lang w:val="cs-CZ"/>
        </w:rPr>
        <w:lastRenderedPageBreak/>
        <w:t xml:space="preserve">B) </w:t>
      </w:r>
      <w:r w:rsidRPr="00581A36">
        <w:rPr>
          <w:rFonts w:ascii="Calibri" w:eastAsia="Times New Roman" w:hAnsi="Calibri" w:cs="Times New Roman"/>
          <w:b/>
          <w:bCs/>
          <w:lang w:val="cs-CZ"/>
        </w:rPr>
        <w:t>drill-down</w:t>
      </w:r>
      <w:r w:rsidRPr="00581A36">
        <w:rPr>
          <w:rFonts w:ascii="Calibri" w:eastAsia="Times New Roman" w:hAnsi="Calibri" w:cs="Times New Roman"/>
          <w:lang w:val="cs-CZ"/>
        </w:rPr>
        <w:t xml:space="preserve"> (snížení stupně agregace) </w:t>
      </w:r>
    </w:p>
    <w:p w:rsidR="00581A36" w:rsidRPr="00581A36" w:rsidRDefault="00581A36" w:rsidP="00581A36">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9785" cy="2604770"/>
            <wp:effectExtent l="0" t="0" r="0" b="5080"/>
            <wp:docPr id="26" name="Obrázek 26" descr="Počítačem generovaný alternativní text: Drill down&#10;D1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čítačem generovaný alternativní text: Drill down&#10;D1S&#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59785" cy="2604770"/>
                    </a:xfrm>
                    <a:prstGeom prst="rect">
                      <a:avLst/>
                    </a:prstGeom>
                    <a:noFill/>
                    <a:ln>
                      <a:noFill/>
                    </a:ln>
                  </pic:spPr>
                </pic:pic>
              </a:graphicData>
            </a:graphic>
          </wp:inline>
        </w:drawing>
      </w:r>
    </w:p>
    <w:p w:rsidR="00581A36" w:rsidRPr="00581A36" w:rsidRDefault="00581A36" w:rsidP="000C4CDE">
      <w:pPr>
        <w:pStyle w:val="Odstavecseseznamem"/>
        <w:numPr>
          <w:ilvl w:val="0"/>
          <w:numId w:val="392"/>
        </w:numPr>
        <w:spacing w:after="0" w:line="240" w:lineRule="auto"/>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b/>
          <w:bCs/>
          <w:lang w:val="cs-CZ"/>
        </w:rPr>
        <w:t>slice-and-dice</w:t>
      </w:r>
      <w:r w:rsidRPr="00581A36">
        <w:rPr>
          <w:rFonts w:ascii="Calibri" w:eastAsia="Times New Roman" w:hAnsi="Calibri" w:cs="Times New Roman"/>
          <w:lang w:val="cs-CZ"/>
        </w:rPr>
        <w:t xml:space="preserve"> (selekce a projekce) </w:t>
      </w:r>
    </w:p>
    <w:p w:rsidR="00581A36" w:rsidRPr="00581A36" w:rsidRDefault="00581A36" w:rsidP="00581A36">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15455" cy="2647315"/>
            <wp:effectExtent l="0" t="0" r="4445" b="635"/>
            <wp:docPr id="25" name="Obrázek 25" descr="Počítačem generovaný alternativní text: Slice D’IS Dice&#10;.&#10;I&#10;‘-  L;h, I&#10;Ld Liu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čítačem generovaný alternativní text: Slice D’IS Dice&#10;.&#10;I&#10;‘-  L;h, I&#10;Ld Liuii"/>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15455" cy="2647315"/>
                    </a:xfrm>
                    <a:prstGeom prst="rect">
                      <a:avLst/>
                    </a:prstGeom>
                    <a:noFill/>
                    <a:ln>
                      <a:noFill/>
                    </a:ln>
                  </pic:spPr>
                </pic:pic>
              </a:graphicData>
            </a:graphic>
          </wp:inline>
        </w:drawing>
      </w:r>
    </w:p>
    <w:p w:rsidR="00581A36" w:rsidRPr="00581A36" w:rsidRDefault="00581A36" w:rsidP="00581A36">
      <w:pPr>
        <w:spacing w:after="0" w:line="240" w:lineRule="auto"/>
        <w:ind w:left="2160"/>
        <w:rPr>
          <w:rFonts w:ascii="Calibri" w:eastAsia="Times New Roman" w:hAnsi="Calibri" w:cs="Times New Roman"/>
          <w:lang w:val="cs-CZ"/>
        </w:rPr>
      </w:pPr>
      <w:r w:rsidRPr="00581A36">
        <w:rPr>
          <w:rFonts w:ascii="Calibri" w:eastAsia="Times New Roman" w:hAnsi="Calibri" w:cs="Times New Roman"/>
          <w:lang w:val="cs-CZ"/>
        </w:rPr>
        <w:t> </w:t>
      </w:r>
    </w:p>
    <w:p w:rsidR="00581A36" w:rsidRPr="00581A36" w:rsidRDefault="00581A36" w:rsidP="00581A36">
      <w:pPr>
        <w:spacing w:after="0" w:line="240" w:lineRule="auto"/>
        <w:textAlignment w:val="center"/>
        <w:rPr>
          <w:rFonts w:ascii="Times New Roman" w:eastAsia="Times New Roman" w:hAnsi="Times New Roman" w:cs="Times New Roman"/>
          <w:sz w:val="24"/>
          <w:szCs w:val="24"/>
          <w:lang w:val="cs-CZ"/>
        </w:rPr>
      </w:pPr>
      <w:r>
        <w:rPr>
          <w:rFonts w:ascii="Calibri" w:eastAsia="Times New Roman" w:hAnsi="Calibri" w:cs="Times New Roman"/>
          <w:b/>
          <w:bCs/>
          <w:lang w:val="cs-CZ"/>
        </w:rPr>
        <w:t xml:space="preserve">D) </w:t>
      </w:r>
      <w:r w:rsidRPr="00581A36">
        <w:rPr>
          <w:rFonts w:ascii="Calibri" w:eastAsia="Times New Roman" w:hAnsi="Calibri" w:cs="Times New Roman"/>
          <w:b/>
          <w:bCs/>
          <w:lang w:val="cs-CZ"/>
        </w:rPr>
        <w:t>pivot</w:t>
      </w:r>
      <w:r w:rsidRPr="00581A36">
        <w:rPr>
          <w:rFonts w:ascii="Calibri" w:eastAsia="Times New Roman" w:hAnsi="Calibri" w:cs="Times New Roman"/>
          <w:lang w:val="cs-CZ"/>
        </w:rPr>
        <w:t xml:space="preserve"> (přeorientování vícerozměrného pohledu na data) </w:t>
      </w:r>
    </w:p>
    <w:p w:rsidR="00581A36" w:rsidRPr="00581A36" w:rsidRDefault="00581A36" w:rsidP="00581A36">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4080" cy="2052320"/>
            <wp:effectExtent l="0" t="0" r="0" b="5080"/>
            <wp:docPr id="24" name="Obrázek 24" descr="Počítačem generovaný alternativní text: Pivot&#10;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očítačem generovaný alternativní text: Pivot&#10;D1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34080" cy="2052320"/>
                    </a:xfrm>
                    <a:prstGeom prst="rect">
                      <a:avLst/>
                    </a:prstGeom>
                    <a:noFill/>
                    <a:ln>
                      <a:noFill/>
                    </a:ln>
                  </pic:spPr>
                </pic:pic>
              </a:graphicData>
            </a:graphic>
          </wp:inline>
        </w:drawing>
      </w:r>
    </w:p>
    <w:p w:rsidR="00581A36" w:rsidRPr="00581A36" w:rsidRDefault="00581A36" w:rsidP="000C4CDE">
      <w:pPr>
        <w:numPr>
          <w:ilvl w:val="0"/>
          <w:numId w:val="438"/>
        </w:numPr>
        <w:spacing w:after="0" w:line="240" w:lineRule="auto"/>
        <w:ind w:left="54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lastRenderedPageBreak/>
        <w:t xml:space="preserve">na základě dotazu se pospojují potřebná data do vícerozměrné tabulky (nebo více tabulek), do kterých lze klást SQL dotazy </w:t>
      </w:r>
    </w:p>
    <w:p w:rsidR="00581A36" w:rsidRPr="00581A36" w:rsidRDefault="00581A36" w:rsidP="000C4CDE">
      <w:pPr>
        <w:numPr>
          <w:ilvl w:val="0"/>
          <w:numId w:val="439"/>
        </w:numPr>
        <w:spacing w:after="0" w:line="240" w:lineRule="auto"/>
        <w:ind w:left="54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pro častější dotazy si uchovávají předem připravené vícerozměrné tabulky </w:t>
      </w:r>
    </w:p>
    <w:p w:rsidR="00581A36" w:rsidRPr="00581A36" w:rsidRDefault="00581A36" w:rsidP="000C4CDE">
      <w:pPr>
        <w:numPr>
          <w:ilvl w:val="0"/>
          <w:numId w:val="440"/>
        </w:numPr>
        <w:spacing w:after="0" w:line="240" w:lineRule="auto"/>
        <w:ind w:left="54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zátěž je většinou způsobena složitými dotazy, jež přistupují k miliónům záznamů a provádějí množství operací </w:t>
      </w:r>
    </w:p>
    <w:p w:rsidR="00581A36" w:rsidRPr="00581A36" w:rsidRDefault="00581A36" w:rsidP="000C4CDE">
      <w:pPr>
        <w:numPr>
          <w:ilvl w:val="0"/>
          <w:numId w:val="440"/>
        </w:numPr>
        <w:spacing w:after="0" w:line="240" w:lineRule="auto"/>
        <w:ind w:left="54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data bývají modelována vícerozměrně </w:t>
      </w:r>
    </w:p>
    <w:p w:rsidR="00581A36" w:rsidRPr="00581A36" w:rsidRDefault="00581A36" w:rsidP="000C4CDE">
      <w:pPr>
        <w:numPr>
          <w:ilvl w:val="1"/>
          <w:numId w:val="440"/>
        </w:numPr>
        <w:spacing w:after="0" w:line="240" w:lineRule="auto"/>
        <w:ind w:left="108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v obchodním data warehouse mohou těmito rozměry být např. čas prodeje, místo prodeje, prodavač, výrobek, … </w:t>
      </w:r>
    </w:p>
    <w:p w:rsidR="00581A36" w:rsidRPr="00581A36" w:rsidRDefault="00581A36" w:rsidP="000C4CDE">
      <w:pPr>
        <w:numPr>
          <w:ilvl w:val="1"/>
          <w:numId w:val="440"/>
        </w:numPr>
        <w:spacing w:after="0" w:line="240" w:lineRule="auto"/>
        <w:ind w:left="108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rozměry mohou být i hierarchické např. čas prodeje jako den-měsíc-čtvrtletí-rok, zboží jako výrobek-kategorie-průmysl </w:t>
      </w:r>
    </w:p>
    <w:p w:rsidR="00581A36" w:rsidRPr="00581A36" w:rsidRDefault="00581A36" w:rsidP="000C4CDE">
      <w:pPr>
        <w:numPr>
          <w:ilvl w:val="1"/>
          <w:numId w:val="440"/>
        </w:numPr>
        <w:spacing w:after="0" w:line="240" w:lineRule="auto"/>
        <w:ind w:left="108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spojení více tabulek pomocí odkazu na řádky jednotlivých tabulek </w:t>
      </w:r>
    </w:p>
    <w:p w:rsidR="00581A36" w:rsidRPr="00581A36" w:rsidRDefault="00581A36" w:rsidP="000C4CDE">
      <w:pPr>
        <w:numPr>
          <w:ilvl w:val="1"/>
          <w:numId w:val="440"/>
        </w:numPr>
        <w:spacing w:after="160" w:line="240" w:lineRule="auto"/>
        <w:ind w:left="1080"/>
        <w:textAlignment w:val="center"/>
        <w:rPr>
          <w:rFonts w:ascii="Times New Roman" w:eastAsia="Times New Roman" w:hAnsi="Times New Roman" w:cs="Times New Roman"/>
          <w:sz w:val="24"/>
          <w:szCs w:val="24"/>
          <w:lang w:val="cs-CZ"/>
        </w:rPr>
      </w:pPr>
      <w:r w:rsidRPr="00581A36">
        <w:rPr>
          <w:rFonts w:ascii="Calibri" w:eastAsia="Times New Roman" w:hAnsi="Calibri" w:cs="Times New Roman"/>
          <w:lang w:val="cs-CZ"/>
        </w:rPr>
        <w:t xml:space="preserve">používají speciální organizaci dat, přístupové a implementační metody, jež obecně nejsou v komerčních databázových systémech určených pro OLTP podporovány </w:t>
      </w:r>
    </w:p>
    <w:p w:rsidR="00AE52B8" w:rsidRPr="00AE52B8" w:rsidRDefault="00AE52B8" w:rsidP="00AE52B8">
      <w:pPr>
        <w:pStyle w:val="Nadpis3"/>
        <w:rPr>
          <w:rFonts w:eastAsia="Times New Roman"/>
          <w:lang w:val="cs-CZ"/>
        </w:rPr>
      </w:pPr>
      <w:r w:rsidRPr="00AE52B8">
        <w:rPr>
          <w:rFonts w:eastAsia="Times New Roman"/>
          <w:lang w:val="cs-CZ"/>
        </w:rPr>
        <w:t xml:space="preserve">Databázový systém – OLTP (Online Transaction Processing Systems) </w:t>
      </w:r>
    </w:p>
    <w:p w:rsidR="00AE52B8" w:rsidRPr="00AE52B8" w:rsidRDefault="00AE52B8" w:rsidP="000C4CDE">
      <w:pPr>
        <w:numPr>
          <w:ilvl w:val="0"/>
          <w:numId w:val="441"/>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zákaznicky orientovaný </w:t>
      </w:r>
    </w:p>
    <w:p w:rsidR="00AE52B8" w:rsidRPr="00AE52B8" w:rsidRDefault="00AE52B8" w:rsidP="000C4CDE">
      <w:pPr>
        <w:numPr>
          <w:ilvl w:val="0"/>
          <w:numId w:val="441"/>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aktuální data -- lze považovat i za slabinu, při výpadku (chybě), vznikají ztráty pro byznys </w:t>
      </w:r>
    </w:p>
    <w:p w:rsidR="00AE52B8" w:rsidRPr="00AE52B8" w:rsidRDefault="00AE52B8" w:rsidP="000C4CDE">
      <w:pPr>
        <w:numPr>
          <w:ilvl w:val="0"/>
          <w:numId w:val="441"/>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ER schéma </w:t>
      </w:r>
    </w:p>
    <w:p w:rsidR="00AE52B8" w:rsidRPr="00AE52B8" w:rsidRDefault="00AE52B8" w:rsidP="000C4CDE">
      <w:pPr>
        <w:numPr>
          <w:ilvl w:val="0"/>
          <w:numId w:val="442"/>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sofistikované atomické transakce i přes několik systémů(bank, po síti,...) </w:t>
      </w:r>
    </w:p>
    <w:p w:rsidR="00AE52B8" w:rsidRPr="00AE52B8" w:rsidRDefault="00AE52B8" w:rsidP="000C4CDE">
      <w:pPr>
        <w:numPr>
          <w:ilvl w:val="0"/>
          <w:numId w:val="443"/>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velikost DB až několik GB </w:t>
      </w:r>
    </w:p>
    <w:p w:rsidR="00AE52B8" w:rsidRPr="00AE52B8" w:rsidRDefault="00AE52B8" w:rsidP="000C4CDE">
      <w:pPr>
        <w:numPr>
          <w:ilvl w:val="0"/>
          <w:numId w:val="444"/>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jednoduché a efektivní </w:t>
      </w:r>
    </w:p>
    <w:p w:rsidR="00AE52B8" w:rsidRPr="00AE52B8" w:rsidRDefault="00AE52B8" w:rsidP="000C4CDE">
      <w:pPr>
        <w:numPr>
          <w:ilvl w:val="0"/>
          <w:numId w:val="444"/>
        </w:numPr>
        <w:spacing w:after="16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příkladem je bankomat </w:t>
      </w:r>
    </w:p>
    <w:p w:rsidR="00AE52B8" w:rsidRPr="00AE52B8" w:rsidRDefault="00AE52B8" w:rsidP="00AE52B8">
      <w:pPr>
        <w:pStyle w:val="Nadpis3"/>
        <w:rPr>
          <w:rFonts w:eastAsia="Times New Roman"/>
          <w:lang w:val="cs-CZ"/>
        </w:rPr>
      </w:pPr>
      <w:r w:rsidRPr="00AE52B8">
        <w:rPr>
          <w:rFonts w:eastAsia="Times New Roman"/>
          <w:lang w:val="cs-CZ"/>
        </w:rPr>
        <w:t xml:space="preserve">DataWarehouse – OLAP (Online analytical Processing) </w:t>
      </w:r>
    </w:p>
    <w:p w:rsidR="00AE52B8" w:rsidRPr="00AE52B8" w:rsidRDefault="00AE52B8" w:rsidP="000C4CDE">
      <w:pPr>
        <w:numPr>
          <w:ilvl w:val="0"/>
          <w:numId w:val="445"/>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orientovaný na trh, rychlé (oproti OLTP) získání výsledků na analytické dotazy </w:t>
      </w:r>
    </w:p>
    <w:p w:rsidR="00AE52B8" w:rsidRPr="00AE52B8" w:rsidRDefault="00AE52B8" w:rsidP="000C4CDE">
      <w:pPr>
        <w:numPr>
          <w:ilvl w:val="0"/>
          <w:numId w:val="446"/>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historická data, multidimenzionální datový model </w:t>
      </w:r>
    </w:p>
    <w:p w:rsidR="00AE52B8" w:rsidRPr="00AE52B8" w:rsidRDefault="00AE52B8" w:rsidP="000C4CDE">
      <w:pPr>
        <w:numPr>
          <w:ilvl w:val="0"/>
          <w:numId w:val="446"/>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agregovaná data (nenormalizovaná=redundantní) </w:t>
      </w:r>
    </w:p>
    <w:p w:rsidR="00AE52B8" w:rsidRPr="00AE52B8" w:rsidRDefault="00AE52B8" w:rsidP="000C4CDE">
      <w:pPr>
        <w:numPr>
          <w:ilvl w:val="0"/>
          <w:numId w:val="447"/>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schéma hvězdy či vločky </w:t>
      </w:r>
    </w:p>
    <w:p w:rsidR="00AE52B8" w:rsidRPr="00AE52B8" w:rsidRDefault="00AE52B8" w:rsidP="000C4CDE">
      <w:pPr>
        <w:numPr>
          <w:ilvl w:val="0"/>
          <w:numId w:val="448"/>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převážně pouze čtení </w:t>
      </w:r>
    </w:p>
    <w:p w:rsidR="00AE52B8" w:rsidRPr="00AE52B8" w:rsidRDefault="00AE52B8" w:rsidP="000C4CDE">
      <w:pPr>
        <w:numPr>
          <w:ilvl w:val="0"/>
          <w:numId w:val="449"/>
        </w:numPr>
        <w:spacing w:after="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velikost až TB </w:t>
      </w:r>
    </w:p>
    <w:p w:rsidR="00AE52B8" w:rsidRPr="00AE52B8" w:rsidRDefault="00AE52B8" w:rsidP="000C4CDE">
      <w:pPr>
        <w:numPr>
          <w:ilvl w:val="0"/>
          <w:numId w:val="450"/>
        </w:numPr>
        <w:spacing w:after="160" w:line="240" w:lineRule="auto"/>
        <w:ind w:left="540"/>
        <w:textAlignment w:val="center"/>
        <w:rPr>
          <w:rFonts w:ascii="Times New Roman" w:eastAsia="Times New Roman" w:hAnsi="Times New Roman" w:cs="Times New Roman"/>
          <w:sz w:val="24"/>
          <w:szCs w:val="24"/>
          <w:lang w:val="cs-CZ"/>
        </w:rPr>
      </w:pPr>
      <w:r w:rsidRPr="00AE52B8">
        <w:rPr>
          <w:rFonts w:ascii="Calibri" w:eastAsia="Times New Roman" w:hAnsi="Calibri" w:cs="Times New Roman"/>
          <w:lang w:val="cs-CZ"/>
        </w:rPr>
        <w:t xml:space="preserve">použití: byznys reporty o prodeji, marketing, management reporty, rozpočty, finanční předpovědi a reporty </w:t>
      </w:r>
    </w:p>
    <w:p w:rsidR="00AE52B8" w:rsidRPr="00AE52B8" w:rsidRDefault="00AE52B8" w:rsidP="000A16B0">
      <w:pPr>
        <w:rPr>
          <w:lang w:val="cs-CZ"/>
        </w:rPr>
      </w:pPr>
      <w:r w:rsidRPr="00AE52B8">
        <w:rPr>
          <w:b/>
          <w:bCs/>
          <w:lang w:val="cs-CZ"/>
        </w:rPr>
        <w:t>OLAP</w:t>
      </w:r>
      <w:r w:rsidRPr="00AE52B8">
        <w:rPr>
          <w:lang w:val="cs-CZ"/>
        </w:rPr>
        <w:t xml:space="preserve"> (</w:t>
      </w:r>
      <w:r w:rsidRPr="00AE52B8">
        <w:rPr>
          <w:b/>
          <w:bCs/>
          <w:lang w:val="cs-CZ"/>
        </w:rPr>
        <w:t>Online Analytical Processing</w:t>
      </w:r>
      <w:r w:rsidRPr="00AE52B8">
        <w:rPr>
          <w:lang w:val="cs-CZ"/>
        </w:rPr>
        <w:t xml:space="preserve">) je technologie uložení dat v </w:t>
      </w:r>
      <w:hyperlink r:id="rId48" w:history="1">
        <w:r w:rsidRPr="00AE52B8">
          <w:rPr>
            <w:color w:val="0000FF"/>
            <w:u w:val="single"/>
            <w:lang w:val="cs-CZ"/>
          </w:rPr>
          <w:t>databázi</w:t>
        </w:r>
      </w:hyperlink>
      <w:r w:rsidRPr="00AE52B8">
        <w:rPr>
          <w:lang w:val="cs-CZ"/>
        </w:rPr>
        <w:t xml:space="preserve">, která umožňuje uspořádat velké objemy </w:t>
      </w:r>
      <w:hyperlink r:id="rId49" w:history="1">
        <w:r w:rsidRPr="00AE52B8">
          <w:rPr>
            <w:color w:val="0000FF"/>
            <w:u w:val="single"/>
            <w:lang w:val="cs-CZ"/>
          </w:rPr>
          <w:t>dat</w:t>
        </w:r>
      </w:hyperlink>
      <w:r w:rsidRPr="00AE52B8">
        <w:rPr>
          <w:lang w:val="cs-CZ"/>
        </w:rPr>
        <w:t xml:space="preserve"> tak, aby byla data přístupná a srozumitelná uživatelům zabývajícím se analýzou obchodních trendů a výsledků (</w:t>
      </w:r>
      <w:hyperlink r:id="rId50" w:history="1">
        <w:r w:rsidRPr="00AE52B8">
          <w:rPr>
            <w:color w:val="0000FF"/>
            <w:u w:val="single"/>
            <w:lang w:val="cs-CZ"/>
          </w:rPr>
          <w:t>Business Intelligence</w:t>
        </w:r>
      </w:hyperlink>
      <w:r w:rsidRPr="00AE52B8">
        <w:rPr>
          <w:lang w:val="cs-CZ"/>
        </w:rPr>
        <w:t xml:space="preserve">). Způsob uložení dat se svým zaměřením liší od běžněji užívaného </w:t>
      </w:r>
      <w:hyperlink r:id="rId51" w:history="1">
        <w:r w:rsidRPr="00AE52B8">
          <w:rPr>
            <w:b/>
            <w:bCs/>
            <w:color w:val="0000FF"/>
            <w:u w:val="single"/>
            <w:lang w:val="cs-CZ"/>
          </w:rPr>
          <w:t>OLTP</w:t>
        </w:r>
      </w:hyperlink>
      <w:r w:rsidRPr="00AE52B8">
        <w:rPr>
          <w:lang w:val="cs-CZ"/>
        </w:rPr>
        <w:t xml:space="preserve"> (</w:t>
      </w:r>
      <w:r w:rsidRPr="00AE52B8">
        <w:rPr>
          <w:b/>
          <w:bCs/>
          <w:lang w:val="cs-CZ"/>
        </w:rPr>
        <w:t>Online Transaction Processing</w:t>
      </w:r>
      <w:r w:rsidRPr="00AE52B8">
        <w:rPr>
          <w:lang w:val="cs-CZ"/>
        </w:rPr>
        <w:t>), kde je důraz kladen především na snadné a bezpečné ukládání změn v datech v konkurenčním (víceuživatelském) prostředí.</w:t>
      </w:r>
    </w:p>
    <w:p w:rsidR="000A16B0" w:rsidRPr="000A16B0" w:rsidRDefault="000A16B0" w:rsidP="000A16B0">
      <w:pPr>
        <w:pStyle w:val="Nadpis3"/>
        <w:rPr>
          <w:rFonts w:eastAsia="Times New Roman"/>
          <w:lang w:val="cs-CZ"/>
        </w:rPr>
      </w:pPr>
      <w:r w:rsidRPr="000A16B0">
        <w:rPr>
          <w:rFonts w:eastAsia="Times New Roman"/>
          <w:lang w:val="cs-CZ"/>
        </w:rPr>
        <w:t xml:space="preserve">Použití DW </w:t>
      </w:r>
    </w:p>
    <w:p w:rsidR="000A16B0" w:rsidRPr="000A16B0" w:rsidRDefault="000A16B0" w:rsidP="000C4CDE">
      <w:pPr>
        <w:numPr>
          <w:ilvl w:val="0"/>
          <w:numId w:val="451"/>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prezentace dat </w:t>
      </w:r>
    </w:p>
    <w:p w:rsidR="000A16B0" w:rsidRPr="000A16B0" w:rsidRDefault="000A16B0" w:rsidP="000C4CDE">
      <w:pPr>
        <w:numPr>
          <w:ilvl w:val="0"/>
          <w:numId w:val="452"/>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testování hypotéz </w:t>
      </w:r>
    </w:p>
    <w:p w:rsidR="000A16B0" w:rsidRPr="000A16B0" w:rsidRDefault="000A16B0" w:rsidP="000C4CDE">
      <w:pPr>
        <w:numPr>
          <w:ilvl w:val="0"/>
          <w:numId w:val="453"/>
        </w:numPr>
        <w:spacing w:after="16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objevování nových informací </w:t>
      </w:r>
    </w:p>
    <w:p w:rsidR="000A16B0" w:rsidRDefault="000A16B0">
      <w:pPr>
        <w:rPr>
          <w:rFonts w:asciiTheme="majorHAnsi" w:eastAsia="Times New Roman" w:hAnsiTheme="majorHAnsi" w:cstheme="majorBidi"/>
          <w:b/>
          <w:bCs/>
          <w:color w:val="4F81BD" w:themeColor="accent1"/>
          <w:lang w:val="cs-CZ"/>
        </w:rPr>
      </w:pPr>
      <w:r>
        <w:rPr>
          <w:rFonts w:eastAsia="Times New Roman"/>
          <w:lang w:val="cs-CZ"/>
        </w:rPr>
        <w:br w:type="page"/>
      </w:r>
    </w:p>
    <w:p w:rsidR="000A16B0" w:rsidRPr="000A16B0" w:rsidRDefault="000A16B0" w:rsidP="000A16B0">
      <w:pPr>
        <w:pStyle w:val="Nadpis3"/>
        <w:rPr>
          <w:rFonts w:eastAsia="Times New Roman"/>
          <w:lang w:val="cs-CZ"/>
        </w:rPr>
      </w:pPr>
      <w:r w:rsidRPr="000A16B0">
        <w:rPr>
          <w:rFonts w:eastAsia="Times New Roman"/>
          <w:lang w:val="cs-CZ"/>
        </w:rPr>
        <w:lastRenderedPageBreak/>
        <w:t xml:space="preserve">Architektura DataWarehouse </w:t>
      </w:r>
    </w:p>
    <w:p w:rsidR="000A16B0" w:rsidRPr="000A16B0" w:rsidRDefault="000A16B0" w:rsidP="000A16B0">
      <w:pPr>
        <w:spacing w:after="0" w:line="240" w:lineRule="auto"/>
        <w:textAlignment w:val="center"/>
        <w:rPr>
          <w:rFonts w:ascii="Times New Roman" w:eastAsia="Times New Roman" w:hAnsi="Times New Roman" w:cs="Times New Roman"/>
          <w:b/>
          <w:sz w:val="24"/>
          <w:szCs w:val="24"/>
          <w:lang w:val="cs-CZ"/>
        </w:rPr>
      </w:pPr>
      <w:r w:rsidRPr="000A16B0">
        <w:rPr>
          <w:rFonts w:ascii="Calibri" w:eastAsia="Times New Roman" w:hAnsi="Calibri" w:cs="Times New Roman"/>
          <w:b/>
          <w:lang w:val="cs-CZ"/>
        </w:rPr>
        <w:t xml:space="preserve">tři úrovně: </w:t>
      </w:r>
    </w:p>
    <w:p w:rsidR="000A16B0" w:rsidRPr="000A16B0" w:rsidRDefault="000A16B0" w:rsidP="000C4CDE">
      <w:pPr>
        <w:numPr>
          <w:ilvl w:val="0"/>
          <w:numId w:val="454"/>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klient </w:t>
      </w:r>
    </w:p>
    <w:p w:rsidR="000A16B0" w:rsidRPr="000A16B0" w:rsidRDefault="000A16B0" w:rsidP="000C4CDE">
      <w:pPr>
        <w:numPr>
          <w:ilvl w:val="0"/>
          <w:numId w:val="455"/>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OLAP server (MOLAP/ROLAP server) </w:t>
      </w:r>
    </w:p>
    <w:p w:rsidR="000A16B0" w:rsidRPr="000A16B0" w:rsidRDefault="000A16B0" w:rsidP="000C4CDE">
      <w:pPr>
        <w:numPr>
          <w:ilvl w:val="0"/>
          <w:numId w:val="456"/>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databázový server DW </w:t>
      </w:r>
    </w:p>
    <w:p w:rsidR="000A16B0" w:rsidRPr="000A16B0" w:rsidRDefault="000A16B0" w:rsidP="000A16B0">
      <w:pPr>
        <w:spacing w:after="0" w:line="240" w:lineRule="auto"/>
        <w:ind w:left="540"/>
        <w:textAlignment w:val="center"/>
        <w:rPr>
          <w:rFonts w:ascii="Times New Roman" w:eastAsia="Times New Roman" w:hAnsi="Times New Roman" w:cs="Times New Roman"/>
          <w:sz w:val="24"/>
          <w:szCs w:val="24"/>
          <w:lang w:val="cs-CZ"/>
        </w:rPr>
      </w:pPr>
    </w:p>
    <w:p w:rsidR="000A16B0" w:rsidRPr="000A16B0" w:rsidRDefault="000A16B0" w:rsidP="000C4CDE">
      <w:pPr>
        <w:numPr>
          <w:ilvl w:val="0"/>
          <w:numId w:val="457"/>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data lze organizovat v tzv. multidimenzionálním datovém modelu </w:t>
      </w:r>
    </w:p>
    <w:p w:rsidR="000A16B0" w:rsidRPr="000A16B0" w:rsidRDefault="000A16B0" w:rsidP="000C4CDE">
      <w:pPr>
        <w:numPr>
          <w:ilvl w:val="1"/>
          <w:numId w:val="457"/>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odlišný od modelu relačního </w:t>
      </w:r>
    </w:p>
    <w:p w:rsidR="000A16B0" w:rsidRPr="000A16B0" w:rsidRDefault="000A16B0" w:rsidP="000C4CDE">
      <w:pPr>
        <w:numPr>
          <w:ilvl w:val="1"/>
          <w:numId w:val="457"/>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odpovídá mu specializovaný software, multidimenzionální SŘBD (MDD) </w:t>
      </w:r>
    </w:p>
    <w:p w:rsidR="000A16B0" w:rsidRPr="000A16B0" w:rsidRDefault="000A16B0" w:rsidP="000C4CDE">
      <w:pPr>
        <w:numPr>
          <w:ilvl w:val="1"/>
          <w:numId w:val="457"/>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model připomíná techniku spreadsheet ve více než dvou rozměrech </w:t>
      </w:r>
    </w:p>
    <w:p w:rsidR="000A16B0" w:rsidRPr="005113D2" w:rsidRDefault="000A16B0" w:rsidP="000C4CDE">
      <w:pPr>
        <w:numPr>
          <w:ilvl w:val="1"/>
          <w:numId w:val="457"/>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data jsou implementována pomocí vícerozměrných polí, jejichž dimenze odpovídají dimenzím podnikání organizace </w:t>
      </w:r>
    </w:p>
    <w:p w:rsidR="005113D2" w:rsidRPr="000A16B0" w:rsidRDefault="005113D2" w:rsidP="005113D2">
      <w:pPr>
        <w:spacing w:after="0" w:line="240" w:lineRule="auto"/>
        <w:ind w:left="1080"/>
        <w:textAlignment w:val="center"/>
        <w:rPr>
          <w:rFonts w:ascii="Times New Roman" w:eastAsia="Times New Roman" w:hAnsi="Times New Roman" w:cs="Times New Roman"/>
          <w:sz w:val="24"/>
          <w:szCs w:val="24"/>
          <w:lang w:val="cs-CZ"/>
        </w:rPr>
      </w:pPr>
    </w:p>
    <w:p w:rsidR="000A16B0" w:rsidRPr="000A16B0" w:rsidRDefault="000A16B0" w:rsidP="000C4CDE">
      <w:pPr>
        <w:numPr>
          <w:ilvl w:val="0"/>
          <w:numId w:val="458"/>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navržení a vytvoření DW je proces skládající se z následujících bodů: </w:t>
      </w:r>
    </w:p>
    <w:p w:rsidR="000A16B0" w:rsidRPr="000A16B0" w:rsidRDefault="000A16B0" w:rsidP="000C4CDE">
      <w:pPr>
        <w:numPr>
          <w:ilvl w:val="1"/>
          <w:numId w:val="458"/>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definovat architekturu, umístění a rozčlenění dat a fyzickou organizaci </w:t>
      </w:r>
    </w:p>
    <w:p w:rsidR="000A16B0" w:rsidRPr="000A16B0" w:rsidRDefault="000A16B0" w:rsidP="000C4CDE">
      <w:pPr>
        <w:numPr>
          <w:ilvl w:val="1"/>
          <w:numId w:val="458"/>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naplánovat kapacitu, vybrat OLAP servery a nástroje </w:t>
      </w:r>
    </w:p>
    <w:p w:rsidR="000A16B0" w:rsidRPr="000A16B0" w:rsidRDefault="000A16B0" w:rsidP="000C4CDE">
      <w:pPr>
        <w:numPr>
          <w:ilvl w:val="1"/>
          <w:numId w:val="458"/>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spojit servery, klientské nástroje, zdroje přes gatewaye, drivery ODBC, ... </w:t>
      </w:r>
    </w:p>
    <w:p w:rsidR="000A16B0" w:rsidRPr="000A16B0" w:rsidRDefault="000A16B0" w:rsidP="000C4CDE">
      <w:pPr>
        <w:numPr>
          <w:ilvl w:val="1"/>
          <w:numId w:val="458"/>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navrhnout schéma a pohledy, přístupové metody, některé složité dotazy </w:t>
      </w:r>
    </w:p>
    <w:p w:rsidR="000A16B0" w:rsidRPr="000A16B0" w:rsidRDefault="000A16B0" w:rsidP="000C4CDE">
      <w:pPr>
        <w:numPr>
          <w:ilvl w:val="1"/>
          <w:numId w:val="458"/>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mít skripty pro získávání, čištění, transformaci, ukládání a aktualizaci dat </w:t>
      </w:r>
    </w:p>
    <w:p w:rsidR="000A16B0" w:rsidRPr="000A16B0" w:rsidRDefault="000A16B0" w:rsidP="000C4CDE">
      <w:pPr>
        <w:numPr>
          <w:ilvl w:val="1"/>
          <w:numId w:val="458"/>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vytvořit koncové uživatelské aplikace </w:t>
      </w:r>
    </w:p>
    <w:p w:rsidR="000A16B0" w:rsidRPr="000A16B0" w:rsidRDefault="000A16B0" w:rsidP="000C4CDE">
      <w:pPr>
        <w:numPr>
          <w:ilvl w:val="1"/>
          <w:numId w:val="458"/>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spustit data warehouse i aplikace </w:t>
      </w:r>
    </w:p>
    <w:p w:rsidR="000A16B0" w:rsidRPr="000A16B0" w:rsidRDefault="000A16B0" w:rsidP="000C4CDE">
      <w:pPr>
        <w:numPr>
          <w:ilvl w:val="0"/>
          <w:numId w:val="459"/>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vytvoření je složitý proces trvající mnohdy i několik let </w:t>
      </w:r>
    </w:p>
    <w:p w:rsidR="000A16B0" w:rsidRPr="005113D2" w:rsidRDefault="000A16B0" w:rsidP="000C4CDE">
      <w:pPr>
        <w:numPr>
          <w:ilvl w:val="0"/>
          <w:numId w:val="460"/>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mnoho organizací proto používá Data Mart umožňující rychlejší práci </w:t>
      </w:r>
    </w:p>
    <w:p w:rsidR="005113D2" w:rsidRPr="000A16B0" w:rsidRDefault="005113D2" w:rsidP="005113D2">
      <w:pPr>
        <w:spacing w:after="0" w:line="240" w:lineRule="auto"/>
        <w:ind w:left="540"/>
        <w:textAlignment w:val="center"/>
        <w:rPr>
          <w:rFonts w:ascii="Times New Roman" w:eastAsia="Times New Roman" w:hAnsi="Times New Roman" w:cs="Times New Roman"/>
          <w:sz w:val="24"/>
          <w:szCs w:val="24"/>
          <w:lang w:val="cs-CZ"/>
        </w:rPr>
      </w:pPr>
    </w:p>
    <w:p w:rsidR="000A16B0" w:rsidRPr="000A16B0" w:rsidRDefault="000A16B0" w:rsidP="000C4CDE">
      <w:pPr>
        <w:numPr>
          <w:ilvl w:val="0"/>
          <w:numId w:val="461"/>
        </w:numPr>
        <w:spacing w:after="0" w:line="240" w:lineRule="auto"/>
        <w:ind w:left="540"/>
        <w:textAlignment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572000" cy="372110"/>
            <wp:effectExtent l="0" t="0" r="0" b="8890"/>
            <wp:docPr id="28" name="Obrázek 28" descr="C:\Users\Jan\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Jan\AppData\Local\Temp\msohtmlclip1\02\clip_image00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72000" cy="372110"/>
                    </a:xfrm>
                    <a:prstGeom prst="rect">
                      <a:avLst/>
                    </a:prstGeom>
                    <a:noFill/>
                    <a:ln>
                      <a:noFill/>
                    </a:ln>
                  </pic:spPr>
                </pic:pic>
              </a:graphicData>
            </a:graphic>
          </wp:inline>
        </w:drawing>
      </w:r>
    </w:p>
    <w:p w:rsidR="000A16B0" w:rsidRPr="000A16B0" w:rsidRDefault="000A16B0" w:rsidP="005113D2">
      <w:pPr>
        <w:pStyle w:val="Nadpis3"/>
        <w:rPr>
          <w:rFonts w:eastAsia="Times New Roman"/>
          <w:lang w:val="cs-CZ"/>
        </w:rPr>
      </w:pPr>
      <w:r w:rsidRPr="000A16B0">
        <w:rPr>
          <w:rFonts w:eastAsia="Times New Roman"/>
          <w:lang w:val="cs-CZ"/>
        </w:rPr>
        <w:t xml:space="preserve">Datová tržiště (Data Mart) </w:t>
      </w:r>
    </w:p>
    <w:p w:rsidR="000A16B0" w:rsidRPr="000A16B0" w:rsidRDefault="000A16B0" w:rsidP="000C4CDE">
      <w:pPr>
        <w:numPr>
          <w:ilvl w:val="0"/>
          <w:numId w:val="462"/>
        </w:numPr>
        <w:spacing w:after="0" w:line="240" w:lineRule="auto"/>
        <w:ind w:left="54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DW slouží jako základna pro extrakci množin dat, resp. jejich agregaci do dílčích (replikovaných) MDD (Multidimenzionální DB) </w:t>
      </w:r>
    </w:p>
    <w:p w:rsidR="000A16B0" w:rsidRPr="000A16B0" w:rsidRDefault="000A16B0" w:rsidP="000C4CDE">
      <w:pPr>
        <w:numPr>
          <w:ilvl w:val="1"/>
          <w:numId w:val="462"/>
        </w:numPr>
        <w:spacing w:after="0" w:line="240" w:lineRule="auto"/>
        <w:ind w:left="108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MDD může pro DW sloužit ve dvou rolích </w:t>
      </w:r>
    </w:p>
    <w:p w:rsidR="000A16B0" w:rsidRPr="000A16B0" w:rsidRDefault="000A16B0" w:rsidP="000C4CDE">
      <w:pPr>
        <w:numPr>
          <w:ilvl w:val="2"/>
          <w:numId w:val="462"/>
        </w:numPr>
        <w:spacing w:after="0" w:line="240" w:lineRule="auto"/>
        <w:ind w:left="162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”front-end” pro DW a poskytovat uživateli služby pro realizaci analytického zpracování (DW/OLAP) </w:t>
      </w:r>
    </w:p>
    <w:p w:rsidR="000A16B0" w:rsidRPr="000A16B0" w:rsidRDefault="000A16B0" w:rsidP="000C4CDE">
      <w:pPr>
        <w:numPr>
          <w:ilvl w:val="2"/>
          <w:numId w:val="462"/>
        </w:numPr>
        <w:spacing w:after="160" w:line="240" w:lineRule="auto"/>
        <w:ind w:left="1620"/>
        <w:textAlignment w:val="center"/>
        <w:rPr>
          <w:rFonts w:ascii="Times New Roman" w:eastAsia="Times New Roman" w:hAnsi="Times New Roman" w:cs="Times New Roman"/>
          <w:sz w:val="24"/>
          <w:szCs w:val="24"/>
          <w:lang w:val="cs-CZ"/>
        </w:rPr>
      </w:pPr>
      <w:r w:rsidRPr="000A16B0">
        <w:rPr>
          <w:rFonts w:ascii="Calibri" w:eastAsia="Times New Roman" w:hAnsi="Calibri" w:cs="Times New Roman"/>
          <w:lang w:val="cs-CZ"/>
        </w:rPr>
        <w:t xml:space="preserve">“front-end” jednomu (několika) systémům OLTP - alternativa za DW, tj. poskytnout uživateli s OLTP data analytickým způsobem (OLTP/OLAP) – jde vlastně o datové tržiště </w:t>
      </w:r>
    </w:p>
    <w:p w:rsidR="00CC2FE3" w:rsidRPr="00CC2FE3" w:rsidRDefault="00CC2FE3" w:rsidP="00CC2FE3">
      <w:pPr>
        <w:pStyle w:val="Nadpis3"/>
        <w:rPr>
          <w:rFonts w:eastAsia="Times New Roman"/>
          <w:lang w:val="cs-CZ"/>
        </w:rPr>
      </w:pPr>
      <w:r w:rsidRPr="00CC2FE3">
        <w:rPr>
          <w:rFonts w:eastAsia="Times New Roman"/>
          <w:lang w:val="cs-CZ"/>
        </w:rPr>
        <w:t xml:space="preserve">Systém OLAP (OnLine Analytical Processing) </w:t>
      </w:r>
    </w:p>
    <w:p w:rsidR="00CC2FE3" w:rsidRPr="00CC2FE3" w:rsidRDefault="00CC2FE3" w:rsidP="000C4CDE">
      <w:pPr>
        <w:numPr>
          <w:ilvl w:val="0"/>
          <w:numId w:val="463"/>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na databázové stroje jsou kladeny specifické požadavky </w:t>
      </w:r>
    </w:p>
    <w:p w:rsidR="00CC2FE3" w:rsidRPr="00CC2FE3" w:rsidRDefault="00CC2FE3" w:rsidP="000C4CDE">
      <w:pPr>
        <w:numPr>
          <w:ilvl w:val="0"/>
          <w:numId w:val="463"/>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objem zpracovávaných dat </w:t>
      </w:r>
    </w:p>
    <w:p w:rsidR="00CC2FE3" w:rsidRPr="00CC2FE3" w:rsidRDefault="00CC2FE3" w:rsidP="000C4CDE">
      <w:pPr>
        <w:numPr>
          <w:ilvl w:val="0"/>
          <w:numId w:val="463"/>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transakční systém o velikosti gigabajtů dosáhne použitím jen jedné dimense velikosti desítek či stovek gigabajtů </w:t>
      </w:r>
    </w:p>
    <w:p w:rsidR="00CC2FE3" w:rsidRPr="00CC2FE3" w:rsidRDefault="00CC2FE3" w:rsidP="000C4CDE">
      <w:pPr>
        <w:numPr>
          <w:ilvl w:val="0"/>
          <w:numId w:val="464"/>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rychlost odezvy analytického systému je důležitá </w:t>
      </w:r>
    </w:p>
    <w:p w:rsidR="00CC2FE3" w:rsidRPr="00CC2FE3" w:rsidRDefault="00CC2FE3" w:rsidP="000C4CDE">
      <w:pPr>
        <w:numPr>
          <w:ilvl w:val="0"/>
          <w:numId w:val="465"/>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počet uživatelů současně pracujících s databází není zajímavý </w:t>
      </w:r>
    </w:p>
    <w:p w:rsidR="00CC2FE3" w:rsidRPr="00CC2FE3" w:rsidRDefault="00CC2FE3" w:rsidP="000C4CDE">
      <w:pPr>
        <w:numPr>
          <w:ilvl w:val="1"/>
          <w:numId w:val="465"/>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počet pracovníků vyššího managementu je omezen </w:t>
      </w:r>
    </w:p>
    <w:p w:rsidR="00CC2FE3" w:rsidRPr="00CC2FE3" w:rsidRDefault="00CC2FE3" w:rsidP="000C4CDE">
      <w:pPr>
        <w:numPr>
          <w:ilvl w:val="1"/>
          <w:numId w:val="465"/>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pro pracovníky nižších stupňů bývají údaje z datových skladů převedeny do menších specializovaných databází – datových tržišť </w:t>
      </w:r>
    </w:p>
    <w:p w:rsidR="00CC2FE3" w:rsidRPr="00CC2FE3" w:rsidRDefault="00CC2FE3" w:rsidP="000C4CDE">
      <w:pPr>
        <w:numPr>
          <w:ilvl w:val="0"/>
          <w:numId w:val="466"/>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s těmito omezeními se vyrovnává dvojím způsobem </w:t>
      </w:r>
    </w:p>
    <w:p w:rsidR="00CC2FE3" w:rsidRPr="00CC2FE3" w:rsidRDefault="00CC2FE3" w:rsidP="000C4CDE">
      <w:pPr>
        <w:numPr>
          <w:ilvl w:val="0"/>
          <w:numId w:val="466"/>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uzpůsobení stávajících systémů pro práci s vícerozměrovými daty </w:t>
      </w:r>
    </w:p>
    <w:p w:rsidR="00CC2FE3" w:rsidRPr="00CC2FE3" w:rsidRDefault="00CC2FE3" w:rsidP="000C4CDE">
      <w:pPr>
        <w:numPr>
          <w:ilvl w:val="0"/>
          <w:numId w:val="466"/>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lastRenderedPageBreak/>
        <w:t xml:space="preserve">přidáním modulu, který to zajišťuje a prostředků pro jeho ovládání </w:t>
      </w:r>
    </w:p>
    <w:p w:rsidR="00CC2FE3" w:rsidRPr="00CC2FE3" w:rsidRDefault="00CC2FE3" w:rsidP="000C4CDE">
      <w:pPr>
        <w:numPr>
          <w:ilvl w:val="0"/>
          <w:numId w:val="466"/>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v lepším případě mění způsob uložení dat, v horším“překládá” operace s vícedimenzionálními daty na operace s daty relačními </w:t>
      </w:r>
    </w:p>
    <w:p w:rsidR="00CC2FE3" w:rsidRPr="00CC2FE3" w:rsidRDefault="00CC2FE3" w:rsidP="000C4CDE">
      <w:pPr>
        <w:numPr>
          <w:ilvl w:val="0"/>
          <w:numId w:val="466"/>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vytvoření speciálního systému správy dat, určeného pouze pro OLAP </w:t>
      </w:r>
    </w:p>
    <w:p w:rsidR="00CC2FE3" w:rsidRPr="00CC2FE3" w:rsidRDefault="00CC2FE3" w:rsidP="000C4CDE">
      <w:pPr>
        <w:numPr>
          <w:ilvl w:val="0"/>
          <w:numId w:val="467"/>
        </w:numPr>
        <w:spacing w:after="16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umožňuje provést maximum optimalizací vzhledem k nárokům, jež jsou kladené analytickým způsobem práce - převažující způsob </w:t>
      </w:r>
    </w:p>
    <w:p w:rsidR="00CC2FE3" w:rsidRPr="00CC2FE3" w:rsidRDefault="00CC2FE3" w:rsidP="00CC2FE3">
      <w:pPr>
        <w:pStyle w:val="Nadpis3"/>
        <w:rPr>
          <w:rFonts w:eastAsia="Times New Roman"/>
          <w:lang w:val="cs-CZ"/>
        </w:rPr>
      </w:pPr>
      <w:r w:rsidRPr="00CC2FE3">
        <w:rPr>
          <w:rFonts w:eastAsia="Times New Roman"/>
          <w:lang w:val="cs-CZ"/>
        </w:rPr>
        <w:t xml:space="preserve">Programy pro vytváření a plnění databáze (ETL - viz SI) </w:t>
      </w:r>
    </w:p>
    <w:p w:rsidR="00CC2FE3" w:rsidRPr="00CC2FE3" w:rsidRDefault="00CC2FE3" w:rsidP="000C4CDE">
      <w:pPr>
        <w:numPr>
          <w:ilvl w:val="0"/>
          <w:numId w:val="468"/>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převodní programy </w:t>
      </w:r>
    </w:p>
    <w:p w:rsidR="00CC2FE3" w:rsidRPr="00CC2FE3" w:rsidRDefault="00CC2FE3" w:rsidP="000C4CDE">
      <w:pPr>
        <w:numPr>
          <w:ilvl w:val="1"/>
          <w:numId w:val="468"/>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načtení data z několika databází, či souborů a udělat z nich novou databázi, agregace se musí naprogramovat </w:t>
      </w:r>
    </w:p>
    <w:p w:rsidR="00CC2FE3" w:rsidRPr="00CC2FE3" w:rsidRDefault="00CC2FE3" w:rsidP="000C4CDE">
      <w:pPr>
        <w:numPr>
          <w:ilvl w:val="0"/>
          <w:numId w:val="469"/>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systémy znázorňující převodu dat graficky a administrátor dat namapuje zdrojová data do struktur vytvářeného datového skladu </w:t>
      </w:r>
    </w:p>
    <w:p w:rsidR="00CC2FE3" w:rsidRPr="00CC2FE3" w:rsidRDefault="00CC2FE3" w:rsidP="000C4CDE">
      <w:pPr>
        <w:numPr>
          <w:ilvl w:val="1"/>
          <w:numId w:val="469"/>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výsledkem jsou buď programy (scripty) nebo přímo vykonání funkce </w:t>
      </w:r>
    </w:p>
    <w:p w:rsidR="00CC2FE3" w:rsidRPr="00CC2FE3" w:rsidRDefault="00CC2FE3" w:rsidP="000C4CDE">
      <w:pPr>
        <w:numPr>
          <w:ilvl w:val="0"/>
          <w:numId w:val="470"/>
        </w:numPr>
        <w:spacing w:after="16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moduly pro plánování jednotlivých akcí </w:t>
      </w:r>
    </w:p>
    <w:p w:rsidR="00CC2FE3" w:rsidRPr="00CC2FE3" w:rsidRDefault="00CC2FE3" w:rsidP="00CC2FE3">
      <w:pPr>
        <w:pStyle w:val="Nadpis3"/>
        <w:rPr>
          <w:rFonts w:eastAsia="Times New Roman"/>
          <w:lang w:val="cs-CZ"/>
        </w:rPr>
      </w:pPr>
      <w:r w:rsidRPr="00CC2FE3">
        <w:rPr>
          <w:rFonts w:eastAsia="Times New Roman"/>
          <w:lang w:val="cs-CZ"/>
        </w:rPr>
        <w:t xml:space="preserve">Nástroje pro práci s daty - poslední trendy v architektuře klient/server </w:t>
      </w:r>
    </w:p>
    <w:p w:rsidR="00CC2FE3" w:rsidRPr="00CC2FE3" w:rsidRDefault="00CC2FE3" w:rsidP="000C4CDE">
      <w:pPr>
        <w:numPr>
          <w:ilvl w:val="0"/>
          <w:numId w:val="471"/>
        </w:numPr>
        <w:spacing w:after="16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nabízejí variantu tenkého klienta v podobě HTML prohlížeče </w:t>
      </w:r>
    </w:p>
    <w:p w:rsidR="00CC2FE3" w:rsidRPr="00CC2FE3" w:rsidRDefault="00CC2FE3" w:rsidP="00CC2FE3">
      <w:pPr>
        <w:pStyle w:val="Nadpis3"/>
        <w:rPr>
          <w:rFonts w:eastAsia="Times New Roman"/>
          <w:lang w:val="cs-CZ"/>
        </w:rPr>
      </w:pPr>
      <w:r w:rsidRPr="00CC2FE3">
        <w:rPr>
          <w:rFonts w:eastAsia="Times New Roman"/>
          <w:lang w:val="cs-CZ"/>
        </w:rPr>
        <w:t xml:space="preserve">Reporting, monitorování, ad-hoc dotazy </w:t>
      </w:r>
    </w:p>
    <w:p w:rsidR="00CC2FE3" w:rsidRPr="00CC2FE3" w:rsidRDefault="00CC2FE3" w:rsidP="000C4CDE">
      <w:pPr>
        <w:numPr>
          <w:ilvl w:val="0"/>
          <w:numId w:val="472"/>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programy umožňující kladení dotazů a formátování odpovědí </w:t>
      </w:r>
    </w:p>
    <w:p w:rsidR="00CC2FE3" w:rsidRPr="00CC2FE3" w:rsidRDefault="00CC2FE3" w:rsidP="000C4CDE">
      <w:pPr>
        <w:numPr>
          <w:ilvl w:val="1"/>
          <w:numId w:val="472"/>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nejčastěji jde o vizuální dotazovací nástroje </w:t>
      </w:r>
    </w:p>
    <w:p w:rsidR="00CC2FE3" w:rsidRPr="00CC2FE3" w:rsidRDefault="00CC2FE3" w:rsidP="000C4CDE">
      <w:pPr>
        <w:numPr>
          <w:ilvl w:val="1"/>
          <w:numId w:val="472"/>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makra v tabulkovém procesoru </w:t>
      </w:r>
    </w:p>
    <w:p w:rsidR="00CC2FE3" w:rsidRPr="00CC2FE3" w:rsidRDefault="00CC2FE3" w:rsidP="000C4CDE">
      <w:pPr>
        <w:numPr>
          <w:ilvl w:val="1"/>
          <w:numId w:val="472"/>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uživatelské rozhraní různě propracované: </w:t>
      </w:r>
    </w:p>
    <w:p w:rsidR="00CC2FE3" w:rsidRPr="00CC2FE3" w:rsidRDefault="00CC2FE3" w:rsidP="000C4CDE">
      <w:pPr>
        <w:numPr>
          <w:ilvl w:val="2"/>
          <w:numId w:val="472"/>
        </w:numPr>
        <w:spacing w:after="0" w:line="240" w:lineRule="auto"/>
        <w:ind w:left="162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zadání seskupení výsledku podle různých kritérií </w:t>
      </w:r>
    </w:p>
    <w:p w:rsidR="00CC2FE3" w:rsidRPr="00CC2FE3" w:rsidRDefault="00CC2FE3" w:rsidP="000C4CDE">
      <w:pPr>
        <w:numPr>
          <w:ilvl w:val="2"/>
          <w:numId w:val="472"/>
        </w:numPr>
        <w:spacing w:after="0" w:line="240" w:lineRule="auto"/>
        <w:ind w:left="162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formální kontrola dotazů </w:t>
      </w:r>
    </w:p>
    <w:p w:rsidR="00CC2FE3" w:rsidRPr="00CC2FE3" w:rsidRDefault="00CC2FE3" w:rsidP="000C4CDE">
      <w:pPr>
        <w:numPr>
          <w:ilvl w:val="2"/>
          <w:numId w:val="472"/>
        </w:numPr>
        <w:spacing w:after="160" w:line="240" w:lineRule="auto"/>
        <w:ind w:left="162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vytváření slovníků a metadat </w:t>
      </w:r>
    </w:p>
    <w:p w:rsidR="00CC2FE3" w:rsidRPr="00CC2FE3" w:rsidRDefault="00CC2FE3" w:rsidP="00CC2FE3">
      <w:pPr>
        <w:pStyle w:val="Nadpis3"/>
        <w:rPr>
          <w:rFonts w:eastAsia="Times New Roman"/>
          <w:lang w:val="cs-CZ"/>
        </w:rPr>
      </w:pPr>
      <w:r w:rsidRPr="00CC2FE3">
        <w:rPr>
          <w:rFonts w:eastAsia="Times New Roman"/>
          <w:lang w:val="cs-CZ"/>
        </w:rPr>
        <w:t xml:space="preserve">MOLAP - Multidimenzionální OLAP </w:t>
      </w:r>
    </w:p>
    <w:p w:rsidR="00CC2FE3" w:rsidRPr="00CC2FE3" w:rsidRDefault="00CC2FE3" w:rsidP="000C4CDE">
      <w:pPr>
        <w:numPr>
          <w:ilvl w:val="0"/>
          <w:numId w:val="473"/>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datová krychle (obsahuje fakta) </w:t>
      </w:r>
    </w:p>
    <w:p w:rsidR="00CC2FE3" w:rsidRPr="00CC2FE3" w:rsidRDefault="00CC2FE3" w:rsidP="000C4CDE">
      <w:pPr>
        <w:numPr>
          <w:ilvl w:val="0"/>
          <w:numId w:val="474"/>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hierarchické dimenze (částečné či totální uspořádání) </w:t>
      </w:r>
    </w:p>
    <w:p w:rsidR="00CC2FE3" w:rsidRPr="00CC2FE3" w:rsidRDefault="00CC2FE3" w:rsidP="000C4CDE">
      <w:pPr>
        <w:numPr>
          <w:ilvl w:val="1"/>
          <w:numId w:val="474"/>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b/>
          <w:bCs/>
          <w:lang w:val="cs-CZ"/>
        </w:rPr>
        <w:t>vločkové schéma</w:t>
      </w:r>
      <w:r w:rsidRPr="00CC2FE3">
        <w:rPr>
          <w:rFonts w:ascii="Calibri" w:eastAsia="Times New Roman" w:hAnsi="Calibri" w:cs="Times New Roman"/>
          <w:lang w:val="cs-CZ"/>
        </w:rPr>
        <w:t xml:space="preserve"> -- hlavní tabulka faktů je v relaci s dimezionálními tabulkami, přes cizí klíče, dimenzionální tabulky mohou být také v relaci s dalšími subdimenzionálními tabulkami podobně jako hlavní tabulka faktů; vytváří hierarchie dimenzí </w:t>
      </w:r>
    </w:p>
    <w:p w:rsidR="00CC2FE3" w:rsidRPr="00CC2FE3" w:rsidRDefault="00CC2FE3" w:rsidP="000C4CDE">
      <w:pPr>
        <w:numPr>
          <w:ilvl w:val="1"/>
          <w:numId w:val="474"/>
        </w:numPr>
        <w:spacing w:after="16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b/>
          <w:bCs/>
          <w:lang w:val="cs-CZ"/>
        </w:rPr>
        <w:t>hvězdové schéma</w:t>
      </w:r>
      <w:r w:rsidRPr="00CC2FE3">
        <w:rPr>
          <w:rFonts w:ascii="Calibri" w:eastAsia="Times New Roman" w:hAnsi="Calibri" w:cs="Times New Roman"/>
          <w:lang w:val="cs-CZ"/>
        </w:rPr>
        <w:t xml:space="preserve"> -- je speciální případ vločkového, dimenzionální tabulky již nejsou v relaci s dalšími subdimenzionálními tabulkami; žádné hierarchie, jednodušší </w:t>
      </w:r>
    </w:p>
    <w:p w:rsidR="00CC2FE3" w:rsidRPr="00CC2FE3" w:rsidRDefault="00CC2FE3" w:rsidP="00CC2FE3">
      <w:pPr>
        <w:pStyle w:val="Nadpis3"/>
        <w:rPr>
          <w:rFonts w:eastAsia="Times New Roman"/>
          <w:lang w:val="cs-CZ"/>
        </w:rPr>
      </w:pPr>
      <w:r w:rsidRPr="00CC2FE3">
        <w:rPr>
          <w:rFonts w:eastAsia="Times New Roman"/>
          <w:lang w:val="cs-CZ"/>
        </w:rPr>
        <w:t xml:space="preserve">ROLAP – Relační OLAP </w:t>
      </w:r>
    </w:p>
    <w:p w:rsidR="00CC2FE3" w:rsidRPr="00CC2FE3" w:rsidRDefault="00CC2FE3" w:rsidP="000C4CDE">
      <w:pPr>
        <w:numPr>
          <w:ilvl w:val="0"/>
          <w:numId w:val="475"/>
        </w:numPr>
        <w:spacing w:after="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 xml:space="preserve">na relační architektuře založený model DW strukturou propojených DB tabulek - Relační OLAP (ROLAP) – pomalejší zpracování než MOLAP </w:t>
      </w:r>
    </w:p>
    <w:p w:rsidR="00CC2FE3" w:rsidRPr="00CC2FE3" w:rsidRDefault="00CC2FE3" w:rsidP="000C4CDE">
      <w:pPr>
        <w:numPr>
          <w:ilvl w:val="0"/>
          <w:numId w:val="476"/>
        </w:numPr>
        <w:spacing w:after="160" w:line="240" w:lineRule="auto"/>
        <w:ind w:left="54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užívá relační nebo rozšířený relační DBMS, např server METACUBE Informix, pracuje s relačními tabulkami uspořádanými do hvězdy/vločky, adresuje pomocí klíče, data jsou neagregovaná)</w:t>
      </w:r>
    </w:p>
    <w:p w:rsidR="00CC2FE3" w:rsidRDefault="00CC2FE3">
      <w:pPr>
        <w:rPr>
          <w:lang w:val="cs-CZ"/>
        </w:rPr>
      </w:pPr>
      <w:r>
        <w:rPr>
          <w:lang w:val="cs-CZ"/>
        </w:rPr>
        <w:br w:type="page"/>
      </w:r>
    </w:p>
    <w:p w:rsidR="00CC2FE3" w:rsidRPr="00CC2FE3" w:rsidRDefault="00CC2FE3" w:rsidP="00CC2FE3">
      <w:pPr>
        <w:pStyle w:val="Nadpis2"/>
        <w:rPr>
          <w:rFonts w:eastAsia="Times New Roman"/>
          <w:lang w:val="cs-CZ"/>
        </w:rPr>
      </w:pPr>
      <w:r w:rsidRPr="00CC2FE3">
        <w:rPr>
          <w:rFonts w:eastAsia="Times New Roman"/>
          <w:lang w:val="cs-CZ"/>
        </w:rPr>
        <w:lastRenderedPageBreak/>
        <w:t>Metody dolování</w:t>
      </w:r>
      <w:r w:rsidR="00263165">
        <w:rPr>
          <w:rFonts w:eastAsia="Times New Roman"/>
          <w:lang w:val="cs-CZ"/>
        </w:rPr>
        <w:t xml:space="preserve"> -dataminingu</w:t>
      </w:r>
      <w:r w:rsidRPr="00CC2FE3">
        <w:rPr>
          <w:rFonts w:eastAsia="Times New Roman"/>
          <w:lang w:val="cs-CZ"/>
        </w:rPr>
        <w:t xml:space="preserve"> (jiný zdroj, ne z přednášek)</w:t>
      </w:r>
    </w:p>
    <w:p w:rsidR="00CC2FE3" w:rsidRPr="00CC2FE3" w:rsidRDefault="00493546" w:rsidP="000C4CDE">
      <w:pPr>
        <w:numPr>
          <w:ilvl w:val="0"/>
          <w:numId w:val="477"/>
        </w:numPr>
        <w:spacing w:after="0" w:line="240" w:lineRule="auto"/>
        <w:ind w:left="540"/>
        <w:textAlignment w:val="center"/>
        <w:rPr>
          <w:rFonts w:ascii="Calibri" w:eastAsia="Times New Roman" w:hAnsi="Calibri" w:cs="Times New Roman"/>
          <w:lang w:val="cs-CZ"/>
        </w:rPr>
      </w:pPr>
      <w:r>
        <w:rPr>
          <w:rFonts w:ascii="Calibri" w:eastAsia="Times New Roman" w:hAnsi="Calibri" w:cs="Times New Roman"/>
          <w:lang w:val="cs-CZ"/>
        </w:rPr>
        <w:t>popis dat (asi asociace – asociační pravidla</w:t>
      </w:r>
      <w:r w:rsidR="00CC2FE3" w:rsidRPr="00CC2FE3">
        <w:rPr>
          <w:rFonts w:ascii="Calibri" w:eastAsia="Times New Roman" w:hAnsi="Calibri" w:cs="Times New Roman"/>
          <w:lang w:val="cs-CZ"/>
        </w:rPr>
        <w:t>)</w:t>
      </w:r>
    </w:p>
    <w:p w:rsidR="00CC2FE3" w:rsidRPr="00CC2FE3" w:rsidRDefault="00CC2FE3" w:rsidP="000C4CDE">
      <w:pPr>
        <w:numPr>
          <w:ilvl w:val="1"/>
          <w:numId w:val="477"/>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naj</w:t>
      </w:r>
      <w:r w:rsidRPr="00CC2FE3">
        <w:rPr>
          <w:rFonts w:ascii="Calibri" w:eastAsia="Times New Roman" w:hAnsi="Calibri" w:cs="Times New Roman"/>
        </w:rPr>
        <w:t>ít charakteristiky dat</w:t>
      </w:r>
    </w:p>
    <w:p w:rsidR="00CC2FE3" w:rsidRPr="00CC2FE3" w:rsidRDefault="00CC2FE3" w:rsidP="000C4CDE">
      <w:pPr>
        <w:numPr>
          <w:ilvl w:val="1"/>
          <w:numId w:val="477"/>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často ve spojen</w:t>
      </w:r>
      <w:r w:rsidRPr="00CC2FE3">
        <w:rPr>
          <w:rFonts w:ascii="Calibri" w:eastAsia="Times New Roman" w:hAnsi="Calibri" w:cs="Times New Roman"/>
        </w:rPr>
        <w:t>í s dal</w:t>
      </w:r>
      <w:r w:rsidRPr="00CC2FE3">
        <w:rPr>
          <w:rFonts w:ascii="Calibri" w:eastAsia="Times New Roman" w:hAnsi="Calibri" w:cs="Times New Roman"/>
          <w:lang w:val="cs-CZ"/>
        </w:rPr>
        <w:t>š</w:t>
      </w:r>
      <w:r w:rsidRPr="00CC2FE3">
        <w:rPr>
          <w:rFonts w:ascii="Calibri" w:eastAsia="Times New Roman" w:hAnsi="Calibri" w:cs="Times New Roman"/>
        </w:rPr>
        <w:t>ími metodami, nap</w:t>
      </w:r>
      <w:r w:rsidRPr="00CC2FE3">
        <w:rPr>
          <w:rFonts w:ascii="Calibri" w:eastAsia="Times New Roman" w:hAnsi="Calibri" w:cs="Times New Roman"/>
          <w:lang w:val="cs-CZ"/>
        </w:rPr>
        <w:t>ř. segmentac</w:t>
      </w:r>
      <w:r w:rsidRPr="00CC2FE3">
        <w:rPr>
          <w:rFonts w:ascii="Calibri" w:eastAsia="Times New Roman" w:hAnsi="Calibri" w:cs="Times New Roman"/>
        </w:rPr>
        <w:t xml:space="preserve">í (hledám charakteristiky </w:t>
      </w:r>
      <w:r w:rsidRPr="00CC2FE3">
        <w:rPr>
          <w:rFonts w:ascii="Calibri" w:eastAsia="Times New Roman" w:hAnsi="Calibri" w:cs="Times New Roman"/>
          <w:lang w:val="cs-CZ"/>
        </w:rPr>
        <w:t xml:space="preserve"> s</w:t>
      </w:r>
      <w:r w:rsidRPr="00CC2FE3">
        <w:rPr>
          <w:rFonts w:ascii="Calibri" w:eastAsia="Times New Roman" w:hAnsi="Calibri" w:cs="Times New Roman"/>
        </w:rPr>
        <w:t>egment</w:t>
      </w:r>
      <w:r w:rsidRPr="00CC2FE3">
        <w:rPr>
          <w:rFonts w:ascii="Calibri" w:eastAsia="Times New Roman" w:hAnsi="Calibri" w:cs="Times New Roman"/>
          <w:lang w:val="cs-CZ"/>
        </w:rPr>
        <w:t>ů)</w:t>
      </w:r>
    </w:p>
    <w:p w:rsidR="00CC2FE3" w:rsidRPr="00CC2FE3" w:rsidRDefault="00CC2FE3" w:rsidP="000C4CDE">
      <w:pPr>
        <w:numPr>
          <w:ilvl w:val="0"/>
          <w:numId w:val="478"/>
        </w:numPr>
        <w:spacing w:after="0" w:line="240" w:lineRule="auto"/>
        <w:ind w:left="540"/>
        <w:textAlignment w:val="center"/>
        <w:rPr>
          <w:rFonts w:ascii="Calibri" w:eastAsia="Times New Roman" w:hAnsi="Calibri" w:cs="Times New Roman"/>
        </w:rPr>
      </w:pPr>
      <w:r w:rsidRPr="00CC2FE3">
        <w:rPr>
          <w:rFonts w:ascii="Calibri" w:eastAsia="Times New Roman" w:hAnsi="Calibri" w:cs="Times New Roman"/>
          <w:lang w:val="cs-CZ"/>
        </w:rPr>
        <w:t>shlukov</w:t>
      </w:r>
      <w:r w:rsidRPr="00CC2FE3">
        <w:rPr>
          <w:rFonts w:ascii="Calibri" w:eastAsia="Times New Roman" w:hAnsi="Calibri" w:cs="Times New Roman"/>
        </w:rPr>
        <w:t>ání (clustering)</w:t>
      </w:r>
    </w:p>
    <w:p w:rsidR="00CC2FE3" w:rsidRPr="00CC2FE3" w:rsidRDefault="00CC2FE3" w:rsidP="000C4CDE">
      <w:pPr>
        <w:numPr>
          <w:ilvl w:val="1"/>
          <w:numId w:val="478"/>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hled</w:t>
      </w:r>
      <w:r w:rsidRPr="00CC2FE3">
        <w:rPr>
          <w:rFonts w:ascii="Calibri" w:eastAsia="Times New Roman" w:hAnsi="Calibri" w:cs="Times New Roman"/>
        </w:rPr>
        <w:t>ání a vytvá</w:t>
      </w:r>
      <w:r w:rsidRPr="00CC2FE3">
        <w:rPr>
          <w:rFonts w:ascii="Calibri" w:eastAsia="Times New Roman" w:hAnsi="Calibri" w:cs="Times New Roman"/>
          <w:lang w:val="cs-CZ"/>
        </w:rPr>
        <w:t>řen</w:t>
      </w:r>
      <w:r w:rsidRPr="00CC2FE3">
        <w:rPr>
          <w:rFonts w:ascii="Calibri" w:eastAsia="Times New Roman" w:hAnsi="Calibri" w:cs="Times New Roman"/>
        </w:rPr>
        <w:t>í kategorií, do kterých jsou data uspo</w:t>
      </w:r>
      <w:r w:rsidRPr="00CC2FE3">
        <w:rPr>
          <w:rFonts w:ascii="Calibri" w:eastAsia="Times New Roman" w:hAnsi="Calibri" w:cs="Times New Roman"/>
          <w:lang w:val="cs-CZ"/>
        </w:rPr>
        <w:t>ř</w:t>
      </w:r>
      <w:r w:rsidRPr="00CC2FE3">
        <w:rPr>
          <w:rFonts w:ascii="Calibri" w:eastAsia="Times New Roman" w:hAnsi="Calibri" w:cs="Times New Roman"/>
        </w:rPr>
        <w:t>ádána</w:t>
      </w:r>
    </w:p>
    <w:p w:rsidR="00CC2FE3" w:rsidRPr="00CC2FE3" w:rsidRDefault="00CC2FE3" w:rsidP="000C4CDE">
      <w:pPr>
        <w:numPr>
          <w:ilvl w:val="1"/>
          <w:numId w:val="478"/>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nemus</w:t>
      </w:r>
      <w:r w:rsidRPr="00CC2FE3">
        <w:rPr>
          <w:rFonts w:ascii="Calibri" w:eastAsia="Times New Roman" w:hAnsi="Calibri" w:cs="Times New Roman"/>
        </w:rPr>
        <w:t>í být disjunktní, jeden objekt klidn</w:t>
      </w:r>
      <w:r w:rsidRPr="00CC2FE3">
        <w:rPr>
          <w:rFonts w:ascii="Calibri" w:eastAsia="Times New Roman" w:hAnsi="Calibri" w:cs="Times New Roman"/>
          <w:lang w:val="cs-CZ"/>
        </w:rPr>
        <w:t>ě ve v</w:t>
      </w:r>
      <w:r w:rsidRPr="00CC2FE3">
        <w:rPr>
          <w:rFonts w:ascii="Calibri" w:eastAsia="Times New Roman" w:hAnsi="Calibri" w:cs="Times New Roman"/>
        </w:rPr>
        <w:t>íce skupinách</w:t>
      </w:r>
    </w:p>
    <w:p w:rsidR="00CC2FE3" w:rsidRDefault="00CC2FE3" w:rsidP="000C4CDE">
      <w:pPr>
        <w:numPr>
          <w:ilvl w:val="1"/>
          <w:numId w:val="478"/>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t</w:t>
      </w:r>
      <w:r w:rsidRPr="00CC2FE3">
        <w:rPr>
          <w:rFonts w:ascii="Calibri" w:eastAsia="Times New Roman" w:hAnsi="Calibri" w:cs="Times New Roman"/>
        </w:rPr>
        <w:t>ím se shlukování li</w:t>
      </w:r>
      <w:r w:rsidRPr="00CC2FE3">
        <w:rPr>
          <w:rFonts w:ascii="Calibri" w:eastAsia="Times New Roman" w:hAnsi="Calibri" w:cs="Times New Roman"/>
          <w:lang w:val="cs-CZ"/>
        </w:rPr>
        <w:t>š</w:t>
      </w:r>
      <w:r w:rsidRPr="00CC2FE3">
        <w:rPr>
          <w:rFonts w:ascii="Calibri" w:eastAsia="Times New Roman" w:hAnsi="Calibri" w:cs="Times New Roman"/>
        </w:rPr>
        <w:t>í od klasifikace!!</w:t>
      </w:r>
    </w:p>
    <w:p w:rsidR="00D401CC" w:rsidRDefault="00D401CC" w:rsidP="000C4CDE">
      <w:pPr>
        <w:numPr>
          <w:ilvl w:val="1"/>
          <w:numId w:val="478"/>
        </w:numPr>
        <w:spacing w:after="0" w:line="240" w:lineRule="auto"/>
        <w:ind w:left="1080"/>
        <w:textAlignment w:val="center"/>
        <w:rPr>
          <w:rFonts w:ascii="Calibri" w:eastAsia="Times New Roman" w:hAnsi="Calibri" w:cs="Times New Roman"/>
        </w:rPr>
      </w:pPr>
      <w:r>
        <w:rPr>
          <w:rFonts w:ascii="Calibri" w:eastAsia="Times New Roman" w:hAnsi="Calibri" w:cs="Times New Roman"/>
          <w:b/>
        </w:rPr>
        <w:t>“mám shluk dat se společnými vlasnostmi a celý tento shluk se označní jako nějaká kategorie” tzn kategorie nejsou předem známy</w:t>
      </w:r>
    </w:p>
    <w:p w:rsidR="00D401CC" w:rsidRPr="00D401CC" w:rsidRDefault="00D401CC" w:rsidP="00D401CC">
      <w:pPr>
        <w:spacing w:after="0" w:line="240" w:lineRule="auto"/>
        <w:ind w:left="1080"/>
        <w:textAlignment w:val="center"/>
        <w:rPr>
          <w:rFonts w:ascii="Calibri" w:eastAsia="Times New Roman" w:hAnsi="Calibri" w:cs="Times New Roman"/>
          <w:b/>
        </w:rPr>
      </w:pPr>
    </w:p>
    <w:p w:rsidR="00CC2FE3" w:rsidRPr="00CC2FE3" w:rsidRDefault="00CC2FE3" w:rsidP="000C4CDE">
      <w:pPr>
        <w:numPr>
          <w:ilvl w:val="0"/>
          <w:numId w:val="479"/>
        </w:numPr>
        <w:spacing w:after="0" w:line="240" w:lineRule="auto"/>
        <w:ind w:left="540"/>
        <w:textAlignment w:val="center"/>
        <w:rPr>
          <w:rFonts w:ascii="Calibri" w:eastAsia="Times New Roman" w:hAnsi="Calibri" w:cs="Times New Roman"/>
          <w:lang w:val="cs-CZ"/>
        </w:rPr>
      </w:pPr>
      <w:r w:rsidRPr="00CC2FE3">
        <w:rPr>
          <w:rFonts w:ascii="Calibri" w:eastAsia="Times New Roman" w:hAnsi="Calibri" w:cs="Times New Roman"/>
          <w:lang w:val="cs-CZ"/>
        </w:rPr>
        <w:t>klasifikace</w:t>
      </w:r>
    </w:p>
    <w:p w:rsidR="00CC2FE3" w:rsidRPr="00CC2FE3" w:rsidRDefault="00CC2FE3" w:rsidP="000C4CDE">
      <w:pPr>
        <w:numPr>
          <w:ilvl w:val="1"/>
          <w:numId w:val="479"/>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rozdělov</w:t>
      </w:r>
      <w:r w:rsidRPr="00CC2FE3">
        <w:rPr>
          <w:rFonts w:ascii="Calibri" w:eastAsia="Times New Roman" w:hAnsi="Calibri" w:cs="Times New Roman"/>
        </w:rPr>
        <w:t>ání objektu do jednotlivých t</w:t>
      </w:r>
      <w:r w:rsidRPr="00CC2FE3">
        <w:rPr>
          <w:rFonts w:ascii="Calibri" w:eastAsia="Times New Roman" w:hAnsi="Calibri" w:cs="Times New Roman"/>
          <w:lang w:val="cs-CZ"/>
        </w:rPr>
        <w:t>ř</w:t>
      </w:r>
      <w:r w:rsidRPr="00CC2FE3">
        <w:rPr>
          <w:rFonts w:ascii="Calibri" w:eastAsia="Times New Roman" w:hAnsi="Calibri" w:cs="Times New Roman"/>
        </w:rPr>
        <w:t>íd podle cílového atributu (nespojitá veli</w:t>
      </w:r>
      <w:r w:rsidRPr="00CC2FE3">
        <w:rPr>
          <w:rFonts w:ascii="Calibri" w:eastAsia="Times New Roman" w:hAnsi="Calibri" w:cs="Times New Roman"/>
          <w:lang w:val="cs-CZ"/>
        </w:rPr>
        <w:t>čina)</w:t>
      </w:r>
    </w:p>
    <w:p w:rsidR="00CC2FE3" w:rsidRDefault="00CC2FE3" w:rsidP="000C4CDE">
      <w:pPr>
        <w:numPr>
          <w:ilvl w:val="1"/>
          <w:numId w:val="479"/>
        </w:numPr>
        <w:spacing w:after="0" w:line="240" w:lineRule="auto"/>
        <w:ind w:left="1080"/>
        <w:textAlignment w:val="center"/>
        <w:rPr>
          <w:rFonts w:ascii="Calibri" w:eastAsia="Times New Roman" w:hAnsi="Calibri" w:cs="Times New Roman"/>
          <w:b/>
        </w:rPr>
      </w:pPr>
      <w:r w:rsidRPr="00D401CC">
        <w:rPr>
          <w:rFonts w:ascii="Calibri" w:eastAsia="Times New Roman" w:hAnsi="Calibri" w:cs="Times New Roman"/>
          <w:b/>
          <w:lang w:val="cs-CZ"/>
        </w:rPr>
        <w:t>předpokl</w:t>
      </w:r>
      <w:r w:rsidRPr="00D401CC">
        <w:rPr>
          <w:rFonts w:ascii="Calibri" w:eastAsia="Times New Roman" w:hAnsi="Calibri" w:cs="Times New Roman"/>
          <w:b/>
        </w:rPr>
        <w:t xml:space="preserve">ádá se, </w:t>
      </w:r>
      <w:r w:rsidRPr="00D401CC">
        <w:rPr>
          <w:rFonts w:ascii="Calibri" w:eastAsia="Times New Roman" w:hAnsi="Calibri" w:cs="Times New Roman"/>
          <w:b/>
          <w:lang w:val="cs-CZ"/>
        </w:rPr>
        <w:t>že jednotliv</w:t>
      </w:r>
      <w:r w:rsidRPr="00D401CC">
        <w:rPr>
          <w:rFonts w:ascii="Calibri" w:eastAsia="Times New Roman" w:hAnsi="Calibri" w:cs="Times New Roman"/>
          <w:b/>
        </w:rPr>
        <w:t>é t</w:t>
      </w:r>
      <w:r w:rsidRPr="00D401CC">
        <w:rPr>
          <w:rFonts w:ascii="Calibri" w:eastAsia="Times New Roman" w:hAnsi="Calibri" w:cs="Times New Roman"/>
          <w:b/>
          <w:lang w:val="cs-CZ"/>
        </w:rPr>
        <w:t>ř</w:t>
      </w:r>
      <w:r w:rsidRPr="00D401CC">
        <w:rPr>
          <w:rFonts w:ascii="Calibri" w:eastAsia="Times New Roman" w:hAnsi="Calibri" w:cs="Times New Roman"/>
          <w:b/>
        </w:rPr>
        <w:t>ídy, do kterých objekty rozd</w:t>
      </w:r>
      <w:r w:rsidRPr="00D401CC">
        <w:rPr>
          <w:rFonts w:ascii="Calibri" w:eastAsia="Times New Roman" w:hAnsi="Calibri" w:cs="Times New Roman"/>
          <w:b/>
          <w:lang w:val="cs-CZ"/>
        </w:rPr>
        <w:t>ěluji, jsou předem zn</w:t>
      </w:r>
      <w:r w:rsidRPr="00D401CC">
        <w:rPr>
          <w:rFonts w:ascii="Calibri" w:eastAsia="Times New Roman" w:hAnsi="Calibri" w:cs="Times New Roman"/>
          <w:b/>
        </w:rPr>
        <w:t>ámé</w:t>
      </w:r>
    </w:p>
    <w:p w:rsidR="00D401CC" w:rsidRPr="00D401CC" w:rsidRDefault="00D401CC" w:rsidP="000C4CDE">
      <w:pPr>
        <w:numPr>
          <w:ilvl w:val="1"/>
          <w:numId w:val="479"/>
        </w:numPr>
        <w:spacing w:after="0" w:line="240" w:lineRule="auto"/>
        <w:ind w:left="1080"/>
        <w:textAlignment w:val="center"/>
        <w:rPr>
          <w:rFonts w:ascii="Calibri" w:eastAsia="Times New Roman" w:hAnsi="Calibri" w:cs="Times New Roman"/>
          <w:b/>
        </w:rPr>
      </w:pPr>
      <w:r>
        <w:rPr>
          <w:rFonts w:ascii="Calibri" w:eastAsia="Times New Roman" w:hAnsi="Calibri" w:cs="Times New Roman"/>
          <w:b/>
        </w:rPr>
        <w:t>“škatulkování” dat do předem daných tříd</w:t>
      </w:r>
    </w:p>
    <w:p w:rsidR="00CC2FE3" w:rsidRPr="00CC2FE3" w:rsidRDefault="00CC2FE3" w:rsidP="000C4CDE">
      <w:pPr>
        <w:numPr>
          <w:ilvl w:val="0"/>
          <w:numId w:val="480"/>
        </w:numPr>
        <w:spacing w:after="0" w:line="240" w:lineRule="auto"/>
        <w:ind w:left="540"/>
        <w:textAlignment w:val="center"/>
        <w:rPr>
          <w:rFonts w:ascii="Calibri" w:eastAsia="Times New Roman" w:hAnsi="Calibri" w:cs="Times New Roman"/>
        </w:rPr>
      </w:pPr>
      <w:r w:rsidRPr="00CC2FE3">
        <w:rPr>
          <w:rFonts w:ascii="Calibri" w:eastAsia="Times New Roman" w:hAnsi="Calibri" w:cs="Times New Roman"/>
          <w:lang w:val="cs-CZ"/>
        </w:rPr>
        <w:t>regresn</w:t>
      </w:r>
      <w:r w:rsidRPr="00CC2FE3">
        <w:rPr>
          <w:rFonts w:ascii="Calibri" w:eastAsia="Times New Roman" w:hAnsi="Calibri" w:cs="Times New Roman"/>
        </w:rPr>
        <w:t>í analýza</w:t>
      </w:r>
    </w:p>
    <w:p w:rsidR="00CC2FE3" w:rsidRPr="00CC2FE3" w:rsidRDefault="00CC2FE3" w:rsidP="000C4CDE">
      <w:pPr>
        <w:numPr>
          <w:ilvl w:val="1"/>
          <w:numId w:val="480"/>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obdoba klasifikace; c</w:t>
      </w:r>
      <w:r w:rsidRPr="00CC2FE3">
        <w:rPr>
          <w:rFonts w:ascii="Calibri" w:eastAsia="Times New Roman" w:hAnsi="Calibri" w:cs="Times New Roman"/>
        </w:rPr>
        <w:t>ílový atribut je spojitá veli</w:t>
      </w:r>
      <w:r w:rsidRPr="00CC2FE3">
        <w:rPr>
          <w:rFonts w:ascii="Calibri" w:eastAsia="Times New Roman" w:hAnsi="Calibri" w:cs="Times New Roman"/>
          <w:lang w:val="cs-CZ"/>
        </w:rPr>
        <w:t>čina</w:t>
      </w:r>
    </w:p>
    <w:p w:rsidR="00CC2FE3" w:rsidRPr="00CC2FE3" w:rsidRDefault="00CC2FE3" w:rsidP="000C4CDE">
      <w:pPr>
        <w:numPr>
          <w:ilvl w:val="0"/>
          <w:numId w:val="481"/>
        </w:numPr>
        <w:spacing w:after="0" w:line="240" w:lineRule="auto"/>
        <w:ind w:left="540"/>
        <w:textAlignment w:val="center"/>
        <w:rPr>
          <w:rFonts w:ascii="Calibri" w:eastAsia="Times New Roman" w:hAnsi="Calibri" w:cs="Times New Roman"/>
        </w:rPr>
      </w:pPr>
      <w:r w:rsidRPr="00CC2FE3">
        <w:rPr>
          <w:rFonts w:ascii="Calibri" w:eastAsia="Times New Roman" w:hAnsi="Calibri" w:cs="Times New Roman"/>
          <w:lang w:val="cs-CZ"/>
        </w:rPr>
        <w:t>anal</w:t>
      </w:r>
      <w:r w:rsidRPr="00CC2FE3">
        <w:rPr>
          <w:rFonts w:ascii="Calibri" w:eastAsia="Times New Roman" w:hAnsi="Calibri" w:cs="Times New Roman"/>
        </w:rPr>
        <w:t>ýza závislosti</w:t>
      </w:r>
    </w:p>
    <w:p w:rsidR="00CC2FE3" w:rsidRPr="00CC2FE3" w:rsidRDefault="00CC2FE3" w:rsidP="000C4CDE">
      <w:pPr>
        <w:numPr>
          <w:ilvl w:val="1"/>
          <w:numId w:val="481"/>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hled</w:t>
      </w:r>
      <w:r w:rsidRPr="00CC2FE3">
        <w:rPr>
          <w:rFonts w:ascii="Calibri" w:eastAsia="Times New Roman" w:hAnsi="Calibri" w:cs="Times New Roman"/>
        </w:rPr>
        <w:t>ám takový model, který popisuje vztahy mezi daty</w:t>
      </w:r>
    </w:p>
    <w:p w:rsidR="00CC2FE3" w:rsidRPr="00CC2FE3" w:rsidRDefault="00CC2FE3" w:rsidP="000C4CDE">
      <w:pPr>
        <w:numPr>
          <w:ilvl w:val="1"/>
          <w:numId w:val="481"/>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např. anal</w:t>
      </w:r>
      <w:r w:rsidRPr="00CC2FE3">
        <w:rPr>
          <w:rFonts w:ascii="Calibri" w:eastAsia="Times New Roman" w:hAnsi="Calibri" w:cs="Times New Roman"/>
        </w:rPr>
        <w:t>ýza spot</w:t>
      </w:r>
      <w:r w:rsidRPr="00CC2FE3">
        <w:rPr>
          <w:rFonts w:ascii="Calibri" w:eastAsia="Times New Roman" w:hAnsi="Calibri" w:cs="Times New Roman"/>
          <w:lang w:val="cs-CZ"/>
        </w:rPr>
        <w:t>řebn</w:t>
      </w:r>
      <w:r w:rsidRPr="00CC2FE3">
        <w:rPr>
          <w:rFonts w:ascii="Calibri" w:eastAsia="Times New Roman" w:hAnsi="Calibri" w:cs="Times New Roman"/>
        </w:rPr>
        <w:t>ího ko</w:t>
      </w:r>
      <w:r w:rsidRPr="00CC2FE3">
        <w:rPr>
          <w:rFonts w:ascii="Calibri" w:eastAsia="Times New Roman" w:hAnsi="Calibri" w:cs="Times New Roman"/>
          <w:lang w:val="cs-CZ"/>
        </w:rPr>
        <w:t>še (co se s č</w:t>
      </w:r>
      <w:r w:rsidRPr="00CC2FE3">
        <w:rPr>
          <w:rFonts w:ascii="Calibri" w:eastAsia="Times New Roman" w:hAnsi="Calibri" w:cs="Times New Roman"/>
        </w:rPr>
        <w:t xml:space="preserve">ím </w:t>
      </w:r>
      <w:r w:rsidRPr="00CC2FE3">
        <w:rPr>
          <w:rFonts w:ascii="Calibri" w:eastAsia="Times New Roman" w:hAnsi="Calibri" w:cs="Times New Roman"/>
          <w:lang w:val="cs-CZ"/>
        </w:rPr>
        <w:t>často prod</w:t>
      </w:r>
      <w:r w:rsidRPr="00CC2FE3">
        <w:rPr>
          <w:rFonts w:ascii="Calibri" w:eastAsia="Times New Roman" w:hAnsi="Calibri" w:cs="Times New Roman"/>
        </w:rPr>
        <w:t>ává)</w:t>
      </w:r>
    </w:p>
    <w:p w:rsidR="00CC2FE3" w:rsidRPr="00CC2FE3" w:rsidRDefault="00CC2FE3" w:rsidP="000C4CDE">
      <w:pPr>
        <w:numPr>
          <w:ilvl w:val="1"/>
          <w:numId w:val="481"/>
        </w:numPr>
        <w:spacing w:after="0" w:line="240" w:lineRule="auto"/>
        <w:ind w:left="1080"/>
        <w:textAlignment w:val="center"/>
        <w:rPr>
          <w:rFonts w:ascii="Calibri" w:eastAsia="Times New Roman" w:hAnsi="Calibri" w:cs="Times New Roman"/>
        </w:rPr>
      </w:pPr>
      <w:r w:rsidRPr="00CC2FE3">
        <w:rPr>
          <w:rFonts w:ascii="Calibri" w:eastAsia="Times New Roman" w:hAnsi="Calibri" w:cs="Times New Roman"/>
          <w:lang w:val="cs-CZ"/>
        </w:rPr>
        <w:t>hroz</w:t>
      </w:r>
      <w:r w:rsidRPr="00CC2FE3">
        <w:rPr>
          <w:rFonts w:ascii="Calibri" w:eastAsia="Times New Roman" w:hAnsi="Calibri" w:cs="Times New Roman"/>
        </w:rPr>
        <w:t xml:space="preserve">í, </w:t>
      </w:r>
      <w:r w:rsidRPr="00CC2FE3">
        <w:rPr>
          <w:rFonts w:ascii="Calibri" w:eastAsia="Times New Roman" w:hAnsi="Calibri" w:cs="Times New Roman"/>
          <w:lang w:val="cs-CZ"/>
        </w:rPr>
        <w:t>že naleznu neexistuj</w:t>
      </w:r>
      <w:r w:rsidRPr="00CC2FE3">
        <w:rPr>
          <w:rFonts w:ascii="Calibri" w:eastAsia="Times New Roman" w:hAnsi="Calibri" w:cs="Times New Roman"/>
        </w:rPr>
        <w:t>ící závislost</w:t>
      </w:r>
    </w:p>
    <w:p w:rsidR="00CC2FE3" w:rsidRPr="00CC2FE3" w:rsidRDefault="00CC2FE3" w:rsidP="00CC2FE3">
      <w:pPr>
        <w:spacing w:after="0" w:line="240" w:lineRule="auto"/>
        <w:ind w:left="540"/>
        <w:rPr>
          <w:rFonts w:ascii="Calibri" w:eastAsia="Times New Roman" w:hAnsi="Calibri" w:cs="Times New Roman"/>
          <w:lang w:val="cs-CZ"/>
        </w:rPr>
      </w:pPr>
      <w:r w:rsidRPr="00CC2FE3">
        <w:rPr>
          <w:rFonts w:ascii="Calibri" w:eastAsia="Times New Roman" w:hAnsi="Calibri" w:cs="Times New Roman"/>
          <w:lang w:val="cs-CZ"/>
        </w:rPr>
        <w:t> </w:t>
      </w:r>
    </w:p>
    <w:p w:rsidR="00CC2FE3" w:rsidRPr="00CC2FE3" w:rsidRDefault="00CC2FE3" w:rsidP="00CC2FE3">
      <w:pPr>
        <w:spacing w:after="0" w:line="240" w:lineRule="auto"/>
        <w:ind w:left="540"/>
        <w:rPr>
          <w:rFonts w:ascii="Calibri" w:eastAsia="Times New Roman" w:hAnsi="Calibri" w:cs="Times New Roman"/>
          <w:lang w:val="cs-CZ"/>
        </w:rPr>
      </w:pPr>
      <w:r w:rsidRPr="00CC2FE3">
        <w:rPr>
          <w:rFonts w:ascii="Calibri" w:eastAsia="Times New Roman" w:hAnsi="Calibri" w:cs="Times New Roman"/>
          <w:lang w:val="cs-CZ"/>
        </w:rPr>
        <w:t> </w:t>
      </w:r>
    </w:p>
    <w:p w:rsidR="00CC2FE3" w:rsidRPr="00CC2FE3" w:rsidRDefault="00CC2FE3" w:rsidP="00CC2FE3">
      <w:pPr>
        <w:pStyle w:val="Nadpis2"/>
        <w:rPr>
          <w:rFonts w:eastAsia="Times New Roman"/>
          <w:lang w:val="cs-CZ"/>
        </w:rPr>
      </w:pPr>
      <w:r w:rsidRPr="00CC2FE3">
        <w:rPr>
          <w:rFonts w:eastAsia="Times New Roman"/>
          <w:lang w:val="cs-CZ"/>
        </w:rPr>
        <w:t>Zavádění datového skladu</w:t>
      </w:r>
    </w:p>
    <w:p w:rsidR="00CC2FE3" w:rsidRPr="00CC2FE3" w:rsidRDefault="00CC2FE3" w:rsidP="00CC2FE3">
      <w:pPr>
        <w:spacing w:after="0" w:line="240" w:lineRule="auto"/>
        <w:ind w:left="540"/>
        <w:rPr>
          <w:rFonts w:ascii="Calibri" w:eastAsia="Times New Roman" w:hAnsi="Calibri" w:cs="Times New Roman"/>
          <w:lang w:val="cs-CZ"/>
        </w:rPr>
      </w:pPr>
      <w:r w:rsidRPr="00CC2FE3">
        <w:rPr>
          <w:rFonts w:ascii="Calibri" w:eastAsia="Times New Roman" w:hAnsi="Calibri" w:cs="Times New Roman"/>
          <w:b/>
          <w:bCs/>
          <w:lang w:val="cs-CZ"/>
        </w:rPr>
        <w:t>strategie velkého třesku (hub architecture)</w:t>
      </w:r>
    </w:p>
    <w:p w:rsidR="00CC2FE3" w:rsidRPr="00CC2FE3" w:rsidRDefault="00CC2FE3" w:rsidP="000C4CDE">
      <w:pPr>
        <w:numPr>
          <w:ilvl w:val="0"/>
          <w:numId w:val="482"/>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buduji celý sklad naráz</w:t>
      </w:r>
    </w:p>
    <w:p w:rsidR="00CC2FE3" w:rsidRPr="00CC2FE3" w:rsidRDefault="00CC2FE3" w:rsidP="000C4CDE">
      <w:pPr>
        <w:numPr>
          <w:ilvl w:val="0"/>
          <w:numId w:val="483"/>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vytvoření celopodnikového datového modelu</w:t>
      </w:r>
    </w:p>
    <w:p w:rsidR="00CC2FE3" w:rsidRPr="00CC2FE3" w:rsidRDefault="00CC2FE3" w:rsidP="000C4CDE">
      <w:pPr>
        <w:numPr>
          <w:ilvl w:val="0"/>
          <w:numId w:val="483"/>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datová tržiště modelována dimenzionálně a napojena na samotný DW</w:t>
      </w:r>
    </w:p>
    <w:p w:rsidR="00CC2FE3" w:rsidRPr="00CC2FE3" w:rsidRDefault="00CC2FE3" w:rsidP="00CC2FE3">
      <w:pPr>
        <w:spacing w:after="0" w:line="240" w:lineRule="auto"/>
        <w:ind w:left="540"/>
        <w:rPr>
          <w:rFonts w:ascii="Calibri" w:eastAsia="Times New Roman" w:hAnsi="Calibri" w:cs="Times New Roman"/>
          <w:lang w:val="cs-CZ"/>
        </w:rPr>
      </w:pPr>
      <w:r w:rsidRPr="00CC2FE3">
        <w:rPr>
          <w:rFonts w:ascii="Calibri" w:eastAsia="Times New Roman" w:hAnsi="Calibri" w:cs="Times New Roman"/>
          <w:b/>
          <w:bCs/>
          <w:lang w:val="cs-CZ"/>
        </w:rPr>
        <w:t>strategie postupného budování datových tržišť (bus architecture)</w:t>
      </w:r>
    </w:p>
    <w:p w:rsidR="00CC2FE3" w:rsidRPr="00CC2FE3" w:rsidRDefault="00CC2FE3" w:rsidP="000C4CDE">
      <w:pPr>
        <w:numPr>
          <w:ilvl w:val="0"/>
          <w:numId w:val="484"/>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z nich pak dohromady vznikne datový sklad</w:t>
      </w:r>
    </w:p>
    <w:p w:rsidR="00CC2FE3" w:rsidRPr="00CC2FE3" w:rsidRDefault="00CC2FE3" w:rsidP="000C4CDE">
      <w:pPr>
        <w:numPr>
          <w:ilvl w:val="0"/>
          <w:numId w:val="485"/>
        </w:numPr>
        <w:spacing w:after="0" w:line="240" w:lineRule="auto"/>
        <w:ind w:left="1080"/>
        <w:textAlignment w:val="center"/>
        <w:rPr>
          <w:rFonts w:ascii="Times New Roman" w:eastAsia="Times New Roman" w:hAnsi="Times New Roman" w:cs="Times New Roman"/>
          <w:sz w:val="24"/>
          <w:szCs w:val="24"/>
          <w:lang w:val="cs-CZ"/>
        </w:rPr>
      </w:pPr>
      <w:r w:rsidRPr="00CC2FE3">
        <w:rPr>
          <w:rFonts w:ascii="Calibri" w:eastAsia="Times New Roman" w:hAnsi="Calibri" w:cs="Times New Roman"/>
          <w:lang w:val="cs-CZ"/>
        </w:rPr>
        <w:t>výhodou je jednoduchost a srozumitelnost datového modelu, iterativnost procesu</w:t>
      </w:r>
    </w:p>
    <w:p w:rsidR="00493546" w:rsidRDefault="00493546" w:rsidP="00BB58F9">
      <w:pPr>
        <w:rPr>
          <w:lang w:val="cs-CZ"/>
        </w:rPr>
      </w:pPr>
    </w:p>
    <w:p w:rsidR="00BB58F9" w:rsidRPr="006D0915" w:rsidRDefault="00493546" w:rsidP="00BB58F9">
      <w:pPr>
        <w:rPr>
          <w:lang w:val="cs-CZ"/>
        </w:rPr>
      </w:pPr>
      <w:r>
        <w:rPr>
          <w:lang w:val="cs-CZ"/>
        </w:rPr>
        <w:t>//vynechana jedna část metod dolovani</w:t>
      </w:r>
    </w:p>
    <w:sectPr w:rsidR="00BB58F9" w:rsidRPr="006D0915">
      <w:footerReference w:type="default" r:id="rId5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48" w:rsidRDefault="005C3548" w:rsidP="00E97D78">
      <w:pPr>
        <w:spacing w:after="0" w:line="240" w:lineRule="auto"/>
      </w:pPr>
      <w:r>
        <w:separator/>
      </w:r>
    </w:p>
  </w:endnote>
  <w:endnote w:type="continuationSeparator" w:id="0">
    <w:p w:rsidR="005C3548" w:rsidRDefault="005C3548" w:rsidP="00E9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Math">
    <w:panose1 w:val="02040503050406030204"/>
    <w:charset w:val="EE"/>
    <w:family w:val="roman"/>
    <w:pitch w:val="variable"/>
    <w:sig w:usb0="E00002FF" w:usb1="420024FF" w:usb2="00000000" w:usb3="00000000" w:csb0="0000019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6462"/>
      <w:docPartObj>
        <w:docPartGallery w:val="Page Numbers (Bottom of Page)"/>
        <w:docPartUnique/>
      </w:docPartObj>
    </w:sdtPr>
    <w:sdtContent>
      <w:p w:rsidR="00642264" w:rsidRDefault="00642264">
        <w:pPr>
          <w:pStyle w:val="Zpat"/>
          <w:jc w:val="center"/>
        </w:pPr>
        <w:r>
          <w:fldChar w:fldCharType="begin"/>
        </w:r>
        <w:r>
          <w:instrText>PAGE   \* MERGEFORMAT</w:instrText>
        </w:r>
        <w:r>
          <w:fldChar w:fldCharType="separate"/>
        </w:r>
        <w:r w:rsidR="00773C66" w:rsidRPr="00773C66">
          <w:rPr>
            <w:noProof/>
            <w:lang w:val="cs-CZ"/>
          </w:rPr>
          <w:t>53</w:t>
        </w:r>
        <w:r>
          <w:fldChar w:fldCharType="end"/>
        </w:r>
      </w:p>
    </w:sdtContent>
  </w:sdt>
  <w:p w:rsidR="00642264" w:rsidRDefault="006422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48" w:rsidRDefault="005C3548" w:rsidP="00E97D78">
      <w:pPr>
        <w:spacing w:after="0" w:line="240" w:lineRule="auto"/>
      </w:pPr>
      <w:r>
        <w:separator/>
      </w:r>
    </w:p>
  </w:footnote>
  <w:footnote w:type="continuationSeparator" w:id="0">
    <w:p w:rsidR="005C3548" w:rsidRDefault="005C3548" w:rsidP="00E97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E5"/>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41419"/>
    <w:multiLevelType w:val="multilevel"/>
    <w:tmpl w:val="60A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07237A"/>
    <w:multiLevelType w:val="multilevel"/>
    <w:tmpl w:val="52C4B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3C1051"/>
    <w:multiLevelType w:val="multilevel"/>
    <w:tmpl w:val="379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85686D"/>
    <w:multiLevelType w:val="multilevel"/>
    <w:tmpl w:val="D996D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1B11702"/>
    <w:multiLevelType w:val="multilevel"/>
    <w:tmpl w:val="B394B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1C51B7D"/>
    <w:multiLevelType w:val="multilevel"/>
    <w:tmpl w:val="A6A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2E23F05"/>
    <w:multiLevelType w:val="multilevel"/>
    <w:tmpl w:val="DF68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2ED7B75"/>
    <w:multiLevelType w:val="multilevel"/>
    <w:tmpl w:val="F89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2FD5D5A"/>
    <w:multiLevelType w:val="multilevel"/>
    <w:tmpl w:val="1F06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1E353F"/>
    <w:multiLevelType w:val="hybridMultilevel"/>
    <w:tmpl w:val="B29C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323AA4"/>
    <w:multiLevelType w:val="multilevel"/>
    <w:tmpl w:val="D076D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4104E2"/>
    <w:multiLevelType w:val="hybridMultilevel"/>
    <w:tmpl w:val="23A27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673D4A"/>
    <w:multiLevelType w:val="multilevel"/>
    <w:tmpl w:val="1C4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3C30B64"/>
    <w:multiLevelType w:val="multilevel"/>
    <w:tmpl w:val="79A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41B318F"/>
    <w:multiLevelType w:val="multilevel"/>
    <w:tmpl w:val="06F2E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48179B1"/>
    <w:multiLevelType w:val="multilevel"/>
    <w:tmpl w:val="7842F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4834B5B"/>
    <w:multiLevelType w:val="multilevel"/>
    <w:tmpl w:val="6E4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483561D"/>
    <w:multiLevelType w:val="multilevel"/>
    <w:tmpl w:val="9ED8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50B182B"/>
    <w:multiLevelType w:val="multilevel"/>
    <w:tmpl w:val="B2F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5135B1C"/>
    <w:multiLevelType w:val="multilevel"/>
    <w:tmpl w:val="EF8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5192E3D"/>
    <w:multiLevelType w:val="multilevel"/>
    <w:tmpl w:val="1238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5665A0B"/>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5A07952"/>
    <w:multiLevelType w:val="multilevel"/>
    <w:tmpl w:val="0BD4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5C04D2D"/>
    <w:multiLevelType w:val="hybridMultilevel"/>
    <w:tmpl w:val="696E288C"/>
    <w:lvl w:ilvl="0" w:tplc="F4BA444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5C8739D"/>
    <w:multiLevelType w:val="multilevel"/>
    <w:tmpl w:val="6124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5E97227"/>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61B6358"/>
    <w:multiLevelType w:val="hybridMultilevel"/>
    <w:tmpl w:val="F3EA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6395FAB"/>
    <w:multiLevelType w:val="multilevel"/>
    <w:tmpl w:val="E94C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6523261"/>
    <w:multiLevelType w:val="multilevel"/>
    <w:tmpl w:val="E1B81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6A76310"/>
    <w:multiLevelType w:val="multilevel"/>
    <w:tmpl w:val="648E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6D2539E"/>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71F5874"/>
    <w:multiLevelType w:val="multilevel"/>
    <w:tmpl w:val="B394B1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07D10660"/>
    <w:multiLevelType w:val="multilevel"/>
    <w:tmpl w:val="61B2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0848640C"/>
    <w:multiLevelType w:val="multilevel"/>
    <w:tmpl w:val="BE36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08611F45"/>
    <w:multiLevelType w:val="multilevel"/>
    <w:tmpl w:val="BD9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08AF5DA7"/>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08BA6D70"/>
    <w:multiLevelType w:val="multilevel"/>
    <w:tmpl w:val="5806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08FF5190"/>
    <w:multiLevelType w:val="multilevel"/>
    <w:tmpl w:val="AD1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090538F1"/>
    <w:multiLevelType w:val="multilevel"/>
    <w:tmpl w:val="7CAA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09202FC2"/>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09AD7151"/>
    <w:multiLevelType w:val="multilevel"/>
    <w:tmpl w:val="F86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09B64F67"/>
    <w:multiLevelType w:val="multilevel"/>
    <w:tmpl w:val="B8D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09FB1828"/>
    <w:multiLevelType w:val="multilevel"/>
    <w:tmpl w:val="D8F6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0A326160"/>
    <w:multiLevelType w:val="multilevel"/>
    <w:tmpl w:val="C85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0A3718C3"/>
    <w:multiLevelType w:val="multilevel"/>
    <w:tmpl w:val="405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0A6B640A"/>
    <w:multiLevelType w:val="multilevel"/>
    <w:tmpl w:val="24704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0A923C75"/>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0B0164FB"/>
    <w:multiLevelType w:val="multilevel"/>
    <w:tmpl w:val="7C6A6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0B0E36EB"/>
    <w:multiLevelType w:val="hybridMultilevel"/>
    <w:tmpl w:val="39A0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B1677DD"/>
    <w:multiLevelType w:val="multilevel"/>
    <w:tmpl w:val="7344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0BA5730E"/>
    <w:multiLevelType w:val="multilevel"/>
    <w:tmpl w:val="5518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0C1D57AB"/>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0C4D1C0F"/>
    <w:multiLevelType w:val="multilevel"/>
    <w:tmpl w:val="68E2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0C7053B3"/>
    <w:multiLevelType w:val="multilevel"/>
    <w:tmpl w:val="60B2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0D2752E5"/>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0D3D15EF"/>
    <w:multiLevelType w:val="multilevel"/>
    <w:tmpl w:val="5D723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0D412C19"/>
    <w:multiLevelType w:val="multilevel"/>
    <w:tmpl w:val="F0BAC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0D5E145B"/>
    <w:multiLevelType w:val="multilevel"/>
    <w:tmpl w:val="4B3CC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0D6A43D1"/>
    <w:multiLevelType w:val="multilevel"/>
    <w:tmpl w:val="BC28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0DC56415"/>
    <w:multiLevelType w:val="hybridMultilevel"/>
    <w:tmpl w:val="776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DD67B7E"/>
    <w:multiLevelType w:val="multilevel"/>
    <w:tmpl w:val="ABD4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0E853FAA"/>
    <w:multiLevelType w:val="multilevel"/>
    <w:tmpl w:val="248C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0FCD6FC9"/>
    <w:multiLevelType w:val="multilevel"/>
    <w:tmpl w:val="9464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100A1269"/>
    <w:multiLevelType w:val="multilevel"/>
    <w:tmpl w:val="E4C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10333583"/>
    <w:multiLevelType w:val="multilevel"/>
    <w:tmpl w:val="5644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103909F0"/>
    <w:multiLevelType w:val="hybridMultilevel"/>
    <w:tmpl w:val="FD1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03F7700"/>
    <w:multiLevelType w:val="multilevel"/>
    <w:tmpl w:val="2C2E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1070542E"/>
    <w:multiLevelType w:val="hybridMultilevel"/>
    <w:tmpl w:val="619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0C46B63"/>
    <w:multiLevelType w:val="multilevel"/>
    <w:tmpl w:val="F4D41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11150DBB"/>
    <w:multiLevelType w:val="hybridMultilevel"/>
    <w:tmpl w:val="0200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1243318"/>
    <w:multiLevelType w:val="multilevel"/>
    <w:tmpl w:val="A6C2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11355557"/>
    <w:multiLevelType w:val="multilevel"/>
    <w:tmpl w:val="886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118F5AC2"/>
    <w:multiLevelType w:val="multilevel"/>
    <w:tmpl w:val="F6CA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11F632B8"/>
    <w:multiLevelType w:val="multilevel"/>
    <w:tmpl w:val="D63C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121B39BC"/>
    <w:multiLevelType w:val="multilevel"/>
    <w:tmpl w:val="3210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12B14DF5"/>
    <w:multiLevelType w:val="multilevel"/>
    <w:tmpl w:val="F4CE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12BE3295"/>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130844BC"/>
    <w:multiLevelType w:val="hybridMultilevel"/>
    <w:tmpl w:val="7C1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326457C"/>
    <w:multiLevelType w:val="multilevel"/>
    <w:tmpl w:val="BCC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134322F7"/>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1353008A"/>
    <w:multiLevelType w:val="hybridMultilevel"/>
    <w:tmpl w:val="D15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40776F0"/>
    <w:multiLevelType w:val="multilevel"/>
    <w:tmpl w:val="EF900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40F41E4"/>
    <w:multiLevelType w:val="multilevel"/>
    <w:tmpl w:val="2B466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147912CF"/>
    <w:multiLevelType w:val="multilevel"/>
    <w:tmpl w:val="9D24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14C756F3"/>
    <w:multiLevelType w:val="multilevel"/>
    <w:tmpl w:val="FB8A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15837D5B"/>
    <w:multiLevelType w:val="hybridMultilevel"/>
    <w:tmpl w:val="C806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59F3B18"/>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15A45833"/>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15B15154"/>
    <w:multiLevelType w:val="multilevel"/>
    <w:tmpl w:val="907C5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16434935"/>
    <w:multiLevelType w:val="multilevel"/>
    <w:tmpl w:val="93C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166711C0"/>
    <w:multiLevelType w:val="multilevel"/>
    <w:tmpl w:val="3FF03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166732D6"/>
    <w:multiLevelType w:val="hybridMultilevel"/>
    <w:tmpl w:val="F9BEA5EA"/>
    <w:lvl w:ilvl="0" w:tplc="01E656B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6CF35D9"/>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16FA35D0"/>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16FF6B4F"/>
    <w:multiLevelType w:val="multilevel"/>
    <w:tmpl w:val="057C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174C633F"/>
    <w:multiLevelType w:val="multilevel"/>
    <w:tmpl w:val="8A6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17A4265A"/>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187E4185"/>
    <w:multiLevelType w:val="multilevel"/>
    <w:tmpl w:val="B1B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18827192"/>
    <w:multiLevelType w:val="multilevel"/>
    <w:tmpl w:val="829A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18860279"/>
    <w:multiLevelType w:val="multilevel"/>
    <w:tmpl w:val="07165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188D1D1E"/>
    <w:multiLevelType w:val="multilevel"/>
    <w:tmpl w:val="642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18EE158F"/>
    <w:multiLevelType w:val="multilevel"/>
    <w:tmpl w:val="73AE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19231976"/>
    <w:multiLevelType w:val="multilevel"/>
    <w:tmpl w:val="FE46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19840F31"/>
    <w:multiLevelType w:val="multilevel"/>
    <w:tmpl w:val="EC7E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19977794"/>
    <w:multiLevelType w:val="hybridMultilevel"/>
    <w:tmpl w:val="9C2CD99A"/>
    <w:lvl w:ilvl="0" w:tplc="9C784D7A">
      <w:start w:val="1"/>
      <w:numFmt w:val="upperLetter"/>
      <w:lvlText w:val="%1)"/>
      <w:lvlJc w:val="left"/>
      <w:pPr>
        <w:ind w:left="360" w:hanging="360"/>
      </w:pPr>
      <w:rPr>
        <w:rFonts w:ascii="Calibri" w:hAnsi="Calibr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199F2D47"/>
    <w:multiLevelType w:val="multilevel"/>
    <w:tmpl w:val="7706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19A74D63"/>
    <w:multiLevelType w:val="multilevel"/>
    <w:tmpl w:val="0D7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1A073511"/>
    <w:multiLevelType w:val="multilevel"/>
    <w:tmpl w:val="38C0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1A11339B"/>
    <w:multiLevelType w:val="multilevel"/>
    <w:tmpl w:val="02D6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AAE4276"/>
    <w:multiLevelType w:val="multilevel"/>
    <w:tmpl w:val="E77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1AF6735F"/>
    <w:multiLevelType w:val="multilevel"/>
    <w:tmpl w:val="A716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1B26352A"/>
    <w:multiLevelType w:val="multilevel"/>
    <w:tmpl w:val="AC3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1BB3516C"/>
    <w:multiLevelType w:val="hybridMultilevel"/>
    <w:tmpl w:val="48EA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BFD79E2"/>
    <w:multiLevelType w:val="multilevel"/>
    <w:tmpl w:val="2728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1C330BE1"/>
    <w:multiLevelType w:val="hybridMultilevel"/>
    <w:tmpl w:val="9800C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C3A04E9"/>
    <w:multiLevelType w:val="multilevel"/>
    <w:tmpl w:val="2E5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1C8E3D42"/>
    <w:multiLevelType w:val="multilevel"/>
    <w:tmpl w:val="9F32D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1C906F16"/>
    <w:multiLevelType w:val="hybridMultilevel"/>
    <w:tmpl w:val="E12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1CE9534A"/>
    <w:multiLevelType w:val="multilevel"/>
    <w:tmpl w:val="19AAE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1D464115"/>
    <w:multiLevelType w:val="multilevel"/>
    <w:tmpl w:val="1C7A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1E130874"/>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1E22455B"/>
    <w:multiLevelType w:val="multilevel"/>
    <w:tmpl w:val="E08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1E6827A5"/>
    <w:multiLevelType w:val="multilevel"/>
    <w:tmpl w:val="53FC5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1EA25F00"/>
    <w:multiLevelType w:val="multilevel"/>
    <w:tmpl w:val="8654E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1EF14055"/>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1F094ACD"/>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1F3327E9"/>
    <w:multiLevelType w:val="multilevel"/>
    <w:tmpl w:val="B6DC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207A2E96"/>
    <w:multiLevelType w:val="hybridMultilevel"/>
    <w:tmpl w:val="B8C88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20882CAA"/>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20C0243E"/>
    <w:multiLevelType w:val="multilevel"/>
    <w:tmpl w:val="448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20DD6AAE"/>
    <w:multiLevelType w:val="multilevel"/>
    <w:tmpl w:val="E6A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20E81664"/>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20F469D7"/>
    <w:multiLevelType w:val="multilevel"/>
    <w:tmpl w:val="38C2D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211B3A93"/>
    <w:multiLevelType w:val="multilevel"/>
    <w:tmpl w:val="ABE05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21A150FF"/>
    <w:multiLevelType w:val="multilevel"/>
    <w:tmpl w:val="B394B1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6">
    <w:nsid w:val="21F154AF"/>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220252BF"/>
    <w:multiLevelType w:val="multilevel"/>
    <w:tmpl w:val="6F16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229B46A7"/>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23303015"/>
    <w:multiLevelType w:val="multilevel"/>
    <w:tmpl w:val="BBDA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233F5617"/>
    <w:multiLevelType w:val="multilevel"/>
    <w:tmpl w:val="EBFC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23CF761B"/>
    <w:multiLevelType w:val="multilevel"/>
    <w:tmpl w:val="6320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23D7237E"/>
    <w:multiLevelType w:val="multilevel"/>
    <w:tmpl w:val="A198E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23E6614D"/>
    <w:multiLevelType w:val="multilevel"/>
    <w:tmpl w:val="019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23F069C2"/>
    <w:multiLevelType w:val="multilevel"/>
    <w:tmpl w:val="1C78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23FE0F57"/>
    <w:multiLevelType w:val="multilevel"/>
    <w:tmpl w:val="53E0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243421D6"/>
    <w:multiLevelType w:val="multilevel"/>
    <w:tmpl w:val="68A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243A7770"/>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24615CB7"/>
    <w:multiLevelType w:val="multilevel"/>
    <w:tmpl w:val="4F10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24AE694D"/>
    <w:multiLevelType w:val="multilevel"/>
    <w:tmpl w:val="1C7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24B2035B"/>
    <w:multiLevelType w:val="multilevel"/>
    <w:tmpl w:val="EF34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24D11B3F"/>
    <w:multiLevelType w:val="multilevel"/>
    <w:tmpl w:val="E22E9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25415CF0"/>
    <w:multiLevelType w:val="hybridMultilevel"/>
    <w:tmpl w:val="7478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25AD152D"/>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260B1D45"/>
    <w:multiLevelType w:val="multilevel"/>
    <w:tmpl w:val="4B4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26136026"/>
    <w:multiLevelType w:val="multilevel"/>
    <w:tmpl w:val="ACE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264319FF"/>
    <w:multiLevelType w:val="multilevel"/>
    <w:tmpl w:val="E13429C8"/>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o"/>
      <w:lvlJc w:val="left"/>
      <w:pPr>
        <w:tabs>
          <w:tab w:val="num" w:pos="1980"/>
        </w:tabs>
        <w:ind w:left="1980" w:hanging="360"/>
      </w:pPr>
      <w:rPr>
        <w:rFonts w:ascii="Courier New" w:hAnsi="Courier New"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57">
    <w:nsid w:val="26693BB7"/>
    <w:multiLevelType w:val="multilevel"/>
    <w:tmpl w:val="306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26B8109E"/>
    <w:multiLevelType w:val="hybridMultilevel"/>
    <w:tmpl w:val="524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26F24267"/>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27356828"/>
    <w:multiLevelType w:val="multilevel"/>
    <w:tmpl w:val="EF900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73C6017"/>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274826A5"/>
    <w:multiLevelType w:val="multilevel"/>
    <w:tmpl w:val="9DC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276B5BD8"/>
    <w:multiLevelType w:val="multilevel"/>
    <w:tmpl w:val="8BAA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27F0555C"/>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28405B81"/>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28515A44"/>
    <w:multiLevelType w:val="multilevel"/>
    <w:tmpl w:val="F4EA6ECA"/>
    <w:lvl w:ilvl="0">
      <w:start w:val="1"/>
      <w:numFmt w:val="upperLetter"/>
      <w:lvlText w:val="%1)"/>
      <w:lvlJc w:val="left"/>
      <w:pPr>
        <w:tabs>
          <w:tab w:val="num" w:pos="720"/>
        </w:tabs>
        <w:ind w:left="720" w:hanging="360"/>
      </w:pPr>
      <w:rPr>
        <w:rFonts w:ascii="Calibri" w:eastAsia="Times New Roman" w:hAnsi="Calibri"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289347C6"/>
    <w:multiLevelType w:val="multilevel"/>
    <w:tmpl w:val="6D44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28B97804"/>
    <w:multiLevelType w:val="multilevel"/>
    <w:tmpl w:val="25B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28C66CDA"/>
    <w:multiLevelType w:val="multilevel"/>
    <w:tmpl w:val="EF900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8FD2341"/>
    <w:multiLevelType w:val="hybridMultilevel"/>
    <w:tmpl w:val="729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29196351"/>
    <w:multiLevelType w:val="multilevel"/>
    <w:tmpl w:val="C32C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293927BF"/>
    <w:multiLevelType w:val="multilevel"/>
    <w:tmpl w:val="F65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29AC54E8"/>
    <w:multiLevelType w:val="multilevel"/>
    <w:tmpl w:val="01E0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29C05C62"/>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29CB04D9"/>
    <w:multiLevelType w:val="multilevel"/>
    <w:tmpl w:val="4ED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29D2065C"/>
    <w:multiLevelType w:val="multilevel"/>
    <w:tmpl w:val="3B1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2A0D6301"/>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2A1514BB"/>
    <w:multiLevelType w:val="multilevel"/>
    <w:tmpl w:val="F4D09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2AD15F4C"/>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2ADC74E1"/>
    <w:multiLevelType w:val="multilevel"/>
    <w:tmpl w:val="68E2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2AEE3094"/>
    <w:multiLevelType w:val="multilevel"/>
    <w:tmpl w:val="D19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2AF24751"/>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2B115801"/>
    <w:multiLevelType w:val="multilevel"/>
    <w:tmpl w:val="E734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2BBD3644"/>
    <w:multiLevelType w:val="hybridMultilevel"/>
    <w:tmpl w:val="0282A81C"/>
    <w:lvl w:ilvl="0" w:tplc="190C55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2C6D1463"/>
    <w:multiLevelType w:val="multilevel"/>
    <w:tmpl w:val="9086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2C82401D"/>
    <w:multiLevelType w:val="hybridMultilevel"/>
    <w:tmpl w:val="BFC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2CBE213C"/>
    <w:multiLevelType w:val="multilevel"/>
    <w:tmpl w:val="8A9E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2DAB26E4"/>
    <w:multiLevelType w:val="multilevel"/>
    <w:tmpl w:val="EF900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2DD86526"/>
    <w:multiLevelType w:val="multilevel"/>
    <w:tmpl w:val="77EE4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2DF54398"/>
    <w:multiLevelType w:val="multilevel"/>
    <w:tmpl w:val="A17E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2DF70735"/>
    <w:multiLevelType w:val="multilevel"/>
    <w:tmpl w:val="5D3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2E0F31FD"/>
    <w:multiLevelType w:val="multilevel"/>
    <w:tmpl w:val="E92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2E1520E5"/>
    <w:multiLevelType w:val="hybridMultilevel"/>
    <w:tmpl w:val="42727296"/>
    <w:lvl w:ilvl="0" w:tplc="D294282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2E4F5452"/>
    <w:multiLevelType w:val="hybridMultilevel"/>
    <w:tmpl w:val="92D6C0F2"/>
    <w:lvl w:ilvl="0" w:tplc="CD105C84">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2E716B93"/>
    <w:multiLevelType w:val="multilevel"/>
    <w:tmpl w:val="7D300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2E8607B3"/>
    <w:multiLevelType w:val="multilevel"/>
    <w:tmpl w:val="B394B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2E871FC1"/>
    <w:multiLevelType w:val="hybridMultilevel"/>
    <w:tmpl w:val="8B6C3D0C"/>
    <w:lvl w:ilvl="0" w:tplc="2F9029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nsid w:val="2EEB2E21"/>
    <w:multiLevelType w:val="multilevel"/>
    <w:tmpl w:val="BC7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2EEF2FF5"/>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2F7A272B"/>
    <w:multiLevelType w:val="hybridMultilevel"/>
    <w:tmpl w:val="C1D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F895FCC"/>
    <w:multiLevelType w:val="multilevel"/>
    <w:tmpl w:val="D72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nsid w:val="30127139"/>
    <w:multiLevelType w:val="multilevel"/>
    <w:tmpl w:val="E20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nsid w:val="302371D7"/>
    <w:multiLevelType w:val="multilevel"/>
    <w:tmpl w:val="3D40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nsid w:val="3054370F"/>
    <w:multiLevelType w:val="multilevel"/>
    <w:tmpl w:val="F8B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30706A1F"/>
    <w:multiLevelType w:val="multilevel"/>
    <w:tmpl w:val="EE1C4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nsid w:val="31250D8E"/>
    <w:multiLevelType w:val="hybridMultilevel"/>
    <w:tmpl w:val="4B5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314B4E7C"/>
    <w:multiLevelType w:val="multilevel"/>
    <w:tmpl w:val="61AC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nsid w:val="32006284"/>
    <w:multiLevelType w:val="multilevel"/>
    <w:tmpl w:val="508E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32052C8D"/>
    <w:multiLevelType w:val="multilevel"/>
    <w:tmpl w:val="CD70C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nsid w:val="321C24E4"/>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3228740D"/>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nsid w:val="32701F22"/>
    <w:multiLevelType w:val="multilevel"/>
    <w:tmpl w:val="3F1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327A2896"/>
    <w:multiLevelType w:val="multilevel"/>
    <w:tmpl w:val="8C8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328F6221"/>
    <w:multiLevelType w:val="hybridMultilevel"/>
    <w:tmpl w:val="C780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32BC1A26"/>
    <w:multiLevelType w:val="multilevel"/>
    <w:tmpl w:val="CEC60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32E9468D"/>
    <w:multiLevelType w:val="multilevel"/>
    <w:tmpl w:val="B394B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nsid w:val="33126612"/>
    <w:multiLevelType w:val="multilevel"/>
    <w:tmpl w:val="3620D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33521F34"/>
    <w:multiLevelType w:val="multilevel"/>
    <w:tmpl w:val="7C3E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nsid w:val="33613E1F"/>
    <w:multiLevelType w:val="multilevel"/>
    <w:tmpl w:val="EB4E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nsid w:val="33667FA4"/>
    <w:multiLevelType w:val="hybridMultilevel"/>
    <w:tmpl w:val="CE540D5A"/>
    <w:lvl w:ilvl="0" w:tplc="46E2C490">
      <w:start w:val="16"/>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34596EA6"/>
    <w:multiLevelType w:val="multilevel"/>
    <w:tmpl w:val="2ED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345B3907"/>
    <w:multiLevelType w:val="multilevel"/>
    <w:tmpl w:val="F684C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nsid w:val="348938A6"/>
    <w:multiLevelType w:val="hybridMultilevel"/>
    <w:tmpl w:val="1180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348C184E"/>
    <w:multiLevelType w:val="multilevel"/>
    <w:tmpl w:val="42DAF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nsid w:val="34E5692E"/>
    <w:multiLevelType w:val="multilevel"/>
    <w:tmpl w:val="927A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nsid w:val="34E90261"/>
    <w:multiLevelType w:val="multilevel"/>
    <w:tmpl w:val="07C21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350C54E9"/>
    <w:multiLevelType w:val="multilevel"/>
    <w:tmpl w:val="648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nsid w:val="35D3194E"/>
    <w:multiLevelType w:val="multilevel"/>
    <w:tmpl w:val="F7700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nsid w:val="36470D7E"/>
    <w:multiLevelType w:val="multilevel"/>
    <w:tmpl w:val="BC5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nsid w:val="36F50F5A"/>
    <w:multiLevelType w:val="multilevel"/>
    <w:tmpl w:val="EF90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373A76C5"/>
    <w:multiLevelType w:val="multilevel"/>
    <w:tmpl w:val="774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nsid w:val="37AF78DC"/>
    <w:multiLevelType w:val="multilevel"/>
    <w:tmpl w:val="B136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nsid w:val="37E17B60"/>
    <w:multiLevelType w:val="hybridMultilevel"/>
    <w:tmpl w:val="B650A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nsid w:val="38572202"/>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nsid w:val="38857799"/>
    <w:multiLevelType w:val="multilevel"/>
    <w:tmpl w:val="FC1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nsid w:val="393B42CF"/>
    <w:multiLevelType w:val="multilevel"/>
    <w:tmpl w:val="5F98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396934F8"/>
    <w:multiLevelType w:val="multilevel"/>
    <w:tmpl w:val="7DEC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nsid w:val="398A2553"/>
    <w:multiLevelType w:val="hybridMultilevel"/>
    <w:tmpl w:val="23EE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A033A5E"/>
    <w:multiLevelType w:val="multilevel"/>
    <w:tmpl w:val="C920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3A0645E0"/>
    <w:multiLevelType w:val="multilevel"/>
    <w:tmpl w:val="D61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nsid w:val="3A080BD7"/>
    <w:multiLevelType w:val="multilevel"/>
    <w:tmpl w:val="F458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nsid w:val="3ADE23A0"/>
    <w:multiLevelType w:val="hybridMultilevel"/>
    <w:tmpl w:val="F31A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3B196536"/>
    <w:multiLevelType w:val="multilevel"/>
    <w:tmpl w:val="42EC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3B502C2E"/>
    <w:multiLevelType w:val="multilevel"/>
    <w:tmpl w:val="29EA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3B586BB2"/>
    <w:multiLevelType w:val="hybridMultilevel"/>
    <w:tmpl w:val="BF3C14D6"/>
    <w:lvl w:ilvl="0" w:tplc="0405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3B5C04B5"/>
    <w:multiLevelType w:val="multilevel"/>
    <w:tmpl w:val="76B47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nsid w:val="3B6B417E"/>
    <w:multiLevelType w:val="multilevel"/>
    <w:tmpl w:val="96A47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nsid w:val="3B770AC6"/>
    <w:multiLevelType w:val="multilevel"/>
    <w:tmpl w:val="EC3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nsid w:val="3BB1399D"/>
    <w:multiLevelType w:val="multilevel"/>
    <w:tmpl w:val="9F249D1E"/>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nsid w:val="3BD06066"/>
    <w:multiLevelType w:val="hybridMultilevel"/>
    <w:tmpl w:val="89BC75C4"/>
    <w:lvl w:ilvl="0" w:tplc="6B6ED8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C096F29"/>
    <w:multiLevelType w:val="multilevel"/>
    <w:tmpl w:val="87E2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nsid w:val="3C1A7C91"/>
    <w:multiLevelType w:val="multilevel"/>
    <w:tmpl w:val="396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nsid w:val="3C455954"/>
    <w:multiLevelType w:val="multilevel"/>
    <w:tmpl w:val="6400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nsid w:val="3C857D7F"/>
    <w:multiLevelType w:val="multilevel"/>
    <w:tmpl w:val="660E9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nsid w:val="3D110101"/>
    <w:multiLevelType w:val="hybridMultilevel"/>
    <w:tmpl w:val="EF9A87D8"/>
    <w:lvl w:ilvl="0" w:tplc="29785B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3D20446E"/>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nsid w:val="3D250475"/>
    <w:multiLevelType w:val="hybridMultilevel"/>
    <w:tmpl w:val="60EC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D313394"/>
    <w:multiLevelType w:val="multilevel"/>
    <w:tmpl w:val="D46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nsid w:val="3D7C788B"/>
    <w:multiLevelType w:val="multilevel"/>
    <w:tmpl w:val="57B6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nsid w:val="3DB92026"/>
    <w:multiLevelType w:val="multilevel"/>
    <w:tmpl w:val="083E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nsid w:val="3DE24DCA"/>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nsid w:val="3E395147"/>
    <w:multiLevelType w:val="multilevel"/>
    <w:tmpl w:val="C09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nsid w:val="3EB03946"/>
    <w:multiLevelType w:val="multilevel"/>
    <w:tmpl w:val="EF8E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nsid w:val="3F061009"/>
    <w:multiLevelType w:val="multilevel"/>
    <w:tmpl w:val="A108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nsid w:val="3F670E00"/>
    <w:multiLevelType w:val="multilevel"/>
    <w:tmpl w:val="90103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nsid w:val="405A7FE9"/>
    <w:multiLevelType w:val="multilevel"/>
    <w:tmpl w:val="DF7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nsid w:val="406C2ADD"/>
    <w:multiLevelType w:val="multilevel"/>
    <w:tmpl w:val="3DFC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nsid w:val="40DA3319"/>
    <w:multiLevelType w:val="hybridMultilevel"/>
    <w:tmpl w:val="06068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40EA16C2"/>
    <w:multiLevelType w:val="multilevel"/>
    <w:tmpl w:val="A48C4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nsid w:val="411F0EBC"/>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nsid w:val="414B1854"/>
    <w:multiLevelType w:val="multilevel"/>
    <w:tmpl w:val="2C3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nsid w:val="41855073"/>
    <w:multiLevelType w:val="multilevel"/>
    <w:tmpl w:val="25E4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nsid w:val="42410443"/>
    <w:multiLevelType w:val="multilevel"/>
    <w:tmpl w:val="EF9009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247517D"/>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nsid w:val="427662CC"/>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nsid w:val="42807CEF"/>
    <w:multiLevelType w:val="multilevel"/>
    <w:tmpl w:val="7208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nsid w:val="42B72549"/>
    <w:multiLevelType w:val="multilevel"/>
    <w:tmpl w:val="3BA0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nsid w:val="42B96670"/>
    <w:multiLevelType w:val="multilevel"/>
    <w:tmpl w:val="4FFE4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nsid w:val="42E17AD9"/>
    <w:multiLevelType w:val="multilevel"/>
    <w:tmpl w:val="58DA01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nsid w:val="431C38E7"/>
    <w:multiLevelType w:val="multilevel"/>
    <w:tmpl w:val="69B0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nsid w:val="434904DD"/>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nsid w:val="441E62C7"/>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nsid w:val="442F149A"/>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nsid w:val="44A403CF"/>
    <w:multiLevelType w:val="multilevel"/>
    <w:tmpl w:val="A0B6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nsid w:val="44CA33F4"/>
    <w:multiLevelType w:val="multilevel"/>
    <w:tmpl w:val="A06CE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nsid w:val="44F4068B"/>
    <w:multiLevelType w:val="multilevel"/>
    <w:tmpl w:val="73E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nsid w:val="4576061B"/>
    <w:multiLevelType w:val="multilevel"/>
    <w:tmpl w:val="D7C65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nsid w:val="46A037CC"/>
    <w:multiLevelType w:val="multilevel"/>
    <w:tmpl w:val="A66C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nsid w:val="46D06307"/>
    <w:multiLevelType w:val="multilevel"/>
    <w:tmpl w:val="C2EA3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nsid w:val="46ED2940"/>
    <w:multiLevelType w:val="hybridMultilevel"/>
    <w:tmpl w:val="7C7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47024AAD"/>
    <w:multiLevelType w:val="multilevel"/>
    <w:tmpl w:val="110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nsid w:val="4784561D"/>
    <w:multiLevelType w:val="multilevel"/>
    <w:tmpl w:val="BFF0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nsid w:val="47A37994"/>
    <w:multiLevelType w:val="multilevel"/>
    <w:tmpl w:val="DA941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nsid w:val="47A40F5E"/>
    <w:multiLevelType w:val="multilevel"/>
    <w:tmpl w:val="973A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nsid w:val="47ED11EA"/>
    <w:multiLevelType w:val="multilevel"/>
    <w:tmpl w:val="EF90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48936E9A"/>
    <w:multiLevelType w:val="multilevel"/>
    <w:tmpl w:val="C0DE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nsid w:val="48941572"/>
    <w:multiLevelType w:val="multilevel"/>
    <w:tmpl w:val="C6DA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nsid w:val="4899622B"/>
    <w:multiLevelType w:val="hybridMultilevel"/>
    <w:tmpl w:val="B5B0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48EF32F7"/>
    <w:multiLevelType w:val="multilevel"/>
    <w:tmpl w:val="F8E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nsid w:val="491156F8"/>
    <w:multiLevelType w:val="multilevel"/>
    <w:tmpl w:val="EF90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49B43B8D"/>
    <w:multiLevelType w:val="multilevel"/>
    <w:tmpl w:val="C4FEC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nsid w:val="4A490C34"/>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nsid w:val="4A4C0E92"/>
    <w:multiLevelType w:val="multilevel"/>
    <w:tmpl w:val="2DEA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nsid w:val="4B0422AA"/>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nsid w:val="4B216405"/>
    <w:multiLevelType w:val="multilevel"/>
    <w:tmpl w:val="B46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nsid w:val="4C286F5E"/>
    <w:multiLevelType w:val="multilevel"/>
    <w:tmpl w:val="737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nsid w:val="4C326438"/>
    <w:multiLevelType w:val="multilevel"/>
    <w:tmpl w:val="E70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nsid w:val="4C74444F"/>
    <w:multiLevelType w:val="multilevel"/>
    <w:tmpl w:val="79985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nsid w:val="4C912A44"/>
    <w:multiLevelType w:val="multilevel"/>
    <w:tmpl w:val="518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nsid w:val="4D4353E2"/>
    <w:multiLevelType w:val="multilevel"/>
    <w:tmpl w:val="B6A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nsid w:val="4D7076A2"/>
    <w:multiLevelType w:val="multilevel"/>
    <w:tmpl w:val="EB2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nsid w:val="4DF27B08"/>
    <w:multiLevelType w:val="multilevel"/>
    <w:tmpl w:val="6C4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nsid w:val="4E682573"/>
    <w:multiLevelType w:val="hybridMultilevel"/>
    <w:tmpl w:val="DA048472"/>
    <w:lvl w:ilvl="0" w:tplc="F4BA4444">
      <w:start w:val="1"/>
      <w:numFmt w:val="upp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4">
    <w:nsid w:val="4E96249F"/>
    <w:multiLevelType w:val="multilevel"/>
    <w:tmpl w:val="2EEE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nsid w:val="4EE165F8"/>
    <w:multiLevelType w:val="hybridMultilevel"/>
    <w:tmpl w:val="66509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6">
    <w:nsid w:val="4F2C063F"/>
    <w:multiLevelType w:val="multilevel"/>
    <w:tmpl w:val="9A7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nsid w:val="4F2E50D7"/>
    <w:multiLevelType w:val="multilevel"/>
    <w:tmpl w:val="3C9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nsid w:val="4F315E04"/>
    <w:multiLevelType w:val="hybridMultilevel"/>
    <w:tmpl w:val="11A2F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F681215"/>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nsid w:val="4F774173"/>
    <w:multiLevelType w:val="multilevel"/>
    <w:tmpl w:val="391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nsid w:val="4FBB0840"/>
    <w:multiLevelType w:val="hybridMultilevel"/>
    <w:tmpl w:val="7A70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500C2F97"/>
    <w:multiLevelType w:val="multilevel"/>
    <w:tmpl w:val="F218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nsid w:val="504C2EB7"/>
    <w:multiLevelType w:val="multilevel"/>
    <w:tmpl w:val="84AE8BA6"/>
    <w:lvl w:ilvl="0">
      <w:start w:val="1"/>
      <w:numFmt w:val="upperLetter"/>
      <w:lvlText w:val="%1)"/>
      <w:lvlJc w:val="left"/>
      <w:pPr>
        <w:tabs>
          <w:tab w:val="num" w:pos="720"/>
        </w:tabs>
        <w:ind w:left="720" w:hanging="360"/>
      </w:pPr>
      <w:rPr>
        <w:rFonts w:ascii="Calibri" w:eastAsia="Times New Roman" w:hAnsi="Calibri"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nsid w:val="505E6912"/>
    <w:multiLevelType w:val="multilevel"/>
    <w:tmpl w:val="3410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nsid w:val="50D411C0"/>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nsid w:val="50DB1D15"/>
    <w:multiLevelType w:val="multilevel"/>
    <w:tmpl w:val="E5F2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nsid w:val="51045E62"/>
    <w:multiLevelType w:val="hybridMultilevel"/>
    <w:tmpl w:val="361A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517661EF"/>
    <w:multiLevelType w:val="multilevel"/>
    <w:tmpl w:val="D26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nsid w:val="51D362C2"/>
    <w:multiLevelType w:val="multilevel"/>
    <w:tmpl w:val="03B0F3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30">
    <w:nsid w:val="520F601C"/>
    <w:multiLevelType w:val="multilevel"/>
    <w:tmpl w:val="BB20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nsid w:val="53356C7A"/>
    <w:multiLevelType w:val="hybridMultilevel"/>
    <w:tmpl w:val="A5E6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53D9659B"/>
    <w:multiLevelType w:val="multilevel"/>
    <w:tmpl w:val="54AA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nsid w:val="541F639E"/>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nsid w:val="54D538C9"/>
    <w:multiLevelType w:val="multilevel"/>
    <w:tmpl w:val="716A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nsid w:val="55740794"/>
    <w:multiLevelType w:val="multilevel"/>
    <w:tmpl w:val="C1FC9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nsid w:val="56107CDD"/>
    <w:multiLevelType w:val="multilevel"/>
    <w:tmpl w:val="FA5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nsid w:val="563A317D"/>
    <w:multiLevelType w:val="hybridMultilevel"/>
    <w:tmpl w:val="64E2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564C60B0"/>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nsid w:val="56972E54"/>
    <w:multiLevelType w:val="multilevel"/>
    <w:tmpl w:val="1D4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nsid w:val="56C20CEC"/>
    <w:multiLevelType w:val="multilevel"/>
    <w:tmpl w:val="B394B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nsid w:val="56D45A83"/>
    <w:multiLevelType w:val="multilevel"/>
    <w:tmpl w:val="42F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nsid w:val="56D61568"/>
    <w:multiLevelType w:val="multilevel"/>
    <w:tmpl w:val="F55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nsid w:val="56FF439D"/>
    <w:multiLevelType w:val="hybridMultilevel"/>
    <w:tmpl w:val="4E38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573856DF"/>
    <w:multiLevelType w:val="multilevel"/>
    <w:tmpl w:val="F3A4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nsid w:val="575D5D3B"/>
    <w:multiLevelType w:val="multilevel"/>
    <w:tmpl w:val="C9D46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nsid w:val="579407B4"/>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7">
    <w:nsid w:val="57981F61"/>
    <w:multiLevelType w:val="hybridMultilevel"/>
    <w:tmpl w:val="EAF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57A758FC"/>
    <w:multiLevelType w:val="multilevel"/>
    <w:tmpl w:val="0D4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9">
    <w:nsid w:val="58481330"/>
    <w:multiLevelType w:val="multilevel"/>
    <w:tmpl w:val="BB08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0">
    <w:nsid w:val="58503839"/>
    <w:multiLevelType w:val="multilevel"/>
    <w:tmpl w:val="68A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nsid w:val="58D405C8"/>
    <w:multiLevelType w:val="multilevel"/>
    <w:tmpl w:val="EB3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nsid w:val="593B795D"/>
    <w:multiLevelType w:val="multilevel"/>
    <w:tmpl w:val="8FC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3">
    <w:nsid w:val="599731CC"/>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nsid w:val="59BA078B"/>
    <w:multiLevelType w:val="multilevel"/>
    <w:tmpl w:val="00A2B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nsid w:val="59F30DD4"/>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nsid w:val="5A69322A"/>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7">
    <w:nsid w:val="5A71635A"/>
    <w:multiLevelType w:val="multilevel"/>
    <w:tmpl w:val="7810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nsid w:val="5AE135E0"/>
    <w:multiLevelType w:val="multilevel"/>
    <w:tmpl w:val="250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nsid w:val="5AF10EE2"/>
    <w:multiLevelType w:val="multilevel"/>
    <w:tmpl w:val="55EA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0">
    <w:nsid w:val="5BE818C6"/>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1">
    <w:nsid w:val="5BE81C6E"/>
    <w:multiLevelType w:val="multilevel"/>
    <w:tmpl w:val="ADDA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nsid w:val="5D112F7C"/>
    <w:multiLevelType w:val="hybridMultilevel"/>
    <w:tmpl w:val="D9342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5D2A513E"/>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nsid w:val="5DE30ED5"/>
    <w:multiLevelType w:val="multilevel"/>
    <w:tmpl w:val="6842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nsid w:val="5DF41846"/>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nsid w:val="5E3F57D1"/>
    <w:multiLevelType w:val="multilevel"/>
    <w:tmpl w:val="63F6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7">
    <w:nsid w:val="5E4A181A"/>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8">
    <w:nsid w:val="5EA64C95"/>
    <w:multiLevelType w:val="multilevel"/>
    <w:tmpl w:val="7B6A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9">
    <w:nsid w:val="5EBB70F7"/>
    <w:multiLevelType w:val="multilevel"/>
    <w:tmpl w:val="F14A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0">
    <w:nsid w:val="5EDE250F"/>
    <w:multiLevelType w:val="multilevel"/>
    <w:tmpl w:val="B394B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nsid w:val="5EE25574"/>
    <w:multiLevelType w:val="multilevel"/>
    <w:tmpl w:val="09AE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2">
    <w:nsid w:val="5EEC4BD1"/>
    <w:multiLevelType w:val="multilevel"/>
    <w:tmpl w:val="9E8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nsid w:val="5EF95327"/>
    <w:multiLevelType w:val="multilevel"/>
    <w:tmpl w:val="8DCE9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4">
    <w:nsid w:val="5F2A1645"/>
    <w:multiLevelType w:val="multilevel"/>
    <w:tmpl w:val="1E62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5">
    <w:nsid w:val="5F370241"/>
    <w:multiLevelType w:val="multilevel"/>
    <w:tmpl w:val="69BC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6">
    <w:nsid w:val="5FE93F3C"/>
    <w:multiLevelType w:val="multilevel"/>
    <w:tmpl w:val="49CE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nsid w:val="60237995"/>
    <w:multiLevelType w:val="hybridMultilevel"/>
    <w:tmpl w:val="D5104F86"/>
    <w:lvl w:ilvl="0" w:tplc="3600EF18">
      <w:start w:val="12"/>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607647A0"/>
    <w:multiLevelType w:val="multilevel"/>
    <w:tmpl w:val="325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9">
    <w:nsid w:val="60850C37"/>
    <w:multiLevelType w:val="multilevel"/>
    <w:tmpl w:val="CA2A60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0">
    <w:nsid w:val="60B13DE7"/>
    <w:multiLevelType w:val="multilevel"/>
    <w:tmpl w:val="0108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1">
    <w:nsid w:val="60DF0FC3"/>
    <w:multiLevelType w:val="multilevel"/>
    <w:tmpl w:val="B956B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nsid w:val="61054A70"/>
    <w:multiLevelType w:val="multilevel"/>
    <w:tmpl w:val="D39C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61682124"/>
    <w:multiLevelType w:val="hybridMultilevel"/>
    <w:tmpl w:val="2612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6174729A"/>
    <w:multiLevelType w:val="multilevel"/>
    <w:tmpl w:val="837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5">
    <w:nsid w:val="619C7843"/>
    <w:multiLevelType w:val="multilevel"/>
    <w:tmpl w:val="DE16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6">
    <w:nsid w:val="61AE16B8"/>
    <w:multiLevelType w:val="multilevel"/>
    <w:tmpl w:val="6E0E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nsid w:val="61AF2F8D"/>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8">
    <w:nsid w:val="61E022D1"/>
    <w:multiLevelType w:val="hybridMultilevel"/>
    <w:tmpl w:val="DC7AC998"/>
    <w:lvl w:ilvl="0" w:tplc="0405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nsid w:val="61FD6AF8"/>
    <w:multiLevelType w:val="hybridMultilevel"/>
    <w:tmpl w:val="0B226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0">
    <w:nsid w:val="62AD4F88"/>
    <w:multiLevelType w:val="multilevel"/>
    <w:tmpl w:val="92B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nsid w:val="62B222AD"/>
    <w:multiLevelType w:val="hybridMultilevel"/>
    <w:tmpl w:val="0C624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62BC1026"/>
    <w:multiLevelType w:val="multilevel"/>
    <w:tmpl w:val="87007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3">
    <w:nsid w:val="62E71542"/>
    <w:multiLevelType w:val="hybridMultilevel"/>
    <w:tmpl w:val="5D32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635F7DCC"/>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5">
    <w:nsid w:val="63BA2C61"/>
    <w:multiLevelType w:val="multilevel"/>
    <w:tmpl w:val="62E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6">
    <w:nsid w:val="63C42CEF"/>
    <w:multiLevelType w:val="multilevel"/>
    <w:tmpl w:val="FD6E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7">
    <w:nsid w:val="64A9669F"/>
    <w:multiLevelType w:val="hybridMultilevel"/>
    <w:tmpl w:val="5A40A572"/>
    <w:lvl w:ilvl="0" w:tplc="50ECFEA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65035FF1"/>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9">
    <w:nsid w:val="659B41BC"/>
    <w:multiLevelType w:val="multilevel"/>
    <w:tmpl w:val="0168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0">
    <w:nsid w:val="661F0805"/>
    <w:multiLevelType w:val="hybridMultilevel"/>
    <w:tmpl w:val="A22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664661F3"/>
    <w:multiLevelType w:val="multilevel"/>
    <w:tmpl w:val="F896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2">
    <w:nsid w:val="679039BE"/>
    <w:multiLevelType w:val="multilevel"/>
    <w:tmpl w:val="C5361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3">
    <w:nsid w:val="67C5499C"/>
    <w:multiLevelType w:val="hybridMultilevel"/>
    <w:tmpl w:val="6D64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67FB682C"/>
    <w:multiLevelType w:val="multilevel"/>
    <w:tmpl w:val="62A48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5">
    <w:nsid w:val="68195C28"/>
    <w:multiLevelType w:val="multilevel"/>
    <w:tmpl w:val="87BA7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6">
    <w:nsid w:val="684456B5"/>
    <w:multiLevelType w:val="multilevel"/>
    <w:tmpl w:val="440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nsid w:val="687520FE"/>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nsid w:val="68C22C05"/>
    <w:multiLevelType w:val="multilevel"/>
    <w:tmpl w:val="06F2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9">
    <w:nsid w:val="68CC1B83"/>
    <w:multiLevelType w:val="multilevel"/>
    <w:tmpl w:val="59B6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0">
    <w:nsid w:val="6A7C56A8"/>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1">
    <w:nsid w:val="6AF05752"/>
    <w:multiLevelType w:val="multilevel"/>
    <w:tmpl w:val="644C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2">
    <w:nsid w:val="6B223779"/>
    <w:multiLevelType w:val="multilevel"/>
    <w:tmpl w:val="BF50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6B7E17C2"/>
    <w:multiLevelType w:val="multilevel"/>
    <w:tmpl w:val="5B5A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4">
    <w:nsid w:val="6B892581"/>
    <w:multiLevelType w:val="hybridMultilevel"/>
    <w:tmpl w:val="DC42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6C2A4743"/>
    <w:multiLevelType w:val="hybridMultilevel"/>
    <w:tmpl w:val="3AFEA31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6C7E66D6"/>
    <w:multiLevelType w:val="multilevel"/>
    <w:tmpl w:val="B47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7">
    <w:nsid w:val="6CA0760D"/>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8">
    <w:nsid w:val="6D4E2032"/>
    <w:multiLevelType w:val="multilevel"/>
    <w:tmpl w:val="C69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9">
    <w:nsid w:val="6D8F46A0"/>
    <w:multiLevelType w:val="multilevel"/>
    <w:tmpl w:val="627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0">
    <w:nsid w:val="6DA80981"/>
    <w:multiLevelType w:val="multilevel"/>
    <w:tmpl w:val="9850B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1">
    <w:nsid w:val="6DDD125E"/>
    <w:multiLevelType w:val="multilevel"/>
    <w:tmpl w:val="872E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nsid w:val="6E601584"/>
    <w:multiLevelType w:val="multilevel"/>
    <w:tmpl w:val="50DC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3">
    <w:nsid w:val="6E94728A"/>
    <w:multiLevelType w:val="multilevel"/>
    <w:tmpl w:val="D78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4">
    <w:nsid w:val="6ED93B43"/>
    <w:multiLevelType w:val="multilevel"/>
    <w:tmpl w:val="76B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5">
    <w:nsid w:val="6FC23F29"/>
    <w:multiLevelType w:val="multilevel"/>
    <w:tmpl w:val="B3D2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6">
    <w:nsid w:val="6FDB745F"/>
    <w:multiLevelType w:val="multilevel"/>
    <w:tmpl w:val="679AE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7">
    <w:nsid w:val="6FE44738"/>
    <w:multiLevelType w:val="multilevel"/>
    <w:tmpl w:val="F23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8">
    <w:nsid w:val="6FED154A"/>
    <w:multiLevelType w:val="multilevel"/>
    <w:tmpl w:val="BC2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9">
    <w:nsid w:val="703745EC"/>
    <w:multiLevelType w:val="hybridMultilevel"/>
    <w:tmpl w:val="84FC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715E7643"/>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nsid w:val="72323EDC"/>
    <w:multiLevelType w:val="multilevel"/>
    <w:tmpl w:val="6B78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nsid w:val="723D51EB"/>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3">
    <w:nsid w:val="72A0312D"/>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4">
    <w:nsid w:val="72D0572D"/>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5">
    <w:nsid w:val="72EB02D9"/>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6">
    <w:nsid w:val="72FD3587"/>
    <w:multiLevelType w:val="multilevel"/>
    <w:tmpl w:val="75F0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7">
    <w:nsid w:val="73316576"/>
    <w:multiLevelType w:val="multilevel"/>
    <w:tmpl w:val="71E6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73F97103"/>
    <w:multiLevelType w:val="multilevel"/>
    <w:tmpl w:val="BEB0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9">
    <w:nsid w:val="74121C9C"/>
    <w:multiLevelType w:val="multilevel"/>
    <w:tmpl w:val="765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0">
    <w:nsid w:val="746B0167"/>
    <w:multiLevelType w:val="multilevel"/>
    <w:tmpl w:val="D028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1">
    <w:nsid w:val="748C6D03"/>
    <w:multiLevelType w:val="multilevel"/>
    <w:tmpl w:val="CC36B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2">
    <w:nsid w:val="74A957F5"/>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3">
    <w:nsid w:val="74B7721D"/>
    <w:multiLevelType w:val="multilevel"/>
    <w:tmpl w:val="397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4">
    <w:nsid w:val="75DE1379"/>
    <w:multiLevelType w:val="multilevel"/>
    <w:tmpl w:val="7FD2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5">
    <w:nsid w:val="75E06A4A"/>
    <w:multiLevelType w:val="hybridMultilevel"/>
    <w:tmpl w:val="C69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76056E9B"/>
    <w:multiLevelType w:val="multilevel"/>
    <w:tmpl w:val="01F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7">
    <w:nsid w:val="76125506"/>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8">
    <w:nsid w:val="76490FEF"/>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nsid w:val="76877AAE"/>
    <w:multiLevelType w:val="multilevel"/>
    <w:tmpl w:val="76B2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0">
    <w:nsid w:val="76990A76"/>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nsid w:val="770E17B4"/>
    <w:multiLevelType w:val="multilevel"/>
    <w:tmpl w:val="EEA49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2">
    <w:nsid w:val="772C2E0B"/>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3">
    <w:nsid w:val="77705A1A"/>
    <w:multiLevelType w:val="multilevel"/>
    <w:tmpl w:val="F2425C9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4">
    <w:nsid w:val="77BC45BA"/>
    <w:multiLevelType w:val="multilevel"/>
    <w:tmpl w:val="779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5">
    <w:nsid w:val="7801219E"/>
    <w:multiLevelType w:val="multilevel"/>
    <w:tmpl w:val="A2F0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6">
    <w:nsid w:val="781A61F4"/>
    <w:multiLevelType w:val="multilevel"/>
    <w:tmpl w:val="11D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7">
    <w:nsid w:val="783B336D"/>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nsid w:val="789D64E4"/>
    <w:multiLevelType w:val="hybridMultilevel"/>
    <w:tmpl w:val="48C07604"/>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9">
    <w:nsid w:val="78B0491F"/>
    <w:multiLevelType w:val="multilevel"/>
    <w:tmpl w:val="F8D0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0">
    <w:nsid w:val="793958EB"/>
    <w:multiLevelType w:val="multilevel"/>
    <w:tmpl w:val="DFA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1">
    <w:nsid w:val="793A7607"/>
    <w:multiLevelType w:val="multilevel"/>
    <w:tmpl w:val="91AAA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2">
    <w:nsid w:val="796B5D96"/>
    <w:multiLevelType w:val="multilevel"/>
    <w:tmpl w:val="1DE4F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3">
    <w:nsid w:val="79841E95"/>
    <w:multiLevelType w:val="multilevel"/>
    <w:tmpl w:val="00C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4">
    <w:nsid w:val="79D94047"/>
    <w:multiLevelType w:val="multilevel"/>
    <w:tmpl w:val="4F5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5">
    <w:nsid w:val="79F61EDB"/>
    <w:multiLevelType w:val="multilevel"/>
    <w:tmpl w:val="F7A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6">
    <w:nsid w:val="7A04425D"/>
    <w:multiLevelType w:val="hybridMultilevel"/>
    <w:tmpl w:val="5F4079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7">
    <w:nsid w:val="7B1B07FB"/>
    <w:multiLevelType w:val="multilevel"/>
    <w:tmpl w:val="9740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8">
    <w:nsid w:val="7B386969"/>
    <w:multiLevelType w:val="multilevel"/>
    <w:tmpl w:val="73E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9">
    <w:nsid w:val="7B9673A3"/>
    <w:multiLevelType w:val="multilevel"/>
    <w:tmpl w:val="0CB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0">
    <w:nsid w:val="7BB4753F"/>
    <w:multiLevelType w:val="multilevel"/>
    <w:tmpl w:val="698CB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1">
    <w:nsid w:val="7BEC6B7C"/>
    <w:multiLevelType w:val="multilevel"/>
    <w:tmpl w:val="974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2">
    <w:nsid w:val="7C3B2601"/>
    <w:multiLevelType w:val="hybridMultilevel"/>
    <w:tmpl w:val="7FD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7C3C5814"/>
    <w:multiLevelType w:val="multilevel"/>
    <w:tmpl w:val="B394B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4">
    <w:nsid w:val="7C88380C"/>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5">
    <w:nsid w:val="7D090D20"/>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6">
    <w:nsid w:val="7D9F0D3D"/>
    <w:multiLevelType w:val="multilevel"/>
    <w:tmpl w:val="1100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7">
    <w:nsid w:val="7DD64DEE"/>
    <w:multiLevelType w:val="multilevel"/>
    <w:tmpl w:val="B42C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nsid w:val="7DDD4F95"/>
    <w:multiLevelType w:val="multilevel"/>
    <w:tmpl w:val="DFA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nsid w:val="7EB52E8A"/>
    <w:multiLevelType w:val="hybridMultilevel"/>
    <w:tmpl w:val="3EA0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7F786531"/>
    <w:multiLevelType w:val="hybridMultilevel"/>
    <w:tmpl w:val="B6461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1">
    <w:nsid w:val="7FC035D3"/>
    <w:multiLevelType w:val="hybridMultilevel"/>
    <w:tmpl w:val="3EC2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1"/>
  </w:num>
  <w:num w:numId="3">
    <w:abstractNumId w:val="352"/>
  </w:num>
  <w:num w:numId="4">
    <w:abstractNumId w:val="110"/>
  </w:num>
  <w:num w:numId="5">
    <w:abstractNumId w:val="314"/>
  </w:num>
  <w:num w:numId="6">
    <w:abstractNumId w:val="406"/>
  </w:num>
  <w:num w:numId="7">
    <w:abstractNumId w:val="294"/>
  </w:num>
  <w:num w:numId="8">
    <w:abstractNumId w:val="439"/>
  </w:num>
  <w:num w:numId="9">
    <w:abstractNumId w:val="286"/>
  </w:num>
  <w:num w:numId="10">
    <w:abstractNumId w:val="137"/>
  </w:num>
  <w:num w:numId="11">
    <w:abstractNumId w:val="23"/>
  </w:num>
  <w:num w:numId="12">
    <w:abstractNumId w:val="187"/>
  </w:num>
  <w:num w:numId="13">
    <w:abstractNumId w:val="71"/>
  </w:num>
  <w:num w:numId="14">
    <w:abstractNumId w:val="375"/>
  </w:num>
  <w:num w:numId="15">
    <w:abstractNumId w:val="416"/>
  </w:num>
  <w:num w:numId="16">
    <w:abstractNumId w:val="65"/>
  </w:num>
  <w:num w:numId="17">
    <w:abstractNumId w:val="106"/>
  </w:num>
  <w:num w:numId="18">
    <w:abstractNumId w:val="114"/>
  </w:num>
  <w:num w:numId="19">
    <w:abstractNumId w:val="208"/>
  </w:num>
  <w:num w:numId="20">
    <w:abstractNumId w:val="341"/>
  </w:num>
  <w:num w:numId="21">
    <w:abstractNumId w:val="172"/>
  </w:num>
  <w:num w:numId="22">
    <w:abstractNumId w:val="349"/>
  </w:num>
  <w:num w:numId="23">
    <w:abstractNumId w:val="209"/>
  </w:num>
  <w:num w:numId="24">
    <w:abstractNumId w:val="308"/>
  </w:num>
  <w:num w:numId="25">
    <w:abstractNumId w:val="408"/>
  </w:num>
  <w:num w:numId="26">
    <w:abstractNumId w:val="384"/>
  </w:num>
  <w:num w:numId="27">
    <w:abstractNumId w:val="309"/>
  </w:num>
  <w:num w:numId="28">
    <w:abstractNumId w:val="239"/>
  </w:num>
  <w:num w:numId="29">
    <w:abstractNumId w:val="348"/>
  </w:num>
  <w:num w:numId="30">
    <w:abstractNumId w:val="102"/>
  </w:num>
  <w:num w:numId="31">
    <w:abstractNumId w:val="424"/>
  </w:num>
  <w:num w:numId="32">
    <w:abstractNumId w:val="479"/>
  </w:num>
  <w:num w:numId="33">
    <w:abstractNumId w:val="337"/>
  </w:num>
  <w:num w:numId="34">
    <w:abstractNumId w:val="98"/>
  </w:num>
  <w:num w:numId="35">
    <w:abstractNumId w:val="123"/>
  </w:num>
  <w:num w:numId="36">
    <w:abstractNumId w:val="1"/>
  </w:num>
  <w:num w:numId="37">
    <w:abstractNumId w:val="232"/>
  </w:num>
  <w:num w:numId="38">
    <w:abstractNumId w:val="39"/>
  </w:num>
  <w:num w:numId="39">
    <w:abstractNumId w:val="399"/>
  </w:num>
  <w:num w:numId="40">
    <w:abstractNumId w:val="104"/>
  </w:num>
  <w:num w:numId="41">
    <w:abstractNumId w:val="455"/>
  </w:num>
  <w:num w:numId="42">
    <w:abstractNumId w:val="204"/>
  </w:num>
  <w:num w:numId="43">
    <w:abstractNumId w:val="34"/>
  </w:num>
  <w:num w:numId="44">
    <w:abstractNumId w:val="176"/>
  </w:num>
  <w:num w:numId="45">
    <w:abstractNumId w:val="152"/>
  </w:num>
  <w:num w:numId="46">
    <w:abstractNumId w:val="200"/>
  </w:num>
  <w:num w:numId="47">
    <w:abstractNumId w:val="118"/>
  </w:num>
  <w:num w:numId="48">
    <w:abstractNumId w:val="86"/>
  </w:num>
  <w:num w:numId="49">
    <w:abstractNumId w:val="335"/>
  </w:num>
  <w:num w:numId="50">
    <w:abstractNumId w:val="15"/>
  </w:num>
  <w:num w:numId="51">
    <w:abstractNumId w:val="128"/>
  </w:num>
  <w:num w:numId="52">
    <w:abstractNumId w:val="427"/>
  </w:num>
  <w:num w:numId="53">
    <w:abstractNumId w:val="358"/>
  </w:num>
  <w:num w:numId="54">
    <w:abstractNumId w:val="235"/>
  </w:num>
  <w:num w:numId="55">
    <w:abstractNumId w:val="38"/>
  </w:num>
  <w:num w:numId="56">
    <w:abstractNumId w:val="78"/>
  </w:num>
  <w:num w:numId="57">
    <w:abstractNumId w:val="221"/>
  </w:num>
  <w:num w:numId="58">
    <w:abstractNumId w:val="99"/>
  </w:num>
  <w:num w:numId="59">
    <w:abstractNumId w:val="388"/>
  </w:num>
  <w:num w:numId="60">
    <w:abstractNumId w:val="193"/>
  </w:num>
  <w:num w:numId="61">
    <w:abstractNumId w:val="249"/>
  </w:num>
  <w:num w:numId="62">
    <w:abstractNumId w:val="237"/>
  </w:num>
  <w:num w:numId="63">
    <w:abstractNumId w:val="472"/>
  </w:num>
  <w:num w:numId="64">
    <w:abstractNumId w:val="113"/>
  </w:num>
  <w:num w:numId="65">
    <w:abstractNumId w:val="470"/>
  </w:num>
  <w:num w:numId="66">
    <w:abstractNumId w:val="91"/>
  </w:num>
  <w:num w:numId="67">
    <w:abstractNumId w:val="431"/>
  </w:num>
  <w:num w:numId="68">
    <w:abstractNumId w:val="469"/>
  </w:num>
  <w:num w:numId="69">
    <w:abstractNumId w:val="395"/>
  </w:num>
  <w:num w:numId="70">
    <w:abstractNumId w:val="344"/>
  </w:num>
  <w:num w:numId="71">
    <w:abstractNumId w:val="302"/>
  </w:num>
  <w:num w:numId="72">
    <w:abstractNumId w:val="125"/>
  </w:num>
  <w:num w:numId="73">
    <w:abstractNumId w:val="251"/>
  </w:num>
  <w:num w:numId="74">
    <w:abstractNumId w:val="190"/>
  </w:num>
  <w:num w:numId="75">
    <w:abstractNumId w:val="234"/>
  </w:num>
  <w:num w:numId="76">
    <w:abstractNumId w:val="360"/>
  </w:num>
  <w:num w:numId="77">
    <w:abstractNumId w:val="163"/>
  </w:num>
  <w:num w:numId="78">
    <w:abstractNumId w:val="59"/>
  </w:num>
  <w:num w:numId="79">
    <w:abstractNumId w:val="449"/>
  </w:num>
  <w:num w:numId="80">
    <w:abstractNumId w:val="138"/>
  </w:num>
  <w:num w:numId="81">
    <w:abstractNumId w:val="421"/>
  </w:num>
  <w:num w:numId="82">
    <w:abstractNumId w:val="185"/>
  </w:num>
  <w:num w:numId="83">
    <w:abstractNumId w:val="108"/>
  </w:num>
  <w:num w:numId="84">
    <w:abstractNumId w:val="240"/>
  </w:num>
  <w:num w:numId="85">
    <w:abstractNumId w:val="277"/>
  </w:num>
  <w:num w:numId="86">
    <w:abstractNumId w:val="61"/>
  </w:num>
  <w:num w:numId="87">
    <w:abstractNumId w:val="291"/>
  </w:num>
  <w:num w:numId="88">
    <w:abstractNumId w:val="418"/>
  </w:num>
  <w:num w:numId="89">
    <w:abstractNumId w:val="88"/>
  </w:num>
  <w:num w:numId="90">
    <w:abstractNumId w:val="161"/>
  </w:num>
  <w:num w:numId="91">
    <w:abstractNumId w:val="398"/>
  </w:num>
  <w:num w:numId="92">
    <w:abstractNumId w:val="387"/>
  </w:num>
  <w:num w:numId="93">
    <w:abstractNumId w:val="245"/>
  </w:num>
  <w:num w:numId="94">
    <w:abstractNumId w:val="465"/>
  </w:num>
  <w:num w:numId="95">
    <w:abstractNumId w:val="236"/>
  </w:num>
  <w:num w:numId="96">
    <w:abstractNumId w:val="380"/>
  </w:num>
  <w:num w:numId="97">
    <w:abstractNumId w:val="301"/>
  </w:num>
  <w:num w:numId="98">
    <w:abstractNumId w:val="241"/>
  </w:num>
  <w:num w:numId="99">
    <w:abstractNumId w:val="132"/>
  </w:num>
  <w:num w:numId="100">
    <w:abstractNumId w:val="92"/>
  </w:num>
  <w:num w:numId="101">
    <w:abstractNumId w:val="73"/>
  </w:num>
  <w:num w:numId="102">
    <w:abstractNumId w:val="456"/>
  </w:num>
  <w:num w:numId="103">
    <w:abstractNumId w:val="385"/>
  </w:num>
  <w:num w:numId="104">
    <w:abstractNumId w:val="328"/>
  </w:num>
  <w:num w:numId="105">
    <w:abstractNumId w:val="320"/>
  </w:num>
  <w:num w:numId="106">
    <w:abstractNumId w:val="311"/>
  </w:num>
  <w:num w:numId="107">
    <w:abstractNumId w:val="422"/>
  </w:num>
  <w:num w:numId="108">
    <w:abstractNumId w:val="3"/>
  </w:num>
  <w:num w:numId="109">
    <w:abstractNumId w:val="225"/>
  </w:num>
  <w:num w:numId="110">
    <w:abstractNumId w:val="143"/>
  </w:num>
  <w:num w:numId="111">
    <w:abstractNumId w:val="307"/>
  </w:num>
  <w:num w:numId="112">
    <w:abstractNumId w:val="275"/>
  </w:num>
  <w:num w:numId="113">
    <w:abstractNumId w:val="261"/>
  </w:num>
  <w:num w:numId="114">
    <w:abstractNumId w:val="36"/>
  </w:num>
  <w:num w:numId="115">
    <w:abstractNumId w:val="126"/>
  </w:num>
  <w:num w:numId="116">
    <w:abstractNumId w:val="453"/>
  </w:num>
  <w:num w:numId="117">
    <w:abstractNumId w:val="353"/>
  </w:num>
  <w:num w:numId="118">
    <w:abstractNumId w:val="433"/>
  </w:num>
  <w:num w:numId="119">
    <w:abstractNumId w:val="292"/>
  </w:num>
  <w:num w:numId="120">
    <w:abstractNumId w:val="218"/>
  </w:num>
  <w:num w:numId="121">
    <w:abstractNumId w:val="405"/>
  </w:num>
  <w:num w:numId="122">
    <w:abstractNumId w:val="278"/>
  </w:num>
  <w:num w:numId="123">
    <w:abstractNumId w:val="382"/>
    <w:lvlOverride w:ilvl="0">
      <w:startOverride w:val="1"/>
    </w:lvlOverride>
  </w:num>
  <w:num w:numId="124">
    <w:abstractNumId w:val="412"/>
    <w:lvlOverride w:ilvl="0">
      <w:startOverride w:val="4"/>
    </w:lvlOverride>
  </w:num>
  <w:num w:numId="125">
    <w:abstractNumId w:val="197"/>
  </w:num>
  <w:num w:numId="126">
    <w:abstractNumId w:val="47"/>
  </w:num>
  <w:num w:numId="127">
    <w:abstractNumId w:val="90"/>
  </w:num>
  <w:num w:numId="128">
    <w:abstractNumId w:val="219"/>
  </w:num>
  <w:num w:numId="129">
    <w:abstractNumId w:val="96"/>
  </w:num>
  <w:num w:numId="130">
    <w:abstractNumId w:val="322"/>
  </w:num>
  <w:num w:numId="131">
    <w:abstractNumId w:val="54"/>
  </w:num>
  <w:num w:numId="132">
    <w:abstractNumId w:val="150"/>
  </w:num>
  <w:num w:numId="133">
    <w:abstractNumId w:val="413"/>
  </w:num>
  <w:num w:numId="134">
    <w:abstractNumId w:val="14"/>
  </w:num>
  <w:num w:numId="135">
    <w:abstractNumId w:val="37"/>
  </w:num>
  <w:num w:numId="136">
    <w:abstractNumId w:val="154"/>
  </w:num>
  <w:num w:numId="137">
    <w:abstractNumId w:val="324"/>
  </w:num>
  <w:num w:numId="138">
    <w:abstractNumId w:val="157"/>
  </w:num>
  <w:num w:numId="139">
    <w:abstractNumId w:val="477"/>
  </w:num>
  <w:num w:numId="140">
    <w:abstractNumId w:val="145"/>
  </w:num>
  <w:num w:numId="141">
    <w:abstractNumId w:val="67"/>
  </w:num>
  <w:num w:numId="142">
    <w:abstractNumId w:val="167"/>
  </w:num>
  <w:num w:numId="143">
    <w:abstractNumId w:val="75"/>
  </w:num>
  <w:num w:numId="144">
    <w:abstractNumId w:val="198"/>
  </w:num>
  <w:num w:numId="145">
    <w:abstractNumId w:val="357"/>
  </w:num>
  <w:num w:numId="146">
    <w:abstractNumId w:val="64"/>
  </w:num>
  <w:num w:numId="147">
    <w:abstractNumId w:val="212"/>
  </w:num>
  <w:num w:numId="148">
    <w:abstractNumId w:val="89"/>
  </w:num>
  <w:num w:numId="149">
    <w:abstractNumId w:val="20"/>
  </w:num>
  <w:num w:numId="150">
    <w:abstractNumId w:val="21"/>
  </w:num>
  <w:num w:numId="151">
    <w:abstractNumId w:val="441"/>
  </w:num>
  <w:num w:numId="152">
    <w:abstractNumId w:val="323"/>
  </w:num>
  <w:num w:numId="153">
    <w:abstractNumId w:val="216"/>
  </w:num>
  <w:num w:numId="154">
    <w:abstractNumId w:val="373"/>
  </w:num>
  <w:num w:numId="155">
    <w:abstractNumId w:val="402"/>
  </w:num>
  <w:num w:numId="156">
    <w:abstractNumId w:val="354"/>
  </w:num>
  <w:num w:numId="157">
    <w:abstractNumId w:val="181"/>
  </w:num>
  <w:num w:numId="158">
    <w:abstractNumId w:val="419"/>
  </w:num>
  <w:num w:numId="159">
    <w:abstractNumId w:val="390"/>
  </w:num>
  <w:num w:numId="160">
    <w:abstractNumId w:val="33"/>
  </w:num>
  <w:num w:numId="161">
    <w:abstractNumId w:val="184"/>
  </w:num>
  <w:num w:numId="162">
    <w:abstractNumId w:val="276"/>
  </w:num>
  <w:num w:numId="163">
    <w:abstractNumId w:val="45"/>
  </w:num>
  <w:num w:numId="164">
    <w:abstractNumId w:val="272"/>
  </w:num>
  <w:num w:numId="165">
    <w:abstractNumId w:val="62"/>
  </w:num>
  <w:num w:numId="166">
    <w:abstractNumId w:val="244"/>
  </w:num>
  <w:num w:numId="167">
    <w:abstractNumId w:val="444"/>
  </w:num>
  <w:num w:numId="168">
    <w:abstractNumId w:val="196"/>
  </w:num>
  <w:num w:numId="169">
    <w:abstractNumId w:val="372"/>
  </w:num>
  <w:num w:numId="170">
    <w:abstractNumId w:val="9"/>
  </w:num>
  <w:num w:numId="171">
    <w:abstractNumId w:val="253"/>
  </w:num>
  <w:num w:numId="172">
    <w:abstractNumId w:val="8"/>
  </w:num>
  <w:num w:numId="173">
    <w:abstractNumId w:val="17"/>
  </w:num>
  <w:num w:numId="174">
    <w:abstractNumId w:val="266"/>
  </w:num>
  <w:num w:numId="175">
    <w:abstractNumId w:val="446"/>
  </w:num>
  <w:num w:numId="176">
    <w:abstractNumId w:val="303"/>
  </w:num>
  <w:num w:numId="177">
    <w:abstractNumId w:val="175"/>
  </w:num>
  <w:num w:numId="178">
    <w:abstractNumId w:val="183"/>
  </w:num>
  <w:num w:numId="179">
    <w:abstractNumId w:val="5"/>
  </w:num>
  <w:num w:numId="180">
    <w:abstractNumId w:val="340"/>
  </w:num>
  <w:num w:numId="181">
    <w:abstractNumId w:val="473"/>
  </w:num>
  <w:num w:numId="182">
    <w:abstractNumId w:val="329"/>
  </w:num>
  <w:num w:numId="183">
    <w:abstractNumId w:val="72"/>
  </w:num>
  <w:num w:numId="184">
    <w:abstractNumId w:val="366"/>
  </w:num>
  <w:num w:numId="185">
    <w:abstractNumId w:val="32"/>
  </w:num>
  <w:num w:numId="186">
    <w:abstractNumId w:val="135"/>
  </w:num>
  <w:num w:numId="187">
    <w:abstractNumId w:val="370"/>
  </w:num>
  <w:num w:numId="188">
    <w:abstractNumId w:val="250"/>
  </w:num>
  <w:num w:numId="189">
    <w:abstractNumId w:val="363"/>
  </w:num>
  <w:num w:numId="190">
    <w:abstractNumId w:val="58"/>
  </w:num>
  <w:num w:numId="191">
    <w:abstractNumId w:val="247"/>
  </w:num>
  <w:num w:numId="192">
    <w:abstractNumId w:val="25"/>
  </w:num>
  <w:num w:numId="193">
    <w:abstractNumId w:val="201"/>
  </w:num>
  <w:num w:numId="194">
    <w:abstractNumId w:val="85"/>
  </w:num>
  <w:num w:numId="195">
    <w:abstractNumId w:val="339"/>
  </w:num>
  <w:num w:numId="196">
    <w:abstractNumId w:val="43"/>
  </w:num>
  <w:num w:numId="197">
    <w:abstractNumId w:val="459"/>
  </w:num>
  <w:num w:numId="198">
    <w:abstractNumId w:val="74"/>
  </w:num>
  <w:num w:numId="199">
    <w:abstractNumId w:val="136"/>
  </w:num>
  <w:num w:numId="200">
    <w:abstractNumId w:val="210"/>
  </w:num>
  <w:num w:numId="201">
    <w:abstractNumId w:val="442"/>
  </w:num>
  <w:num w:numId="202">
    <w:abstractNumId w:val="414"/>
  </w:num>
  <w:num w:numId="203">
    <w:abstractNumId w:val="466"/>
  </w:num>
  <w:num w:numId="204">
    <w:abstractNumId w:val="60"/>
  </w:num>
  <w:num w:numId="205">
    <w:abstractNumId w:val="445"/>
  </w:num>
  <w:num w:numId="206">
    <w:abstractNumId w:val="194"/>
  </w:num>
  <w:num w:numId="207">
    <w:abstractNumId w:val="298"/>
  </w:num>
  <w:num w:numId="208">
    <w:abstractNumId w:val="321"/>
  </w:num>
  <w:num w:numId="209">
    <w:abstractNumId w:val="242"/>
  </w:num>
  <w:num w:numId="210">
    <w:abstractNumId w:val="40"/>
  </w:num>
  <w:num w:numId="211">
    <w:abstractNumId w:val="333"/>
  </w:num>
  <w:num w:numId="212">
    <w:abstractNumId w:val="475"/>
  </w:num>
  <w:num w:numId="213">
    <w:abstractNumId w:val="153"/>
  </w:num>
  <w:num w:numId="214">
    <w:abstractNumId w:val="52"/>
  </w:num>
  <w:num w:numId="215">
    <w:abstractNumId w:val="452"/>
  </w:num>
  <w:num w:numId="216">
    <w:abstractNumId w:val="164"/>
  </w:num>
  <w:num w:numId="217">
    <w:abstractNumId w:val="478"/>
  </w:num>
  <w:num w:numId="218">
    <w:abstractNumId w:val="338"/>
  </w:num>
  <w:num w:numId="219">
    <w:abstractNumId w:val="457"/>
  </w:num>
  <w:num w:numId="220">
    <w:abstractNumId w:val="80"/>
  </w:num>
  <w:num w:numId="221">
    <w:abstractNumId w:val="129"/>
  </w:num>
  <w:num w:numId="222">
    <w:abstractNumId w:val="355"/>
  </w:num>
  <w:num w:numId="223">
    <w:abstractNumId w:val="270"/>
  </w:num>
  <w:num w:numId="224">
    <w:abstractNumId w:val="450"/>
  </w:num>
  <w:num w:numId="225">
    <w:abstractNumId w:val="0"/>
  </w:num>
  <w:num w:numId="226">
    <w:abstractNumId w:val="319"/>
  </w:num>
  <w:num w:numId="227">
    <w:abstractNumId w:val="346"/>
  </w:num>
  <w:num w:numId="228">
    <w:abstractNumId w:val="233"/>
  </w:num>
  <w:num w:numId="229">
    <w:abstractNumId w:val="70"/>
  </w:num>
  <w:num w:numId="230">
    <w:abstractNumId w:val="49"/>
  </w:num>
  <w:num w:numId="231">
    <w:abstractNumId w:val="481"/>
  </w:num>
  <w:num w:numId="232">
    <w:abstractNumId w:val="109"/>
    <w:lvlOverride w:ilvl="0">
      <w:startOverride w:val="1"/>
    </w:lvlOverride>
  </w:num>
  <w:num w:numId="233">
    <w:abstractNumId w:val="295"/>
    <w:lvlOverride w:ilvl="0">
      <w:startOverride w:val="2"/>
    </w:lvlOverride>
  </w:num>
  <w:num w:numId="234">
    <w:abstractNumId w:val="26"/>
  </w:num>
  <w:num w:numId="235">
    <w:abstractNumId w:val="22"/>
  </w:num>
  <w:num w:numId="236">
    <w:abstractNumId w:val="177"/>
  </w:num>
  <w:num w:numId="237">
    <w:abstractNumId w:val="432"/>
  </w:num>
  <w:num w:numId="238">
    <w:abstractNumId w:val="410"/>
  </w:num>
  <w:num w:numId="239">
    <w:abstractNumId w:val="281"/>
  </w:num>
  <w:num w:numId="240">
    <w:abstractNumId w:val="325"/>
  </w:num>
  <w:num w:numId="241">
    <w:abstractNumId w:val="87"/>
  </w:num>
  <w:num w:numId="242">
    <w:abstractNumId w:val="226"/>
  </w:num>
  <w:num w:numId="243">
    <w:abstractNumId w:val="437"/>
  </w:num>
  <w:num w:numId="244">
    <w:abstractNumId w:val="283"/>
  </w:num>
  <w:num w:numId="245">
    <w:abstractNumId w:val="77"/>
  </w:num>
  <w:num w:numId="246">
    <w:abstractNumId w:val="211"/>
  </w:num>
  <w:num w:numId="247">
    <w:abstractNumId w:val="394"/>
  </w:num>
  <w:num w:numId="248">
    <w:abstractNumId w:val="274"/>
  </w:num>
  <w:num w:numId="249">
    <w:abstractNumId w:val="474"/>
  </w:num>
  <w:num w:numId="250">
    <w:abstractNumId w:val="367"/>
  </w:num>
  <w:num w:numId="251">
    <w:abstractNumId w:val="304"/>
  </w:num>
  <w:num w:numId="252">
    <w:abstractNumId w:val="94"/>
  </w:num>
  <w:num w:numId="253">
    <w:abstractNumId w:val="147"/>
  </w:num>
  <w:num w:numId="254">
    <w:abstractNumId w:val="365"/>
  </w:num>
  <w:num w:numId="255">
    <w:abstractNumId w:val="447"/>
  </w:num>
  <w:num w:numId="256">
    <w:abstractNumId w:val="93"/>
  </w:num>
  <w:num w:numId="257">
    <w:abstractNumId w:val="55"/>
  </w:num>
  <w:num w:numId="258">
    <w:abstractNumId w:val="417"/>
  </w:num>
  <w:num w:numId="259">
    <w:abstractNumId w:val="182"/>
  </w:num>
  <w:num w:numId="260">
    <w:abstractNumId w:val="174"/>
  </w:num>
  <w:num w:numId="261">
    <w:abstractNumId w:val="407"/>
  </w:num>
  <w:num w:numId="262">
    <w:abstractNumId w:val="356"/>
  </w:num>
  <w:num w:numId="263">
    <w:abstractNumId w:val="282"/>
  </w:num>
  <w:num w:numId="264">
    <w:abstractNumId w:val="179"/>
  </w:num>
  <w:num w:numId="265">
    <w:abstractNumId w:val="256"/>
  </w:num>
  <w:num w:numId="266">
    <w:abstractNumId w:val="434"/>
  </w:num>
  <w:num w:numId="267">
    <w:abstractNumId w:val="121"/>
  </w:num>
  <w:num w:numId="268">
    <w:abstractNumId w:val="31"/>
  </w:num>
  <w:num w:numId="269">
    <w:abstractNumId w:val="159"/>
  </w:num>
  <w:num w:numId="270">
    <w:abstractNumId w:val="165"/>
  </w:num>
  <w:num w:numId="271">
    <w:abstractNumId w:val="199"/>
  </w:num>
  <w:num w:numId="272">
    <w:abstractNumId w:val="97"/>
  </w:num>
  <w:num w:numId="273">
    <w:abstractNumId w:val="448"/>
  </w:num>
  <w:num w:numId="274">
    <w:abstractNumId w:val="435"/>
  </w:num>
  <w:num w:numId="275">
    <w:abstractNumId w:val="430"/>
  </w:num>
  <w:num w:numId="276">
    <w:abstractNumId w:val="403"/>
  </w:num>
  <w:num w:numId="277">
    <w:abstractNumId w:val="27"/>
  </w:num>
  <w:num w:numId="278">
    <w:abstractNumId w:val="268"/>
  </w:num>
  <w:num w:numId="279">
    <w:abstractNumId w:val="429"/>
  </w:num>
  <w:num w:numId="280">
    <w:abstractNumId w:val="327"/>
  </w:num>
  <w:num w:numId="281">
    <w:abstractNumId w:val="264"/>
  </w:num>
  <w:num w:numId="282">
    <w:abstractNumId w:val="192"/>
  </w:num>
  <w:num w:numId="283">
    <w:abstractNumId w:val="462"/>
  </w:num>
  <w:num w:numId="284">
    <w:abstractNumId w:val="69"/>
  </w:num>
  <w:num w:numId="285">
    <w:abstractNumId w:val="297"/>
  </w:num>
  <w:num w:numId="286">
    <w:abstractNumId w:val="468"/>
  </w:num>
  <w:num w:numId="287">
    <w:abstractNumId w:val="471"/>
  </w:num>
  <w:num w:numId="288">
    <w:abstractNumId w:val="330"/>
  </w:num>
  <w:num w:numId="289">
    <w:abstractNumId w:val="50"/>
  </w:num>
  <w:num w:numId="290">
    <w:abstractNumId w:val="379"/>
  </w:num>
  <w:num w:numId="291">
    <w:abstractNumId w:val="463"/>
  </w:num>
  <w:num w:numId="292">
    <w:abstractNumId w:val="397"/>
  </w:num>
  <w:num w:numId="293">
    <w:abstractNumId w:val="12"/>
  </w:num>
  <w:num w:numId="294">
    <w:abstractNumId w:val="238"/>
  </w:num>
  <w:num w:numId="295">
    <w:abstractNumId w:val="66"/>
  </w:num>
  <w:num w:numId="296">
    <w:abstractNumId w:val="255"/>
  </w:num>
  <w:num w:numId="297">
    <w:abstractNumId w:val="24"/>
  </w:num>
  <w:num w:numId="298">
    <w:abstractNumId w:val="383"/>
  </w:num>
  <w:num w:numId="299">
    <w:abstractNumId w:val="115"/>
  </w:num>
  <w:num w:numId="300">
    <w:abstractNumId w:val="290"/>
  </w:num>
  <w:num w:numId="301">
    <w:abstractNumId w:val="391"/>
  </w:num>
  <w:num w:numId="302">
    <w:abstractNumId w:val="313"/>
  </w:num>
  <w:num w:numId="303">
    <w:abstractNumId w:val="480"/>
  </w:num>
  <w:num w:numId="304">
    <w:abstractNumId w:val="331"/>
  </w:num>
  <w:num w:numId="305">
    <w:abstractNumId w:val="343"/>
  </w:num>
  <w:num w:numId="306">
    <w:abstractNumId w:val="318"/>
  </w:num>
  <w:num w:numId="307">
    <w:abstractNumId w:val="223"/>
  </w:num>
  <w:num w:numId="308">
    <w:abstractNumId w:val="170"/>
  </w:num>
  <w:num w:numId="309">
    <w:abstractNumId w:val="173"/>
  </w:num>
  <w:num w:numId="310">
    <w:abstractNumId w:val="378"/>
  </w:num>
  <w:num w:numId="311">
    <w:abstractNumId w:val="42"/>
  </w:num>
  <w:num w:numId="312">
    <w:abstractNumId w:val="467"/>
  </w:num>
  <w:num w:numId="313">
    <w:abstractNumId w:val="326"/>
  </w:num>
  <w:num w:numId="314">
    <w:abstractNumId w:val="280"/>
  </w:num>
  <w:num w:numId="315">
    <w:abstractNumId w:val="425"/>
  </w:num>
  <w:num w:numId="316">
    <w:abstractNumId w:val="374"/>
  </w:num>
  <w:num w:numId="317">
    <w:abstractNumId w:val="19"/>
  </w:num>
  <w:num w:numId="318">
    <w:abstractNumId w:val="267"/>
  </w:num>
  <w:num w:numId="319">
    <w:abstractNumId w:val="180"/>
  </w:num>
  <w:num w:numId="320">
    <w:abstractNumId w:val="79"/>
  </w:num>
  <w:num w:numId="321">
    <w:abstractNumId w:val="189"/>
  </w:num>
  <w:num w:numId="322">
    <w:abstractNumId w:val="29"/>
  </w:num>
  <w:num w:numId="323">
    <w:abstractNumId w:val="83"/>
  </w:num>
  <w:num w:numId="324">
    <w:abstractNumId w:val="30"/>
  </w:num>
  <w:num w:numId="325">
    <w:abstractNumId w:val="144"/>
  </w:num>
  <w:num w:numId="326">
    <w:abstractNumId w:val="364"/>
  </w:num>
  <w:num w:numId="327">
    <w:abstractNumId w:val="460"/>
  </w:num>
  <w:num w:numId="328">
    <w:abstractNumId w:val="300"/>
    <w:lvlOverride w:ilvl="0">
      <w:startOverride w:val="1"/>
    </w:lvlOverride>
  </w:num>
  <w:num w:numId="329">
    <w:abstractNumId w:val="230"/>
    <w:lvlOverride w:ilvl="0">
      <w:startOverride w:val="2"/>
    </w:lvlOverride>
  </w:num>
  <w:num w:numId="330">
    <w:abstractNumId w:val="227"/>
  </w:num>
  <w:num w:numId="331">
    <w:abstractNumId w:val="461"/>
  </w:num>
  <w:num w:numId="332">
    <w:abstractNumId w:val="461"/>
    <w:lvlOverride w:ilvl="1">
      <w:startOverride w:val="1"/>
    </w:lvlOverride>
  </w:num>
  <w:num w:numId="333">
    <w:abstractNumId w:val="461"/>
    <w:lvlOverride w:ilvl="1">
      <w:startOverride w:val="2"/>
    </w:lvlOverride>
  </w:num>
  <w:num w:numId="334">
    <w:abstractNumId w:val="461"/>
    <w:lvlOverride w:ilvl="1">
      <w:lvl w:ilvl="1">
        <w:numFmt w:val="bullet"/>
        <w:lvlText w:val=""/>
        <w:lvlJc w:val="left"/>
        <w:pPr>
          <w:tabs>
            <w:tab w:val="num" w:pos="1440"/>
          </w:tabs>
          <w:ind w:left="1440" w:hanging="360"/>
        </w:pPr>
        <w:rPr>
          <w:rFonts w:ascii="Symbol" w:hAnsi="Symbol" w:hint="default"/>
          <w:sz w:val="20"/>
        </w:rPr>
      </w:lvl>
    </w:lvlOverride>
  </w:num>
  <w:num w:numId="335">
    <w:abstractNumId w:val="293"/>
  </w:num>
  <w:num w:numId="336">
    <w:abstractNumId w:val="206"/>
  </w:num>
  <w:num w:numId="337">
    <w:abstractNumId w:val="315"/>
  </w:num>
  <w:num w:numId="338">
    <w:abstractNumId w:val="393"/>
  </w:num>
  <w:num w:numId="339">
    <w:abstractNumId w:val="362"/>
  </w:num>
  <w:num w:numId="340">
    <w:abstractNumId w:val="81"/>
  </w:num>
  <w:num w:numId="341">
    <w:abstractNumId w:val="68"/>
  </w:num>
  <w:num w:numId="342">
    <w:abstractNumId w:val="257"/>
  </w:num>
  <w:num w:numId="343">
    <w:abstractNumId w:val="158"/>
  </w:num>
  <w:num w:numId="344">
    <w:abstractNumId w:val="130"/>
  </w:num>
  <w:num w:numId="345">
    <w:abstractNumId w:val="155"/>
  </w:num>
  <w:num w:numId="346">
    <w:abstractNumId w:val="454"/>
  </w:num>
  <w:num w:numId="347">
    <w:abstractNumId w:val="438"/>
  </w:num>
  <w:num w:numId="348">
    <w:abstractNumId w:val="6"/>
  </w:num>
  <w:num w:numId="349">
    <w:abstractNumId w:val="428"/>
  </w:num>
  <w:num w:numId="350">
    <w:abstractNumId w:val="229"/>
  </w:num>
  <w:num w:numId="351">
    <w:abstractNumId w:val="186"/>
  </w:num>
  <w:num w:numId="352">
    <w:abstractNumId w:val="214"/>
  </w:num>
  <w:num w:numId="353">
    <w:abstractNumId w:val="254"/>
  </w:num>
  <w:num w:numId="354">
    <w:abstractNumId w:val="56"/>
  </w:num>
  <w:num w:numId="355">
    <w:abstractNumId w:val="166"/>
  </w:num>
  <w:num w:numId="356">
    <w:abstractNumId w:val="51"/>
  </w:num>
  <w:num w:numId="357">
    <w:abstractNumId w:val="4"/>
  </w:num>
  <w:num w:numId="358">
    <w:abstractNumId w:val="228"/>
  </w:num>
  <w:num w:numId="359">
    <w:abstractNumId w:val="426"/>
  </w:num>
  <w:num w:numId="360">
    <w:abstractNumId w:val="178"/>
  </w:num>
  <w:num w:numId="361">
    <w:abstractNumId w:val="345"/>
  </w:num>
  <w:num w:numId="362">
    <w:abstractNumId w:val="284"/>
  </w:num>
  <w:num w:numId="363">
    <w:abstractNumId w:val="122"/>
  </w:num>
  <w:num w:numId="364">
    <w:abstractNumId w:val="299"/>
  </w:num>
  <w:num w:numId="365">
    <w:abstractNumId w:val="342"/>
  </w:num>
  <w:num w:numId="366">
    <w:abstractNumId w:val="377"/>
  </w:num>
  <w:num w:numId="367">
    <w:abstractNumId w:val="146"/>
  </w:num>
  <w:num w:numId="368">
    <w:abstractNumId w:val="142"/>
  </w:num>
  <w:num w:numId="369">
    <w:abstractNumId w:val="53"/>
  </w:num>
  <w:num w:numId="370">
    <w:abstractNumId w:val="203"/>
  </w:num>
  <w:num w:numId="371">
    <w:abstractNumId w:val="396"/>
  </w:num>
  <w:num w:numId="372">
    <w:abstractNumId w:val="368"/>
  </w:num>
  <w:num w:numId="373">
    <w:abstractNumId w:val="18"/>
  </w:num>
  <w:num w:numId="374">
    <w:abstractNumId w:val="316"/>
  </w:num>
  <w:num w:numId="375">
    <w:abstractNumId w:val="350"/>
  </w:num>
  <w:num w:numId="376">
    <w:abstractNumId w:val="371"/>
  </w:num>
  <w:num w:numId="377">
    <w:abstractNumId w:val="41"/>
  </w:num>
  <w:num w:numId="378">
    <w:abstractNumId w:val="63"/>
  </w:num>
  <w:num w:numId="379">
    <w:abstractNumId w:val="112"/>
  </w:num>
  <w:num w:numId="380">
    <w:abstractNumId w:val="231"/>
  </w:num>
  <w:num w:numId="381">
    <w:abstractNumId w:val="260"/>
  </w:num>
  <w:num w:numId="382">
    <w:abstractNumId w:val="156"/>
  </w:num>
  <w:num w:numId="383">
    <w:abstractNumId w:val="117"/>
  </w:num>
  <w:num w:numId="384">
    <w:abstractNumId w:val="258"/>
  </w:num>
  <w:num w:numId="385">
    <w:abstractNumId w:val="252"/>
  </w:num>
  <w:num w:numId="386">
    <w:abstractNumId w:val="100"/>
  </w:num>
  <w:num w:numId="387">
    <w:abstractNumId w:val="16"/>
  </w:num>
  <w:num w:numId="388">
    <w:abstractNumId w:val="351"/>
  </w:num>
  <w:num w:numId="389">
    <w:abstractNumId w:val="248"/>
  </w:num>
  <w:num w:numId="390">
    <w:abstractNumId w:val="195"/>
  </w:num>
  <w:num w:numId="391">
    <w:abstractNumId w:val="420"/>
  </w:num>
  <w:num w:numId="392">
    <w:abstractNumId w:val="105"/>
  </w:num>
  <w:num w:numId="393">
    <w:abstractNumId w:val="149"/>
  </w:num>
  <w:num w:numId="394">
    <w:abstractNumId w:val="116"/>
  </w:num>
  <w:num w:numId="395">
    <w:abstractNumId w:val="107"/>
  </w:num>
  <w:num w:numId="396">
    <w:abstractNumId w:val="336"/>
  </w:num>
  <w:num w:numId="397">
    <w:abstractNumId w:val="76"/>
  </w:num>
  <w:num w:numId="398">
    <w:abstractNumId w:val="217"/>
  </w:num>
  <w:num w:numId="399">
    <w:abstractNumId w:val="287"/>
  </w:num>
  <w:num w:numId="400">
    <w:abstractNumId w:val="296"/>
  </w:num>
  <w:num w:numId="401">
    <w:abstractNumId w:val="111"/>
  </w:num>
  <w:num w:numId="402">
    <w:abstractNumId w:val="259"/>
  </w:num>
  <w:num w:numId="403">
    <w:abstractNumId w:val="458"/>
  </w:num>
  <w:num w:numId="404">
    <w:abstractNumId w:val="415"/>
  </w:num>
  <w:num w:numId="405">
    <w:abstractNumId w:val="381"/>
  </w:num>
  <w:num w:numId="406">
    <w:abstractNumId w:val="101"/>
  </w:num>
  <w:num w:numId="407">
    <w:abstractNumId w:val="279"/>
  </w:num>
  <w:num w:numId="408">
    <w:abstractNumId w:val="289"/>
  </w:num>
  <w:num w:numId="409">
    <w:abstractNumId w:val="134"/>
  </w:num>
  <w:num w:numId="410">
    <w:abstractNumId w:val="269"/>
  </w:num>
  <w:num w:numId="411">
    <w:abstractNumId w:val="202"/>
  </w:num>
  <w:num w:numId="412">
    <w:abstractNumId w:val="2"/>
  </w:num>
  <w:num w:numId="413">
    <w:abstractNumId w:val="334"/>
  </w:num>
  <w:num w:numId="414">
    <w:abstractNumId w:val="46"/>
  </w:num>
  <w:num w:numId="415">
    <w:abstractNumId w:val="476"/>
  </w:num>
  <w:num w:numId="416">
    <w:abstractNumId w:val="285"/>
  </w:num>
  <w:num w:numId="417">
    <w:abstractNumId w:val="443"/>
  </w:num>
  <w:num w:numId="418">
    <w:abstractNumId w:val="392"/>
  </w:num>
  <w:num w:numId="419">
    <w:abstractNumId w:val="265"/>
  </w:num>
  <w:num w:numId="420">
    <w:abstractNumId w:val="84"/>
  </w:num>
  <w:num w:numId="421">
    <w:abstractNumId w:val="119"/>
  </w:num>
  <w:num w:numId="422">
    <w:abstractNumId w:val="224"/>
  </w:num>
  <w:num w:numId="423">
    <w:abstractNumId w:val="48"/>
  </w:num>
  <w:num w:numId="424">
    <w:abstractNumId w:val="28"/>
  </w:num>
  <w:num w:numId="425">
    <w:abstractNumId w:val="168"/>
  </w:num>
  <w:num w:numId="426">
    <w:abstractNumId w:val="436"/>
  </w:num>
  <w:num w:numId="427">
    <w:abstractNumId w:val="220"/>
  </w:num>
  <w:num w:numId="428">
    <w:abstractNumId w:val="369"/>
  </w:num>
  <w:num w:numId="429">
    <w:abstractNumId w:val="120"/>
  </w:num>
  <w:num w:numId="430">
    <w:abstractNumId w:val="310"/>
  </w:num>
  <w:num w:numId="431">
    <w:abstractNumId w:val="271"/>
  </w:num>
  <w:num w:numId="432">
    <w:abstractNumId w:val="312"/>
  </w:num>
  <w:num w:numId="433">
    <w:abstractNumId w:val="347"/>
  </w:num>
  <w:num w:numId="434">
    <w:abstractNumId w:val="400"/>
  </w:num>
  <w:num w:numId="435">
    <w:abstractNumId w:val="389"/>
  </w:num>
  <w:num w:numId="436">
    <w:abstractNumId w:val="57"/>
  </w:num>
  <w:num w:numId="437">
    <w:abstractNumId w:val="133"/>
  </w:num>
  <w:num w:numId="438">
    <w:abstractNumId w:val="288"/>
  </w:num>
  <w:num w:numId="439">
    <w:abstractNumId w:val="35"/>
  </w:num>
  <w:num w:numId="440">
    <w:abstractNumId w:val="151"/>
  </w:num>
  <w:num w:numId="441">
    <w:abstractNumId w:val="411"/>
  </w:num>
  <w:num w:numId="442">
    <w:abstractNumId w:val="103"/>
  </w:num>
  <w:num w:numId="443">
    <w:abstractNumId w:val="141"/>
  </w:num>
  <w:num w:numId="444">
    <w:abstractNumId w:val="140"/>
  </w:num>
  <w:num w:numId="445">
    <w:abstractNumId w:val="171"/>
  </w:num>
  <w:num w:numId="446">
    <w:abstractNumId w:val="386"/>
  </w:num>
  <w:num w:numId="447">
    <w:abstractNumId w:val="361"/>
  </w:num>
  <w:num w:numId="448">
    <w:abstractNumId w:val="376"/>
  </w:num>
  <w:num w:numId="449">
    <w:abstractNumId w:val="464"/>
  </w:num>
  <w:num w:numId="450">
    <w:abstractNumId w:val="139"/>
  </w:num>
  <w:num w:numId="451">
    <w:abstractNumId w:val="44"/>
  </w:num>
  <w:num w:numId="452">
    <w:abstractNumId w:val="401"/>
  </w:num>
  <w:num w:numId="453">
    <w:abstractNumId w:val="127"/>
  </w:num>
  <w:num w:numId="454">
    <w:abstractNumId w:val="306"/>
  </w:num>
  <w:num w:numId="455">
    <w:abstractNumId w:val="409"/>
  </w:num>
  <w:num w:numId="456">
    <w:abstractNumId w:val="213"/>
  </w:num>
  <w:num w:numId="457">
    <w:abstractNumId w:val="246"/>
  </w:num>
  <w:num w:numId="458">
    <w:abstractNumId w:val="451"/>
  </w:num>
  <w:num w:numId="459">
    <w:abstractNumId w:val="263"/>
  </w:num>
  <w:num w:numId="460">
    <w:abstractNumId w:val="332"/>
  </w:num>
  <w:num w:numId="461">
    <w:abstractNumId w:val="305"/>
  </w:num>
  <w:num w:numId="462">
    <w:abstractNumId w:val="222"/>
  </w:num>
  <w:num w:numId="463">
    <w:abstractNumId w:val="243"/>
  </w:num>
  <w:num w:numId="464">
    <w:abstractNumId w:val="131"/>
  </w:num>
  <w:num w:numId="465">
    <w:abstractNumId w:val="124"/>
  </w:num>
  <w:num w:numId="466">
    <w:abstractNumId w:val="359"/>
  </w:num>
  <w:num w:numId="467">
    <w:abstractNumId w:val="207"/>
  </w:num>
  <w:num w:numId="468">
    <w:abstractNumId w:val="404"/>
  </w:num>
  <w:num w:numId="469">
    <w:abstractNumId w:val="205"/>
  </w:num>
  <w:num w:numId="470">
    <w:abstractNumId w:val="148"/>
  </w:num>
  <w:num w:numId="471">
    <w:abstractNumId w:val="95"/>
  </w:num>
  <w:num w:numId="472">
    <w:abstractNumId w:val="215"/>
  </w:num>
  <w:num w:numId="473">
    <w:abstractNumId w:val="13"/>
  </w:num>
  <w:num w:numId="474">
    <w:abstractNumId w:val="11"/>
  </w:num>
  <w:num w:numId="475">
    <w:abstractNumId w:val="440"/>
  </w:num>
  <w:num w:numId="476">
    <w:abstractNumId w:val="162"/>
  </w:num>
  <w:num w:numId="477">
    <w:abstractNumId w:val="273"/>
    <w:lvlOverride w:ilvl="0">
      <w:startOverride w:val="1"/>
    </w:lvlOverride>
  </w:num>
  <w:num w:numId="478">
    <w:abstractNumId w:val="188"/>
    <w:lvlOverride w:ilvl="0">
      <w:startOverride w:val="2"/>
    </w:lvlOverride>
  </w:num>
  <w:num w:numId="479">
    <w:abstractNumId w:val="160"/>
    <w:lvlOverride w:ilvl="0">
      <w:startOverride w:val="3"/>
    </w:lvlOverride>
  </w:num>
  <w:num w:numId="480">
    <w:abstractNumId w:val="82"/>
    <w:lvlOverride w:ilvl="0">
      <w:startOverride w:val="4"/>
    </w:lvlOverride>
  </w:num>
  <w:num w:numId="481">
    <w:abstractNumId w:val="169"/>
    <w:lvlOverride w:ilvl="0">
      <w:startOverride w:val="5"/>
    </w:lvlOverride>
  </w:num>
  <w:num w:numId="482">
    <w:abstractNumId w:val="262"/>
  </w:num>
  <w:num w:numId="483">
    <w:abstractNumId w:val="317"/>
  </w:num>
  <w:num w:numId="484">
    <w:abstractNumId w:val="7"/>
  </w:num>
  <w:num w:numId="485">
    <w:abstractNumId w:val="423"/>
  </w:num>
  <w:numIdMacAtCleanup w:val="4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A1"/>
    <w:rsid w:val="00010618"/>
    <w:rsid w:val="00015F27"/>
    <w:rsid w:val="000315AD"/>
    <w:rsid w:val="00031BEA"/>
    <w:rsid w:val="00035F93"/>
    <w:rsid w:val="00042E9C"/>
    <w:rsid w:val="00050ACF"/>
    <w:rsid w:val="000525CA"/>
    <w:rsid w:val="00054757"/>
    <w:rsid w:val="0005784B"/>
    <w:rsid w:val="000707A0"/>
    <w:rsid w:val="00073DBA"/>
    <w:rsid w:val="00077FF9"/>
    <w:rsid w:val="000828FD"/>
    <w:rsid w:val="00086068"/>
    <w:rsid w:val="00097614"/>
    <w:rsid w:val="000A1040"/>
    <w:rsid w:val="000A16B0"/>
    <w:rsid w:val="000A1869"/>
    <w:rsid w:val="000A2B21"/>
    <w:rsid w:val="000A3A98"/>
    <w:rsid w:val="000B1287"/>
    <w:rsid w:val="000C4CDE"/>
    <w:rsid w:val="000D0193"/>
    <w:rsid w:val="000D296B"/>
    <w:rsid w:val="000D2C84"/>
    <w:rsid w:val="000E6876"/>
    <w:rsid w:val="000E7DFA"/>
    <w:rsid w:val="000F22A2"/>
    <w:rsid w:val="000F5543"/>
    <w:rsid w:val="000F7FF8"/>
    <w:rsid w:val="00104232"/>
    <w:rsid w:val="001045E5"/>
    <w:rsid w:val="00104CB2"/>
    <w:rsid w:val="001074D0"/>
    <w:rsid w:val="00114241"/>
    <w:rsid w:val="001148C5"/>
    <w:rsid w:val="00115A25"/>
    <w:rsid w:val="00123DF6"/>
    <w:rsid w:val="00125533"/>
    <w:rsid w:val="00125C63"/>
    <w:rsid w:val="00127278"/>
    <w:rsid w:val="00132193"/>
    <w:rsid w:val="00134EA6"/>
    <w:rsid w:val="0013765F"/>
    <w:rsid w:val="00141745"/>
    <w:rsid w:val="001508F4"/>
    <w:rsid w:val="00153138"/>
    <w:rsid w:val="001567A9"/>
    <w:rsid w:val="0016174C"/>
    <w:rsid w:val="00172C6C"/>
    <w:rsid w:val="001820D0"/>
    <w:rsid w:val="00183F89"/>
    <w:rsid w:val="00184671"/>
    <w:rsid w:val="001A52D1"/>
    <w:rsid w:val="001B1F35"/>
    <w:rsid w:val="001C79BB"/>
    <w:rsid w:val="001D45BF"/>
    <w:rsid w:val="001D6477"/>
    <w:rsid w:val="001E07E5"/>
    <w:rsid w:val="001E6468"/>
    <w:rsid w:val="001F1526"/>
    <w:rsid w:val="001F31F7"/>
    <w:rsid w:val="00205D3C"/>
    <w:rsid w:val="002127CE"/>
    <w:rsid w:val="002233F2"/>
    <w:rsid w:val="00252898"/>
    <w:rsid w:val="00262CC1"/>
    <w:rsid w:val="00263165"/>
    <w:rsid w:val="00263AD5"/>
    <w:rsid w:val="002650A8"/>
    <w:rsid w:val="00286564"/>
    <w:rsid w:val="0029226F"/>
    <w:rsid w:val="002A2ECA"/>
    <w:rsid w:val="002A3D1D"/>
    <w:rsid w:val="002B1AAE"/>
    <w:rsid w:val="002B1F5A"/>
    <w:rsid w:val="002D2589"/>
    <w:rsid w:val="002D7957"/>
    <w:rsid w:val="003004C1"/>
    <w:rsid w:val="00317138"/>
    <w:rsid w:val="0031721F"/>
    <w:rsid w:val="003269D0"/>
    <w:rsid w:val="00330586"/>
    <w:rsid w:val="003356C6"/>
    <w:rsid w:val="00342BA4"/>
    <w:rsid w:val="00344F3D"/>
    <w:rsid w:val="00357AEB"/>
    <w:rsid w:val="0036637A"/>
    <w:rsid w:val="00373519"/>
    <w:rsid w:val="00375A47"/>
    <w:rsid w:val="0037725D"/>
    <w:rsid w:val="00383A7E"/>
    <w:rsid w:val="0039166C"/>
    <w:rsid w:val="003B20F1"/>
    <w:rsid w:val="003B2F0A"/>
    <w:rsid w:val="003C51C5"/>
    <w:rsid w:val="003C73C5"/>
    <w:rsid w:val="003D292F"/>
    <w:rsid w:val="003D7C78"/>
    <w:rsid w:val="003E3F68"/>
    <w:rsid w:val="003F025C"/>
    <w:rsid w:val="003F2C08"/>
    <w:rsid w:val="003F67E1"/>
    <w:rsid w:val="00402B44"/>
    <w:rsid w:val="0040308C"/>
    <w:rsid w:val="00403881"/>
    <w:rsid w:val="00413B18"/>
    <w:rsid w:val="0041642E"/>
    <w:rsid w:val="00416482"/>
    <w:rsid w:val="00416975"/>
    <w:rsid w:val="004200FF"/>
    <w:rsid w:val="004271F7"/>
    <w:rsid w:val="00431EC0"/>
    <w:rsid w:val="004332EA"/>
    <w:rsid w:val="00437039"/>
    <w:rsid w:val="00437261"/>
    <w:rsid w:val="00444200"/>
    <w:rsid w:val="004522B5"/>
    <w:rsid w:val="00463105"/>
    <w:rsid w:val="004671A7"/>
    <w:rsid w:val="0047376D"/>
    <w:rsid w:val="00474EBD"/>
    <w:rsid w:val="00480286"/>
    <w:rsid w:val="004849AE"/>
    <w:rsid w:val="0049073B"/>
    <w:rsid w:val="0049257B"/>
    <w:rsid w:val="00493546"/>
    <w:rsid w:val="004A13E1"/>
    <w:rsid w:val="004A2900"/>
    <w:rsid w:val="004A492E"/>
    <w:rsid w:val="004A5D0C"/>
    <w:rsid w:val="004B0425"/>
    <w:rsid w:val="004B1AE3"/>
    <w:rsid w:val="004C5165"/>
    <w:rsid w:val="004C54D0"/>
    <w:rsid w:val="004D09C5"/>
    <w:rsid w:val="004D560E"/>
    <w:rsid w:val="004E1099"/>
    <w:rsid w:val="004E4CBB"/>
    <w:rsid w:val="005062B4"/>
    <w:rsid w:val="0050647B"/>
    <w:rsid w:val="005113D2"/>
    <w:rsid w:val="00514FC3"/>
    <w:rsid w:val="00524904"/>
    <w:rsid w:val="005419B2"/>
    <w:rsid w:val="00542118"/>
    <w:rsid w:val="00545D24"/>
    <w:rsid w:val="00553FEA"/>
    <w:rsid w:val="00554C38"/>
    <w:rsid w:val="005609A3"/>
    <w:rsid w:val="005724F3"/>
    <w:rsid w:val="005815C9"/>
    <w:rsid w:val="00581A36"/>
    <w:rsid w:val="0059307E"/>
    <w:rsid w:val="00593168"/>
    <w:rsid w:val="005A1B7D"/>
    <w:rsid w:val="005A3310"/>
    <w:rsid w:val="005A3CCF"/>
    <w:rsid w:val="005B277E"/>
    <w:rsid w:val="005B59DE"/>
    <w:rsid w:val="005C2079"/>
    <w:rsid w:val="005C3548"/>
    <w:rsid w:val="005D28B5"/>
    <w:rsid w:val="005D3E27"/>
    <w:rsid w:val="005F6452"/>
    <w:rsid w:val="0060102D"/>
    <w:rsid w:val="006112A0"/>
    <w:rsid w:val="00617A92"/>
    <w:rsid w:val="006246E8"/>
    <w:rsid w:val="0063450E"/>
    <w:rsid w:val="00634913"/>
    <w:rsid w:val="00642264"/>
    <w:rsid w:val="00642D86"/>
    <w:rsid w:val="00661939"/>
    <w:rsid w:val="00661D50"/>
    <w:rsid w:val="006676AB"/>
    <w:rsid w:val="0067424C"/>
    <w:rsid w:val="0068375D"/>
    <w:rsid w:val="006878A8"/>
    <w:rsid w:val="006928F6"/>
    <w:rsid w:val="006A0941"/>
    <w:rsid w:val="006A2A69"/>
    <w:rsid w:val="006A56DE"/>
    <w:rsid w:val="006A6ED3"/>
    <w:rsid w:val="006A752B"/>
    <w:rsid w:val="006B3B29"/>
    <w:rsid w:val="006B4F7F"/>
    <w:rsid w:val="006C3CA7"/>
    <w:rsid w:val="006D0915"/>
    <w:rsid w:val="006D4DD4"/>
    <w:rsid w:val="006D73F8"/>
    <w:rsid w:val="006F6CC0"/>
    <w:rsid w:val="006F6DF1"/>
    <w:rsid w:val="007019E6"/>
    <w:rsid w:val="007112CE"/>
    <w:rsid w:val="0071638B"/>
    <w:rsid w:val="007171CB"/>
    <w:rsid w:val="0071764D"/>
    <w:rsid w:val="007232D1"/>
    <w:rsid w:val="0073695D"/>
    <w:rsid w:val="00740F78"/>
    <w:rsid w:val="00744BED"/>
    <w:rsid w:val="00745838"/>
    <w:rsid w:val="00746C1F"/>
    <w:rsid w:val="0076193A"/>
    <w:rsid w:val="00773C66"/>
    <w:rsid w:val="0077422D"/>
    <w:rsid w:val="00782B07"/>
    <w:rsid w:val="007A0B59"/>
    <w:rsid w:val="007A57DB"/>
    <w:rsid w:val="007A7EDD"/>
    <w:rsid w:val="007B1E4F"/>
    <w:rsid w:val="007C4063"/>
    <w:rsid w:val="007D0610"/>
    <w:rsid w:val="007D118B"/>
    <w:rsid w:val="007D7F24"/>
    <w:rsid w:val="007F425E"/>
    <w:rsid w:val="00802C83"/>
    <w:rsid w:val="008121D6"/>
    <w:rsid w:val="00817809"/>
    <w:rsid w:val="008207C2"/>
    <w:rsid w:val="008400C7"/>
    <w:rsid w:val="00846BDA"/>
    <w:rsid w:val="008505C4"/>
    <w:rsid w:val="0085182E"/>
    <w:rsid w:val="00861070"/>
    <w:rsid w:val="00862D2E"/>
    <w:rsid w:val="0087373B"/>
    <w:rsid w:val="00885227"/>
    <w:rsid w:val="0089092F"/>
    <w:rsid w:val="008922B5"/>
    <w:rsid w:val="00895F5E"/>
    <w:rsid w:val="008A0202"/>
    <w:rsid w:val="008A1F32"/>
    <w:rsid w:val="008A59E8"/>
    <w:rsid w:val="008B21E4"/>
    <w:rsid w:val="008B705E"/>
    <w:rsid w:val="008C19F8"/>
    <w:rsid w:val="008C4711"/>
    <w:rsid w:val="008E0029"/>
    <w:rsid w:val="008E19F0"/>
    <w:rsid w:val="008E506A"/>
    <w:rsid w:val="008F0F20"/>
    <w:rsid w:val="00907D40"/>
    <w:rsid w:val="0092583B"/>
    <w:rsid w:val="009502B6"/>
    <w:rsid w:val="00950C42"/>
    <w:rsid w:val="00952E8F"/>
    <w:rsid w:val="00961A3D"/>
    <w:rsid w:val="00963566"/>
    <w:rsid w:val="00963D86"/>
    <w:rsid w:val="009702FB"/>
    <w:rsid w:val="0097036A"/>
    <w:rsid w:val="0097186A"/>
    <w:rsid w:val="00990D97"/>
    <w:rsid w:val="009910EC"/>
    <w:rsid w:val="009916EF"/>
    <w:rsid w:val="009A0BD0"/>
    <w:rsid w:val="009A4A19"/>
    <w:rsid w:val="009D1998"/>
    <w:rsid w:val="009D4874"/>
    <w:rsid w:val="009E0A8A"/>
    <w:rsid w:val="009E3CC7"/>
    <w:rsid w:val="009E4EC6"/>
    <w:rsid w:val="009E6658"/>
    <w:rsid w:val="009F7CE2"/>
    <w:rsid w:val="00A00494"/>
    <w:rsid w:val="00A03CF1"/>
    <w:rsid w:val="00A05FD2"/>
    <w:rsid w:val="00A12CF3"/>
    <w:rsid w:val="00A14ADF"/>
    <w:rsid w:val="00A315A0"/>
    <w:rsid w:val="00A33C92"/>
    <w:rsid w:val="00A3753F"/>
    <w:rsid w:val="00A50E42"/>
    <w:rsid w:val="00A561C0"/>
    <w:rsid w:val="00A57907"/>
    <w:rsid w:val="00A64471"/>
    <w:rsid w:val="00A653CA"/>
    <w:rsid w:val="00A66653"/>
    <w:rsid w:val="00A66840"/>
    <w:rsid w:val="00A74899"/>
    <w:rsid w:val="00A77023"/>
    <w:rsid w:val="00A90E0A"/>
    <w:rsid w:val="00A91783"/>
    <w:rsid w:val="00AA698C"/>
    <w:rsid w:val="00AB0632"/>
    <w:rsid w:val="00AB5835"/>
    <w:rsid w:val="00AC6011"/>
    <w:rsid w:val="00AD6254"/>
    <w:rsid w:val="00AE1DCD"/>
    <w:rsid w:val="00AE52B8"/>
    <w:rsid w:val="00B03074"/>
    <w:rsid w:val="00B050A1"/>
    <w:rsid w:val="00B050C3"/>
    <w:rsid w:val="00B12E49"/>
    <w:rsid w:val="00B13AF2"/>
    <w:rsid w:val="00B2282C"/>
    <w:rsid w:val="00B311B7"/>
    <w:rsid w:val="00B46A4E"/>
    <w:rsid w:val="00B47D75"/>
    <w:rsid w:val="00B517BB"/>
    <w:rsid w:val="00B5258B"/>
    <w:rsid w:val="00B620A8"/>
    <w:rsid w:val="00B63273"/>
    <w:rsid w:val="00B655F9"/>
    <w:rsid w:val="00B844A9"/>
    <w:rsid w:val="00BA1F1B"/>
    <w:rsid w:val="00BA4E4C"/>
    <w:rsid w:val="00BB2CBA"/>
    <w:rsid w:val="00BB58F9"/>
    <w:rsid w:val="00BB73D4"/>
    <w:rsid w:val="00BC458B"/>
    <w:rsid w:val="00BC4F59"/>
    <w:rsid w:val="00BC7F9B"/>
    <w:rsid w:val="00BD1EEA"/>
    <w:rsid w:val="00BD5C98"/>
    <w:rsid w:val="00BE309A"/>
    <w:rsid w:val="00BE79B8"/>
    <w:rsid w:val="00BF08EE"/>
    <w:rsid w:val="00BF37F9"/>
    <w:rsid w:val="00C02A14"/>
    <w:rsid w:val="00C12071"/>
    <w:rsid w:val="00C17B04"/>
    <w:rsid w:val="00C22A10"/>
    <w:rsid w:val="00C32082"/>
    <w:rsid w:val="00C34721"/>
    <w:rsid w:val="00C514DA"/>
    <w:rsid w:val="00C5538D"/>
    <w:rsid w:val="00C558F4"/>
    <w:rsid w:val="00C6246E"/>
    <w:rsid w:val="00C71690"/>
    <w:rsid w:val="00C71CCC"/>
    <w:rsid w:val="00C7436B"/>
    <w:rsid w:val="00C74F11"/>
    <w:rsid w:val="00C8115C"/>
    <w:rsid w:val="00C81E8A"/>
    <w:rsid w:val="00C81EB8"/>
    <w:rsid w:val="00C860EE"/>
    <w:rsid w:val="00C915A4"/>
    <w:rsid w:val="00C96CB2"/>
    <w:rsid w:val="00CA1901"/>
    <w:rsid w:val="00CA559E"/>
    <w:rsid w:val="00CA5C8F"/>
    <w:rsid w:val="00CB3A7A"/>
    <w:rsid w:val="00CB6FD0"/>
    <w:rsid w:val="00CC2FE3"/>
    <w:rsid w:val="00CD7EB7"/>
    <w:rsid w:val="00CE5B66"/>
    <w:rsid w:val="00CF39C0"/>
    <w:rsid w:val="00CF5529"/>
    <w:rsid w:val="00D02587"/>
    <w:rsid w:val="00D1122C"/>
    <w:rsid w:val="00D137BF"/>
    <w:rsid w:val="00D1618D"/>
    <w:rsid w:val="00D216A7"/>
    <w:rsid w:val="00D26E0C"/>
    <w:rsid w:val="00D302BF"/>
    <w:rsid w:val="00D30CF4"/>
    <w:rsid w:val="00D33C79"/>
    <w:rsid w:val="00D401CC"/>
    <w:rsid w:val="00D40360"/>
    <w:rsid w:val="00D47A76"/>
    <w:rsid w:val="00D47F51"/>
    <w:rsid w:val="00D542E5"/>
    <w:rsid w:val="00D61066"/>
    <w:rsid w:val="00D66907"/>
    <w:rsid w:val="00D74AE3"/>
    <w:rsid w:val="00D80309"/>
    <w:rsid w:val="00D80EF8"/>
    <w:rsid w:val="00D810E9"/>
    <w:rsid w:val="00DA150C"/>
    <w:rsid w:val="00DB13E2"/>
    <w:rsid w:val="00DC1C9E"/>
    <w:rsid w:val="00DC7C4A"/>
    <w:rsid w:val="00DD65D8"/>
    <w:rsid w:val="00DD7FB2"/>
    <w:rsid w:val="00DE1566"/>
    <w:rsid w:val="00DF2930"/>
    <w:rsid w:val="00E04B33"/>
    <w:rsid w:val="00E1777D"/>
    <w:rsid w:val="00E22F92"/>
    <w:rsid w:val="00E333A3"/>
    <w:rsid w:val="00E352F6"/>
    <w:rsid w:val="00E4206B"/>
    <w:rsid w:val="00E52D7A"/>
    <w:rsid w:val="00E55843"/>
    <w:rsid w:val="00E579DA"/>
    <w:rsid w:val="00E73845"/>
    <w:rsid w:val="00E75D9A"/>
    <w:rsid w:val="00E77753"/>
    <w:rsid w:val="00E80D38"/>
    <w:rsid w:val="00E93C4E"/>
    <w:rsid w:val="00E94027"/>
    <w:rsid w:val="00E97D78"/>
    <w:rsid w:val="00EB4F5E"/>
    <w:rsid w:val="00ED75C5"/>
    <w:rsid w:val="00EE21AC"/>
    <w:rsid w:val="00EE3F13"/>
    <w:rsid w:val="00EE727A"/>
    <w:rsid w:val="00EE728F"/>
    <w:rsid w:val="00EF1A6A"/>
    <w:rsid w:val="00EF599D"/>
    <w:rsid w:val="00EF6A36"/>
    <w:rsid w:val="00F0009F"/>
    <w:rsid w:val="00F01CD4"/>
    <w:rsid w:val="00F0224B"/>
    <w:rsid w:val="00F15D51"/>
    <w:rsid w:val="00F33848"/>
    <w:rsid w:val="00F44452"/>
    <w:rsid w:val="00F64DC6"/>
    <w:rsid w:val="00F84329"/>
    <w:rsid w:val="00F9075D"/>
    <w:rsid w:val="00F928BA"/>
    <w:rsid w:val="00F928F3"/>
    <w:rsid w:val="00F94EA2"/>
    <w:rsid w:val="00FC5DA1"/>
    <w:rsid w:val="00FC5E89"/>
    <w:rsid w:val="00FD0212"/>
    <w:rsid w:val="00FE2FBD"/>
    <w:rsid w:val="00FE5536"/>
    <w:rsid w:val="00F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C78"/>
  </w:style>
  <w:style w:type="paragraph" w:styleId="Nadpis1">
    <w:name w:val="heading 1"/>
    <w:basedOn w:val="Normln"/>
    <w:next w:val="Normln"/>
    <w:link w:val="Nadpis1Char"/>
    <w:uiPriority w:val="9"/>
    <w:qFormat/>
    <w:rsid w:val="00FC5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E2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E21A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D19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5DA1"/>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8A59E8"/>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8A59E8"/>
    <w:rPr>
      <w:color w:val="0000FF"/>
      <w:u w:val="single"/>
    </w:rPr>
  </w:style>
  <w:style w:type="paragraph" w:styleId="Textbubliny">
    <w:name w:val="Balloon Text"/>
    <w:basedOn w:val="Normln"/>
    <w:link w:val="TextbublinyChar"/>
    <w:uiPriority w:val="99"/>
    <w:semiHidden/>
    <w:unhideWhenUsed/>
    <w:rsid w:val="008A59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59E8"/>
    <w:rPr>
      <w:rFonts w:ascii="Tahoma" w:hAnsi="Tahoma" w:cs="Tahoma"/>
      <w:sz w:val="16"/>
      <w:szCs w:val="16"/>
    </w:rPr>
  </w:style>
  <w:style w:type="paragraph" w:styleId="Odstavecseseznamem">
    <w:name w:val="List Paragraph"/>
    <w:basedOn w:val="Normln"/>
    <w:uiPriority w:val="34"/>
    <w:qFormat/>
    <w:rsid w:val="0005784B"/>
    <w:pPr>
      <w:ind w:left="720"/>
      <w:contextualSpacing/>
    </w:pPr>
  </w:style>
  <w:style w:type="character" w:customStyle="1" w:styleId="Nadpis2Char">
    <w:name w:val="Nadpis 2 Char"/>
    <w:basedOn w:val="Standardnpsmoodstavce"/>
    <w:link w:val="Nadpis2"/>
    <w:uiPriority w:val="9"/>
    <w:rsid w:val="00EE21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E21AC"/>
    <w:rPr>
      <w:rFonts w:asciiTheme="majorHAnsi" w:eastAsiaTheme="majorEastAsia" w:hAnsiTheme="majorHAnsi" w:cstheme="majorBidi"/>
      <w:b/>
      <w:bCs/>
      <w:color w:val="4F81BD" w:themeColor="accent1"/>
    </w:rPr>
  </w:style>
  <w:style w:type="paragraph" w:styleId="Bezmezer">
    <w:name w:val="No Spacing"/>
    <w:uiPriority w:val="1"/>
    <w:qFormat/>
    <w:rsid w:val="008E19F0"/>
    <w:pPr>
      <w:spacing w:after="0" w:line="240" w:lineRule="auto"/>
    </w:pPr>
  </w:style>
  <w:style w:type="paragraph" w:styleId="Zhlav">
    <w:name w:val="header"/>
    <w:basedOn w:val="Normln"/>
    <w:link w:val="ZhlavChar"/>
    <w:uiPriority w:val="99"/>
    <w:unhideWhenUsed/>
    <w:rsid w:val="00E97D78"/>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97D78"/>
  </w:style>
  <w:style w:type="paragraph" w:styleId="Zpat">
    <w:name w:val="footer"/>
    <w:basedOn w:val="Normln"/>
    <w:link w:val="ZpatChar"/>
    <w:uiPriority w:val="99"/>
    <w:unhideWhenUsed/>
    <w:rsid w:val="00E97D78"/>
    <w:pPr>
      <w:tabs>
        <w:tab w:val="center" w:pos="4703"/>
        <w:tab w:val="right" w:pos="9406"/>
      </w:tabs>
      <w:spacing w:after="0" w:line="240" w:lineRule="auto"/>
    </w:pPr>
  </w:style>
  <w:style w:type="character" w:customStyle="1" w:styleId="ZpatChar">
    <w:name w:val="Zápatí Char"/>
    <w:basedOn w:val="Standardnpsmoodstavce"/>
    <w:link w:val="Zpat"/>
    <w:uiPriority w:val="99"/>
    <w:rsid w:val="00E97D78"/>
  </w:style>
  <w:style w:type="character" w:customStyle="1" w:styleId="Nadpis4Char">
    <w:name w:val="Nadpis 4 Char"/>
    <w:basedOn w:val="Standardnpsmoodstavce"/>
    <w:link w:val="Nadpis4"/>
    <w:uiPriority w:val="9"/>
    <w:rsid w:val="009D1998"/>
    <w:rPr>
      <w:rFonts w:asciiTheme="majorHAnsi" w:eastAsiaTheme="majorEastAsia" w:hAnsiTheme="majorHAnsi" w:cstheme="majorBidi"/>
      <w:b/>
      <w:bCs/>
      <w:i/>
      <w:iCs/>
      <w:color w:val="4F81BD" w:themeColor="accent1"/>
    </w:rPr>
  </w:style>
  <w:style w:type="paragraph" w:customStyle="1" w:styleId="bp">
    <w:name w:val="bp"/>
    <w:basedOn w:val="Normln"/>
    <w:rsid w:val="00C02A14"/>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E75D9A"/>
    <w:rPr>
      <w:i/>
      <w:iCs/>
    </w:rPr>
  </w:style>
  <w:style w:type="character" w:customStyle="1" w:styleId="acronym">
    <w:name w:val="acronym"/>
    <w:basedOn w:val="Standardnpsmoodstavce"/>
    <w:rsid w:val="00B844A9"/>
  </w:style>
  <w:style w:type="character" w:styleId="KdHTML">
    <w:name w:val="HTML Code"/>
    <w:basedOn w:val="Standardnpsmoodstavce"/>
    <w:uiPriority w:val="99"/>
    <w:semiHidden/>
    <w:unhideWhenUsed/>
    <w:rsid w:val="000828FD"/>
    <w:rPr>
      <w:rFonts w:ascii="Courier New" w:eastAsia="Times New Roman" w:hAnsi="Courier New" w:cs="Courier New"/>
      <w:sz w:val="20"/>
      <w:szCs w:val="20"/>
    </w:rPr>
  </w:style>
  <w:style w:type="paragraph" w:styleId="FormtovanvHTML">
    <w:name w:val="HTML Preformatted"/>
    <w:basedOn w:val="Normln"/>
    <w:link w:val="FormtovanvHTMLChar"/>
    <w:uiPriority w:val="99"/>
    <w:semiHidden/>
    <w:unhideWhenUsed/>
    <w:rsid w:val="00C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C5538D"/>
    <w:rPr>
      <w:rFonts w:ascii="Courier New" w:eastAsia="Times New Roman" w:hAnsi="Courier New" w:cs="Courier New"/>
      <w:sz w:val="20"/>
      <w:szCs w:val="20"/>
    </w:rPr>
  </w:style>
  <w:style w:type="character" w:customStyle="1" w:styleId="kw3">
    <w:name w:val="kw3"/>
    <w:basedOn w:val="Standardnpsmoodstavce"/>
    <w:rsid w:val="00C5538D"/>
  </w:style>
  <w:style w:type="character" w:customStyle="1" w:styleId="br0">
    <w:name w:val="br0"/>
    <w:basedOn w:val="Standardnpsmoodstavce"/>
    <w:rsid w:val="00C5538D"/>
  </w:style>
  <w:style w:type="character" w:customStyle="1" w:styleId="sy0">
    <w:name w:val="sy0"/>
    <w:basedOn w:val="Standardnpsmoodstavce"/>
    <w:rsid w:val="00C5538D"/>
  </w:style>
  <w:style w:type="character" w:customStyle="1" w:styleId="me1">
    <w:name w:val="me1"/>
    <w:basedOn w:val="Standardnpsmoodstavce"/>
    <w:rsid w:val="00C5538D"/>
  </w:style>
  <w:style w:type="character" w:customStyle="1" w:styleId="st0">
    <w:name w:val="st0"/>
    <w:basedOn w:val="Standardnpsmoodstavce"/>
    <w:rsid w:val="00C5538D"/>
  </w:style>
  <w:style w:type="character" w:customStyle="1" w:styleId="kw1">
    <w:name w:val="kw1"/>
    <w:basedOn w:val="Standardnpsmoodstavce"/>
    <w:rsid w:val="00C55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C78"/>
  </w:style>
  <w:style w:type="paragraph" w:styleId="Nadpis1">
    <w:name w:val="heading 1"/>
    <w:basedOn w:val="Normln"/>
    <w:next w:val="Normln"/>
    <w:link w:val="Nadpis1Char"/>
    <w:uiPriority w:val="9"/>
    <w:qFormat/>
    <w:rsid w:val="00FC5D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E2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E21AC"/>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D19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5DA1"/>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8A59E8"/>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8A59E8"/>
    <w:rPr>
      <w:color w:val="0000FF"/>
      <w:u w:val="single"/>
    </w:rPr>
  </w:style>
  <w:style w:type="paragraph" w:styleId="Textbubliny">
    <w:name w:val="Balloon Text"/>
    <w:basedOn w:val="Normln"/>
    <w:link w:val="TextbublinyChar"/>
    <w:uiPriority w:val="99"/>
    <w:semiHidden/>
    <w:unhideWhenUsed/>
    <w:rsid w:val="008A59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59E8"/>
    <w:rPr>
      <w:rFonts w:ascii="Tahoma" w:hAnsi="Tahoma" w:cs="Tahoma"/>
      <w:sz w:val="16"/>
      <w:szCs w:val="16"/>
    </w:rPr>
  </w:style>
  <w:style w:type="paragraph" w:styleId="Odstavecseseznamem">
    <w:name w:val="List Paragraph"/>
    <w:basedOn w:val="Normln"/>
    <w:uiPriority w:val="34"/>
    <w:qFormat/>
    <w:rsid w:val="0005784B"/>
    <w:pPr>
      <w:ind w:left="720"/>
      <w:contextualSpacing/>
    </w:pPr>
  </w:style>
  <w:style w:type="character" w:customStyle="1" w:styleId="Nadpis2Char">
    <w:name w:val="Nadpis 2 Char"/>
    <w:basedOn w:val="Standardnpsmoodstavce"/>
    <w:link w:val="Nadpis2"/>
    <w:uiPriority w:val="9"/>
    <w:rsid w:val="00EE21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E21AC"/>
    <w:rPr>
      <w:rFonts w:asciiTheme="majorHAnsi" w:eastAsiaTheme="majorEastAsia" w:hAnsiTheme="majorHAnsi" w:cstheme="majorBidi"/>
      <w:b/>
      <w:bCs/>
      <w:color w:val="4F81BD" w:themeColor="accent1"/>
    </w:rPr>
  </w:style>
  <w:style w:type="paragraph" w:styleId="Bezmezer">
    <w:name w:val="No Spacing"/>
    <w:uiPriority w:val="1"/>
    <w:qFormat/>
    <w:rsid w:val="008E19F0"/>
    <w:pPr>
      <w:spacing w:after="0" w:line="240" w:lineRule="auto"/>
    </w:pPr>
  </w:style>
  <w:style w:type="paragraph" w:styleId="Zhlav">
    <w:name w:val="header"/>
    <w:basedOn w:val="Normln"/>
    <w:link w:val="ZhlavChar"/>
    <w:uiPriority w:val="99"/>
    <w:unhideWhenUsed/>
    <w:rsid w:val="00E97D78"/>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97D78"/>
  </w:style>
  <w:style w:type="paragraph" w:styleId="Zpat">
    <w:name w:val="footer"/>
    <w:basedOn w:val="Normln"/>
    <w:link w:val="ZpatChar"/>
    <w:uiPriority w:val="99"/>
    <w:unhideWhenUsed/>
    <w:rsid w:val="00E97D78"/>
    <w:pPr>
      <w:tabs>
        <w:tab w:val="center" w:pos="4703"/>
        <w:tab w:val="right" w:pos="9406"/>
      </w:tabs>
      <w:spacing w:after="0" w:line="240" w:lineRule="auto"/>
    </w:pPr>
  </w:style>
  <w:style w:type="character" w:customStyle="1" w:styleId="ZpatChar">
    <w:name w:val="Zápatí Char"/>
    <w:basedOn w:val="Standardnpsmoodstavce"/>
    <w:link w:val="Zpat"/>
    <w:uiPriority w:val="99"/>
    <w:rsid w:val="00E97D78"/>
  </w:style>
  <w:style w:type="character" w:customStyle="1" w:styleId="Nadpis4Char">
    <w:name w:val="Nadpis 4 Char"/>
    <w:basedOn w:val="Standardnpsmoodstavce"/>
    <w:link w:val="Nadpis4"/>
    <w:uiPriority w:val="9"/>
    <w:rsid w:val="009D1998"/>
    <w:rPr>
      <w:rFonts w:asciiTheme="majorHAnsi" w:eastAsiaTheme="majorEastAsia" w:hAnsiTheme="majorHAnsi" w:cstheme="majorBidi"/>
      <w:b/>
      <w:bCs/>
      <w:i/>
      <w:iCs/>
      <w:color w:val="4F81BD" w:themeColor="accent1"/>
    </w:rPr>
  </w:style>
  <w:style w:type="paragraph" w:customStyle="1" w:styleId="bp">
    <w:name w:val="bp"/>
    <w:basedOn w:val="Normln"/>
    <w:rsid w:val="00C02A14"/>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E75D9A"/>
    <w:rPr>
      <w:i/>
      <w:iCs/>
    </w:rPr>
  </w:style>
  <w:style w:type="character" w:customStyle="1" w:styleId="acronym">
    <w:name w:val="acronym"/>
    <w:basedOn w:val="Standardnpsmoodstavce"/>
    <w:rsid w:val="00B844A9"/>
  </w:style>
  <w:style w:type="character" w:styleId="KdHTML">
    <w:name w:val="HTML Code"/>
    <w:basedOn w:val="Standardnpsmoodstavce"/>
    <w:uiPriority w:val="99"/>
    <w:semiHidden/>
    <w:unhideWhenUsed/>
    <w:rsid w:val="000828FD"/>
    <w:rPr>
      <w:rFonts w:ascii="Courier New" w:eastAsia="Times New Roman" w:hAnsi="Courier New" w:cs="Courier New"/>
      <w:sz w:val="20"/>
      <w:szCs w:val="20"/>
    </w:rPr>
  </w:style>
  <w:style w:type="paragraph" w:styleId="FormtovanvHTML">
    <w:name w:val="HTML Preformatted"/>
    <w:basedOn w:val="Normln"/>
    <w:link w:val="FormtovanvHTMLChar"/>
    <w:uiPriority w:val="99"/>
    <w:semiHidden/>
    <w:unhideWhenUsed/>
    <w:rsid w:val="00C5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C5538D"/>
    <w:rPr>
      <w:rFonts w:ascii="Courier New" w:eastAsia="Times New Roman" w:hAnsi="Courier New" w:cs="Courier New"/>
      <w:sz w:val="20"/>
      <w:szCs w:val="20"/>
    </w:rPr>
  </w:style>
  <w:style w:type="character" w:customStyle="1" w:styleId="kw3">
    <w:name w:val="kw3"/>
    <w:basedOn w:val="Standardnpsmoodstavce"/>
    <w:rsid w:val="00C5538D"/>
  </w:style>
  <w:style w:type="character" w:customStyle="1" w:styleId="br0">
    <w:name w:val="br0"/>
    <w:basedOn w:val="Standardnpsmoodstavce"/>
    <w:rsid w:val="00C5538D"/>
  </w:style>
  <w:style w:type="character" w:customStyle="1" w:styleId="sy0">
    <w:name w:val="sy0"/>
    <w:basedOn w:val="Standardnpsmoodstavce"/>
    <w:rsid w:val="00C5538D"/>
  </w:style>
  <w:style w:type="character" w:customStyle="1" w:styleId="me1">
    <w:name w:val="me1"/>
    <w:basedOn w:val="Standardnpsmoodstavce"/>
    <w:rsid w:val="00C5538D"/>
  </w:style>
  <w:style w:type="character" w:customStyle="1" w:styleId="st0">
    <w:name w:val="st0"/>
    <w:basedOn w:val="Standardnpsmoodstavce"/>
    <w:rsid w:val="00C5538D"/>
  </w:style>
  <w:style w:type="character" w:customStyle="1" w:styleId="kw1">
    <w:name w:val="kw1"/>
    <w:basedOn w:val="Standardnpsmoodstavce"/>
    <w:rsid w:val="00C5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448">
      <w:bodyDiv w:val="1"/>
      <w:marLeft w:val="0"/>
      <w:marRight w:val="0"/>
      <w:marTop w:val="0"/>
      <w:marBottom w:val="0"/>
      <w:divBdr>
        <w:top w:val="none" w:sz="0" w:space="0" w:color="auto"/>
        <w:left w:val="none" w:sz="0" w:space="0" w:color="auto"/>
        <w:bottom w:val="none" w:sz="0" w:space="0" w:color="auto"/>
        <w:right w:val="none" w:sz="0" w:space="0" w:color="auto"/>
      </w:divBdr>
    </w:div>
    <w:div w:id="45302145">
      <w:bodyDiv w:val="1"/>
      <w:marLeft w:val="0"/>
      <w:marRight w:val="0"/>
      <w:marTop w:val="0"/>
      <w:marBottom w:val="0"/>
      <w:divBdr>
        <w:top w:val="none" w:sz="0" w:space="0" w:color="auto"/>
        <w:left w:val="none" w:sz="0" w:space="0" w:color="auto"/>
        <w:bottom w:val="none" w:sz="0" w:space="0" w:color="auto"/>
        <w:right w:val="none" w:sz="0" w:space="0" w:color="auto"/>
      </w:divBdr>
    </w:div>
    <w:div w:id="82339235">
      <w:bodyDiv w:val="1"/>
      <w:marLeft w:val="0"/>
      <w:marRight w:val="0"/>
      <w:marTop w:val="0"/>
      <w:marBottom w:val="0"/>
      <w:divBdr>
        <w:top w:val="none" w:sz="0" w:space="0" w:color="auto"/>
        <w:left w:val="none" w:sz="0" w:space="0" w:color="auto"/>
        <w:bottom w:val="none" w:sz="0" w:space="0" w:color="auto"/>
        <w:right w:val="none" w:sz="0" w:space="0" w:color="auto"/>
      </w:divBdr>
    </w:div>
    <w:div w:id="101190626">
      <w:bodyDiv w:val="1"/>
      <w:marLeft w:val="0"/>
      <w:marRight w:val="0"/>
      <w:marTop w:val="0"/>
      <w:marBottom w:val="0"/>
      <w:divBdr>
        <w:top w:val="none" w:sz="0" w:space="0" w:color="auto"/>
        <w:left w:val="none" w:sz="0" w:space="0" w:color="auto"/>
        <w:bottom w:val="none" w:sz="0" w:space="0" w:color="auto"/>
        <w:right w:val="none" w:sz="0" w:space="0" w:color="auto"/>
      </w:divBdr>
    </w:div>
    <w:div w:id="108552809">
      <w:bodyDiv w:val="1"/>
      <w:marLeft w:val="0"/>
      <w:marRight w:val="0"/>
      <w:marTop w:val="0"/>
      <w:marBottom w:val="0"/>
      <w:divBdr>
        <w:top w:val="none" w:sz="0" w:space="0" w:color="auto"/>
        <w:left w:val="none" w:sz="0" w:space="0" w:color="auto"/>
        <w:bottom w:val="none" w:sz="0" w:space="0" w:color="auto"/>
        <w:right w:val="none" w:sz="0" w:space="0" w:color="auto"/>
      </w:divBdr>
    </w:div>
    <w:div w:id="114909093">
      <w:bodyDiv w:val="1"/>
      <w:marLeft w:val="0"/>
      <w:marRight w:val="0"/>
      <w:marTop w:val="0"/>
      <w:marBottom w:val="0"/>
      <w:divBdr>
        <w:top w:val="none" w:sz="0" w:space="0" w:color="auto"/>
        <w:left w:val="none" w:sz="0" w:space="0" w:color="auto"/>
        <w:bottom w:val="none" w:sz="0" w:space="0" w:color="auto"/>
        <w:right w:val="none" w:sz="0" w:space="0" w:color="auto"/>
      </w:divBdr>
    </w:div>
    <w:div w:id="121464475">
      <w:bodyDiv w:val="1"/>
      <w:marLeft w:val="0"/>
      <w:marRight w:val="0"/>
      <w:marTop w:val="0"/>
      <w:marBottom w:val="0"/>
      <w:divBdr>
        <w:top w:val="none" w:sz="0" w:space="0" w:color="auto"/>
        <w:left w:val="none" w:sz="0" w:space="0" w:color="auto"/>
        <w:bottom w:val="none" w:sz="0" w:space="0" w:color="auto"/>
        <w:right w:val="none" w:sz="0" w:space="0" w:color="auto"/>
      </w:divBdr>
    </w:div>
    <w:div w:id="173765929">
      <w:bodyDiv w:val="1"/>
      <w:marLeft w:val="0"/>
      <w:marRight w:val="0"/>
      <w:marTop w:val="0"/>
      <w:marBottom w:val="0"/>
      <w:divBdr>
        <w:top w:val="none" w:sz="0" w:space="0" w:color="auto"/>
        <w:left w:val="none" w:sz="0" w:space="0" w:color="auto"/>
        <w:bottom w:val="none" w:sz="0" w:space="0" w:color="auto"/>
        <w:right w:val="none" w:sz="0" w:space="0" w:color="auto"/>
      </w:divBdr>
    </w:div>
    <w:div w:id="187451735">
      <w:bodyDiv w:val="1"/>
      <w:marLeft w:val="0"/>
      <w:marRight w:val="0"/>
      <w:marTop w:val="0"/>
      <w:marBottom w:val="0"/>
      <w:divBdr>
        <w:top w:val="none" w:sz="0" w:space="0" w:color="auto"/>
        <w:left w:val="none" w:sz="0" w:space="0" w:color="auto"/>
        <w:bottom w:val="none" w:sz="0" w:space="0" w:color="auto"/>
        <w:right w:val="none" w:sz="0" w:space="0" w:color="auto"/>
      </w:divBdr>
    </w:div>
    <w:div w:id="228655912">
      <w:bodyDiv w:val="1"/>
      <w:marLeft w:val="0"/>
      <w:marRight w:val="0"/>
      <w:marTop w:val="0"/>
      <w:marBottom w:val="0"/>
      <w:divBdr>
        <w:top w:val="none" w:sz="0" w:space="0" w:color="auto"/>
        <w:left w:val="none" w:sz="0" w:space="0" w:color="auto"/>
        <w:bottom w:val="none" w:sz="0" w:space="0" w:color="auto"/>
        <w:right w:val="none" w:sz="0" w:space="0" w:color="auto"/>
      </w:divBdr>
    </w:div>
    <w:div w:id="239873999">
      <w:bodyDiv w:val="1"/>
      <w:marLeft w:val="0"/>
      <w:marRight w:val="0"/>
      <w:marTop w:val="0"/>
      <w:marBottom w:val="0"/>
      <w:divBdr>
        <w:top w:val="none" w:sz="0" w:space="0" w:color="auto"/>
        <w:left w:val="none" w:sz="0" w:space="0" w:color="auto"/>
        <w:bottom w:val="none" w:sz="0" w:space="0" w:color="auto"/>
        <w:right w:val="none" w:sz="0" w:space="0" w:color="auto"/>
      </w:divBdr>
    </w:div>
    <w:div w:id="241528885">
      <w:bodyDiv w:val="1"/>
      <w:marLeft w:val="0"/>
      <w:marRight w:val="0"/>
      <w:marTop w:val="0"/>
      <w:marBottom w:val="0"/>
      <w:divBdr>
        <w:top w:val="none" w:sz="0" w:space="0" w:color="auto"/>
        <w:left w:val="none" w:sz="0" w:space="0" w:color="auto"/>
        <w:bottom w:val="none" w:sz="0" w:space="0" w:color="auto"/>
        <w:right w:val="none" w:sz="0" w:space="0" w:color="auto"/>
      </w:divBdr>
      <w:divsChild>
        <w:div w:id="561332102">
          <w:marLeft w:val="0"/>
          <w:marRight w:val="0"/>
          <w:marTop w:val="0"/>
          <w:marBottom w:val="0"/>
          <w:divBdr>
            <w:top w:val="none" w:sz="0" w:space="0" w:color="auto"/>
            <w:left w:val="none" w:sz="0" w:space="0" w:color="auto"/>
            <w:bottom w:val="none" w:sz="0" w:space="0" w:color="auto"/>
            <w:right w:val="none" w:sz="0" w:space="0" w:color="auto"/>
          </w:divBdr>
          <w:divsChild>
            <w:div w:id="985205745">
              <w:marLeft w:val="0"/>
              <w:marRight w:val="0"/>
              <w:marTop w:val="0"/>
              <w:marBottom w:val="0"/>
              <w:divBdr>
                <w:top w:val="none" w:sz="0" w:space="0" w:color="auto"/>
                <w:left w:val="none" w:sz="0" w:space="0" w:color="auto"/>
                <w:bottom w:val="none" w:sz="0" w:space="0" w:color="auto"/>
                <w:right w:val="none" w:sz="0" w:space="0" w:color="auto"/>
              </w:divBdr>
              <w:divsChild>
                <w:div w:id="1548486488">
                  <w:marLeft w:val="0"/>
                  <w:marRight w:val="0"/>
                  <w:marTop w:val="0"/>
                  <w:marBottom w:val="0"/>
                  <w:divBdr>
                    <w:top w:val="none" w:sz="0" w:space="0" w:color="auto"/>
                    <w:left w:val="none" w:sz="0" w:space="0" w:color="auto"/>
                    <w:bottom w:val="none" w:sz="0" w:space="0" w:color="auto"/>
                    <w:right w:val="none" w:sz="0" w:space="0" w:color="auto"/>
                  </w:divBdr>
                  <w:divsChild>
                    <w:div w:id="2057121187">
                      <w:marLeft w:val="0"/>
                      <w:marRight w:val="0"/>
                      <w:marTop w:val="0"/>
                      <w:marBottom w:val="0"/>
                      <w:divBdr>
                        <w:top w:val="none" w:sz="0" w:space="0" w:color="auto"/>
                        <w:left w:val="none" w:sz="0" w:space="0" w:color="auto"/>
                        <w:bottom w:val="none" w:sz="0" w:space="0" w:color="auto"/>
                        <w:right w:val="none" w:sz="0" w:space="0" w:color="auto"/>
                      </w:divBdr>
                      <w:divsChild>
                        <w:div w:id="136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4819">
      <w:bodyDiv w:val="1"/>
      <w:marLeft w:val="0"/>
      <w:marRight w:val="0"/>
      <w:marTop w:val="0"/>
      <w:marBottom w:val="0"/>
      <w:divBdr>
        <w:top w:val="none" w:sz="0" w:space="0" w:color="auto"/>
        <w:left w:val="none" w:sz="0" w:space="0" w:color="auto"/>
        <w:bottom w:val="none" w:sz="0" w:space="0" w:color="auto"/>
        <w:right w:val="none" w:sz="0" w:space="0" w:color="auto"/>
      </w:divBdr>
    </w:div>
    <w:div w:id="287125309">
      <w:bodyDiv w:val="1"/>
      <w:marLeft w:val="0"/>
      <w:marRight w:val="0"/>
      <w:marTop w:val="0"/>
      <w:marBottom w:val="0"/>
      <w:divBdr>
        <w:top w:val="none" w:sz="0" w:space="0" w:color="auto"/>
        <w:left w:val="none" w:sz="0" w:space="0" w:color="auto"/>
        <w:bottom w:val="none" w:sz="0" w:space="0" w:color="auto"/>
        <w:right w:val="none" w:sz="0" w:space="0" w:color="auto"/>
      </w:divBdr>
    </w:div>
    <w:div w:id="331759347">
      <w:bodyDiv w:val="1"/>
      <w:marLeft w:val="0"/>
      <w:marRight w:val="0"/>
      <w:marTop w:val="0"/>
      <w:marBottom w:val="0"/>
      <w:divBdr>
        <w:top w:val="none" w:sz="0" w:space="0" w:color="auto"/>
        <w:left w:val="none" w:sz="0" w:space="0" w:color="auto"/>
        <w:bottom w:val="none" w:sz="0" w:space="0" w:color="auto"/>
        <w:right w:val="none" w:sz="0" w:space="0" w:color="auto"/>
      </w:divBdr>
    </w:div>
    <w:div w:id="400759526">
      <w:bodyDiv w:val="1"/>
      <w:marLeft w:val="0"/>
      <w:marRight w:val="0"/>
      <w:marTop w:val="0"/>
      <w:marBottom w:val="0"/>
      <w:divBdr>
        <w:top w:val="none" w:sz="0" w:space="0" w:color="auto"/>
        <w:left w:val="none" w:sz="0" w:space="0" w:color="auto"/>
        <w:bottom w:val="none" w:sz="0" w:space="0" w:color="auto"/>
        <w:right w:val="none" w:sz="0" w:space="0" w:color="auto"/>
      </w:divBdr>
    </w:div>
    <w:div w:id="405806576">
      <w:bodyDiv w:val="1"/>
      <w:marLeft w:val="0"/>
      <w:marRight w:val="0"/>
      <w:marTop w:val="0"/>
      <w:marBottom w:val="0"/>
      <w:divBdr>
        <w:top w:val="none" w:sz="0" w:space="0" w:color="auto"/>
        <w:left w:val="none" w:sz="0" w:space="0" w:color="auto"/>
        <w:bottom w:val="none" w:sz="0" w:space="0" w:color="auto"/>
        <w:right w:val="none" w:sz="0" w:space="0" w:color="auto"/>
      </w:divBdr>
    </w:div>
    <w:div w:id="412821214">
      <w:bodyDiv w:val="1"/>
      <w:marLeft w:val="0"/>
      <w:marRight w:val="0"/>
      <w:marTop w:val="0"/>
      <w:marBottom w:val="0"/>
      <w:divBdr>
        <w:top w:val="none" w:sz="0" w:space="0" w:color="auto"/>
        <w:left w:val="none" w:sz="0" w:space="0" w:color="auto"/>
        <w:bottom w:val="none" w:sz="0" w:space="0" w:color="auto"/>
        <w:right w:val="none" w:sz="0" w:space="0" w:color="auto"/>
      </w:divBdr>
    </w:div>
    <w:div w:id="432019023">
      <w:bodyDiv w:val="1"/>
      <w:marLeft w:val="0"/>
      <w:marRight w:val="0"/>
      <w:marTop w:val="0"/>
      <w:marBottom w:val="0"/>
      <w:divBdr>
        <w:top w:val="none" w:sz="0" w:space="0" w:color="auto"/>
        <w:left w:val="none" w:sz="0" w:space="0" w:color="auto"/>
        <w:bottom w:val="none" w:sz="0" w:space="0" w:color="auto"/>
        <w:right w:val="none" w:sz="0" w:space="0" w:color="auto"/>
      </w:divBdr>
    </w:div>
    <w:div w:id="462121984">
      <w:bodyDiv w:val="1"/>
      <w:marLeft w:val="0"/>
      <w:marRight w:val="0"/>
      <w:marTop w:val="0"/>
      <w:marBottom w:val="0"/>
      <w:divBdr>
        <w:top w:val="none" w:sz="0" w:space="0" w:color="auto"/>
        <w:left w:val="none" w:sz="0" w:space="0" w:color="auto"/>
        <w:bottom w:val="none" w:sz="0" w:space="0" w:color="auto"/>
        <w:right w:val="none" w:sz="0" w:space="0" w:color="auto"/>
      </w:divBdr>
    </w:div>
    <w:div w:id="462583852">
      <w:bodyDiv w:val="1"/>
      <w:marLeft w:val="0"/>
      <w:marRight w:val="0"/>
      <w:marTop w:val="0"/>
      <w:marBottom w:val="0"/>
      <w:divBdr>
        <w:top w:val="none" w:sz="0" w:space="0" w:color="auto"/>
        <w:left w:val="none" w:sz="0" w:space="0" w:color="auto"/>
        <w:bottom w:val="none" w:sz="0" w:space="0" w:color="auto"/>
        <w:right w:val="none" w:sz="0" w:space="0" w:color="auto"/>
      </w:divBdr>
    </w:div>
    <w:div w:id="497699839">
      <w:bodyDiv w:val="1"/>
      <w:marLeft w:val="0"/>
      <w:marRight w:val="0"/>
      <w:marTop w:val="0"/>
      <w:marBottom w:val="0"/>
      <w:divBdr>
        <w:top w:val="none" w:sz="0" w:space="0" w:color="auto"/>
        <w:left w:val="none" w:sz="0" w:space="0" w:color="auto"/>
        <w:bottom w:val="none" w:sz="0" w:space="0" w:color="auto"/>
        <w:right w:val="none" w:sz="0" w:space="0" w:color="auto"/>
      </w:divBdr>
    </w:div>
    <w:div w:id="557397654">
      <w:bodyDiv w:val="1"/>
      <w:marLeft w:val="0"/>
      <w:marRight w:val="0"/>
      <w:marTop w:val="0"/>
      <w:marBottom w:val="0"/>
      <w:divBdr>
        <w:top w:val="none" w:sz="0" w:space="0" w:color="auto"/>
        <w:left w:val="none" w:sz="0" w:space="0" w:color="auto"/>
        <w:bottom w:val="none" w:sz="0" w:space="0" w:color="auto"/>
        <w:right w:val="none" w:sz="0" w:space="0" w:color="auto"/>
      </w:divBdr>
    </w:div>
    <w:div w:id="597182706">
      <w:bodyDiv w:val="1"/>
      <w:marLeft w:val="0"/>
      <w:marRight w:val="0"/>
      <w:marTop w:val="0"/>
      <w:marBottom w:val="0"/>
      <w:divBdr>
        <w:top w:val="none" w:sz="0" w:space="0" w:color="auto"/>
        <w:left w:val="none" w:sz="0" w:space="0" w:color="auto"/>
        <w:bottom w:val="none" w:sz="0" w:space="0" w:color="auto"/>
        <w:right w:val="none" w:sz="0" w:space="0" w:color="auto"/>
      </w:divBdr>
    </w:div>
    <w:div w:id="614024466">
      <w:bodyDiv w:val="1"/>
      <w:marLeft w:val="0"/>
      <w:marRight w:val="0"/>
      <w:marTop w:val="0"/>
      <w:marBottom w:val="0"/>
      <w:divBdr>
        <w:top w:val="none" w:sz="0" w:space="0" w:color="auto"/>
        <w:left w:val="none" w:sz="0" w:space="0" w:color="auto"/>
        <w:bottom w:val="none" w:sz="0" w:space="0" w:color="auto"/>
        <w:right w:val="none" w:sz="0" w:space="0" w:color="auto"/>
      </w:divBdr>
    </w:div>
    <w:div w:id="640840610">
      <w:bodyDiv w:val="1"/>
      <w:marLeft w:val="0"/>
      <w:marRight w:val="0"/>
      <w:marTop w:val="0"/>
      <w:marBottom w:val="0"/>
      <w:divBdr>
        <w:top w:val="none" w:sz="0" w:space="0" w:color="auto"/>
        <w:left w:val="none" w:sz="0" w:space="0" w:color="auto"/>
        <w:bottom w:val="none" w:sz="0" w:space="0" w:color="auto"/>
        <w:right w:val="none" w:sz="0" w:space="0" w:color="auto"/>
      </w:divBdr>
    </w:div>
    <w:div w:id="647704388">
      <w:bodyDiv w:val="1"/>
      <w:marLeft w:val="0"/>
      <w:marRight w:val="0"/>
      <w:marTop w:val="0"/>
      <w:marBottom w:val="0"/>
      <w:divBdr>
        <w:top w:val="none" w:sz="0" w:space="0" w:color="auto"/>
        <w:left w:val="none" w:sz="0" w:space="0" w:color="auto"/>
        <w:bottom w:val="none" w:sz="0" w:space="0" w:color="auto"/>
        <w:right w:val="none" w:sz="0" w:space="0" w:color="auto"/>
      </w:divBdr>
    </w:div>
    <w:div w:id="658733219">
      <w:bodyDiv w:val="1"/>
      <w:marLeft w:val="0"/>
      <w:marRight w:val="0"/>
      <w:marTop w:val="0"/>
      <w:marBottom w:val="0"/>
      <w:divBdr>
        <w:top w:val="none" w:sz="0" w:space="0" w:color="auto"/>
        <w:left w:val="none" w:sz="0" w:space="0" w:color="auto"/>
        <w:bottom w:val="none" w:sz="0" w:space="0" w:color="auto"/>
        <w:right w:val="none" w:sz="0" w:space="0" w:color="auto"/>
      </w:divBdr>
    </w:div>
    <w:div w:id="683360820">
      <w:bodyDiv w:val="1"/>
      <w:marLeft w:val="0"/>
      <w:marRight w:val="0"/>
      <w:marTop w:val="0"/>
      <w:marBottom w:val="0"/>
      <w:divBdr>
        <w:top w:val="none" w:sz="0" w:space="0" w:color="auto"/>
        <w:left w:val="none" w:sz="0" w:space="0" w:color="auto"/>
        <w:bottom w:val="none" w:sz="0" w:space="0" w:color="auto"/>
        <w:right w:val="none" w:sz="0" w:space="0" w:color="auto"/>
      </w:divBdr>
    </w:div>
    <w:div w:id="722563022">
      <w:bodyDiv w:val="1"/>
      <w:marLeft w:val="0"/>
      <w:marRight w:val="0"/>
      <w:marTop w:val="0"/>
      <w:marBottom w:val="0"/>
      <w:divBdr>
        <w:top w:val="none" w:sz="0" w:space="0" w:color="auto"/>
        <w:left w:val="none" w:sz="0" w:space="0" w:color="auto"/>
        <w:bottom w:val="none" w:sz="0" w:space="0" w:color="auto"/>
        <w:right w:val="none" w:sz="0" w:space="0" w:color="auto"/>
      </w:divBdr>
    </w:div>
    <w:div w:id="761070151">
      <w:bodyDiv w:val="1"/>
      <w:marLeft w:val="0"/>
      <w:marRight w:val="0"/>
      <w:marTop w:val="0"/>
      <w:marBottom w:val="0"/>
      <w:divBdr>
        <w:top w:val="none" w:sz="0" w:space="0" w:color="auto"/>
        <w:left w:val="none" w:sz="0" w:space="0" w:color="auto"/>
        <w:bottom w:val="none" w:sz="0" w:space="0" w:color="auto"/>
        <w:right w:val="none" w:sz="0" w:space="0" w:color="auto"/>
      </w:divBdr>
    </w:div>
    <w:div w:id="771363361">
      <w:bodyDiv w:val="1"/>
      <w:marLeft w:val="0"/>
      <w:marRight w:val="0"/>
      <w:marTop w:val="0"/>
      <w:marBottom w:val="0"/>
      <w:divBdr>
        <w:top w:val="none" w:sz="0" w:space="0" w:color="auto"/>
        <w:left w:val="none" w:sz="0" w:space="0" w:color="auto"/>
        <w:bottom w:val="none" w:sz="0" w:space="0" w:color="auto"/>
        <w:right w:val="none" w:sz="0" w:space="0" w:color="auto"/>
      </w:divBdr>
    </w:div>
    <w:div w:id="783227652">
      <w:bodyDiv w:val="1"/>
      <w:marLeft w:val="0"/>
      <w:marRight w:val="0"/>
      <w:marTop w:val="0"/>
      <w:marBottom w:val="0"/>
      <w:divBdr>
        <w:top w:val="none" w:sz="0" w:space="0" w:color="auto"/>
        <w:left w:val="none" w:sz="0" w:space="0" w:color="auto"/>
        <w:bottom w:val="none" w:sz="0" w:space="0" w:color="auto"/>
        <w:right w:val="none" w:sz="0" w:space="0" w:color="auto"/>
      </w:divBdr>
    </w:div>
    <w:div w:id="790828452">
      <w:bodyDiv w:val="1"/>
      <w:marLeft w:val="0"/>
      <w:marRight w:val="0"/>
      <w:marTop w:val="0"/>
      <w:marBottom w:val="0"/>
      <w:divBdr>
        <w:top w:val="none" w:sz="0" w:space="0" w:color="auto"/>
        <w:left w:val="none" w:sz="0" w:space="0" w:color="auto"/>
        <w:bottom w:val="none" w:sz="0" w:space="0" w:color="auto"/>
        <w:right w:val="none" w:sz="0" w:space="0" w:color="auto"/>
      </w:divBdr>
    </w:div>
    <w:div w:id="805395459">
      <w:bodyDiv w:val="1"/>
      <w:marLeft w:val="0"/>
      <w:marRight w:val="0"/>
      <w:marTop w:val="0"/>
      <w:marBottom w:val="0"/>
      <w:divBdr>
        <w:top w:val="none" w:sz="0" w:space="0" w:color="auto"/>
        <w:left w:val="none" w:sz="0" w:space="0" w:color="auto"/>
        <w:bottom w:val="none" w:sz="0" w:space="0" w:color="auto"/>
        <w:right w:val="none" w:sz="0" w:space="0" w:color="auto"/>
      </w:divBdr>
    </w:div>
    <w:div w:id="828327886">
      <w:bodyDiv w:val="1"/>
      <w:marLeft w:val="0"/>
      <w:marRight w:val="0"/>
      <w:marTop w:val="0"/>
      <w:marBottom w:val="0"/>
      <w:divBdr>
        <w:top w:val="none" w:sz="0" w:space="0" w:color="auto"/>
        <w:left w:val="none" w:sz="0" w:space="0" w:color="auto"/>
        <w:bottom w:val="none" w:sz="0" w:space="0" w:color="auto"/>
        <w:right w:val="none" w:sz="0" w:space="0" w:color="auto"/>
      </w:divBdr>
    </w:div>
    <w:div w:id="842084538">
      <w:bodyDiv w:val="1"/>
      <w:marLeft w:val="0"/>
      <w:marRight w:val="0"/>
      <w:marTop w:val="0"/>
      <w:marBottom w:val="0"/>
      <w:divBdr>
        <w:top w:val="none" w:sz="0" w:space="0" w:color="auto"/>
        <w:left w:val="none" w:sz="0" w:space="0" w:color="auto"/>
        <w:bottom w:val="none" w:sz="0" w:space="0" w:color="auto"/>
        <w:right w:val="none" w:sz="0" w:space="0" w:color="auto"/>
      </w:divBdr>
    </w:div>
    <w:div w:id="851604952">
      <w:bodyDiv w:val="1"/>
      <w:marLeft w:val="0"/>
      <w:marRight w:val="0"/>
      <w:marTop w:val="0"/>
      <w:marBottom w:val="0"/>
      <w:divBdr>
        <w:top w:val="none" w:sz="0" w:space="0" w:color="auto"/>
        <w:left w:val="none" w:sz="0" w:space="0" w:color="auto"/>
        <w:bottom w:val="none" w:sz="0" w:space="0" w:color="auto"/>
        <w:right w:val="none" w:sz="0" w:space="0" w:color="auto"/>
      </w:divBdr>
    </w:div>
    <w:div w:id="871189177">
      <w:bodyDiv w:val="1"/>
      <w:marLeft w:val="0"/>
      <w:marRight w:val="0"/>
      <w:marTop w:val="0"/>
      <w:marBottom w:val="0"/>
      <w:divBdr>
        <w:top w:val="none" w:sz="0" w:space="0" w:color="auto"/>
        <w:left w:val="none" w:sz="0" w:space="0" w:color="auto"/>
        <w:bottom w:val="none" w:sz="0" w:space="0" w:color="auto"/>
        <w:right w:val="none" w:sz="0" w:space="0" w:color="auto"/>
      </w:divBdr>
    </w:div>
    <w:div w:id="893664324">
      <w:bodyDiv w:val="1"/>
      <w:marLeft w:val="0"/>
      <w:marRight w:val="0"/>
      <w:marTop w:val="0"/>
      <w:marBottom w:val="0"/>
      <w:divBdr>
        <w:top w:val="none" w:sz="0" w:space="0" w:color="auto"/>
        <w:left w:val="none" w:sz="0" w:space="0" w:color="auto"/>
        <w:bottom w:val="none" w:sz="0" w:space="0" w:color="auto"/>
        <w:right w:val="none" w:sz="0" w:space="0" w:color="auto"/>
      </w:divBdr>
    </w:div>
    <w:div w:id="943003422">
      <w:bodyDiv w:val="1"/>
      <w:marLeft w:val="0"/>
      <w:marRight w:val="0"/>
      <w:marTop w:val="0"/>
      <w:marBottom w:val="0"/>
      <w:divBdr>
        <w:top w:val="none" w:sz="0" w:space="0" w:color="auto"/>
        <w:left w:val="none" w:sz="0" w:space="0" w:color="auto"/>
        <w:bottom w:val="none" w:sz="0" w:space="0" w:color="auto"/>
        <w:right w:val="none" w:sz="0" w:space="0" w:color="auto"/>
      </w:divBdr>
    </w:div>
    <w:div w:id="962082382">
      <w:bodyDiv w:val="1"/>
      <w:marLeft w:val="0"/>
      <w:marRight w:val="0"/>
      <w:marTop w:val="0"/>
      <w:marBottom w:val="0"/>
      <w:divBdr>
        <w:top w:val="none" w:sz="0" w:space="0" w:color="auto"/>
        <w:left w:val="none" w:sz="0" w:space="0" w:color="auto"/>
        <w:bottom w:val="none" w:sz="0" w:space="0" w:color="auto"/>
        <w:right w:val="none" w:sz="0" w:space="0" w:color="auto"/>
      </w:divBdr>
      <w:divsChild>
        <w:div w:id="83185314">
          <w:marLeft w:val="0"/>
          <w:marRight w:val="0"/>
          <w:marTop w:val="0"/>
          <w:marBottom w:val="0"/>
          <w:divBdr>
            <w:top w:val="none" w:sz="0" w:space="0" w:color="auto"/>
            <w:left w:val="none" w:sz="0" w:space="0" w:color="auto"/>
            <w:bottom w:val="none" w:sz="0" w:space="0" w:color="auto"/>
            <w:right w:val="none" w:sz="0" w:space="0" w:color="auto"/>
          </w:divBdr>
        </w:div>
      </w:divsChild>
    </w:div>
    <w:div w:id="1013192540">
      <w:bodyDiv w:val="1"/>
      <w:marLeft w:val="0"/>
      <w:marRight w:val="0"/>
      <w:marTop w:val="0"/>
      <w:marBottom w:val="0"/>
      <w:divBdr>
        <w:top w:val="none" w:sz="0" w:space="0" w:color="auto"/>
        <w:left w:val="none" w:sz="0" w:space="0" w:color="auto"/>
        <w:bottom w:val="none" w:sz="0" w:space="0" w:color="auto"/>
        <w:right w:val="none" w:sz="0" w:space="0" w:color="auto"/>
      </w:divBdr>
    </w:div>
    <w:div w:id="1031420656">
      <w:bodyDiv w:val="1"/>
      <w:marLeft w:val="0"/>
      <w:marRight w:val="0"/>
      <w:marTop w:val="0"/>
      <w:marBottom w:val="0"/>
      <w:divBdr>
        <w:top w:val="none" w:sz="0" w:space="0" w:color="auto"/>
        <w:left w:val="none" w:sz="0" w:space="0" w:color="auto"/>
        <w:bottom w:val="none" w:sz="0" w:space="0" w:color="auto"/>
        <w:right w:val="none" w:sz="0" w:space="0" w:color="auto"/>
      </w:divBdr>
    </w:div>
    <w:div w:id="1058438601">
      <w:bodyDiv w:val="1"/>
      <w:marLeft w:val="0"/>
      <w:marRight w:val="0"/>
      <w:marTop w:val="0"/>
      <w:marBottom w:val="0"/>
      <w:divBdr>
        <w:top w:val="none" w:sz="0" w:space="0" w:color="auto"/>
        <w:left w:val="none" w:sz="0" w:space="0" w:color="auto"/>
        <w:bottom w:val="none" w:sz="0" w:space="0" w:color="auto"/>
        <w:right w:val="none" w:sz="0" w:space="0" w:color="auto"/>
      </w:divBdr>
    </w:div>
    <w:div w:id="1066605449">
      <w:bodyDiv w:val="1"/>
      <w:marLeft w:val="0"/>
      <w:marRight w:val="0"/>
      <w:marTop w:val="0"/>
      <w:marBottom w:val="0"/>
      <w:divBdr>
        <w:top w:val="none" w:sz="0" w:space="0" w:color="auto"/>
        <w:left w:val="none" w:sz="0" w:space="0" w:color="auto"/>
        <w:bottom w:val="none" w:sz="0" w:space="0" w:color="auto"/>
        <w:right w:val="none" w:sz="0" w:space="0" w:color="auto"/>
      </w:divBdr>
    </w:div>
    <w:div w:id="1077828282">
      <w:bodyDiv w:val="1"/>
      <w:marLeft w:val="0"/>
      <w:marRight w:val="0"/>
      <w:marTop w:val="0"/>
      <w:marBottom w:val="0"/>
      <w:divBdr>
        <w:top w:val="none" w:sz="0" w:space="0" w:color="auto"/>
        <w:left w:val="none" w:sz="0" w:space="0" w:color="auto"/>
        <w:bottom w:val="none" w:sz="0" w:space="0" w:color="auto"/>
        <w:right w:val="none" w:sz="0" w:space="0" w:color="auto"/>
      </w:divBdr>
    </w:div>
    <w:div w:id="1096437880">
      <w:bodyDiv w:val="1"/>
      <w:marLeft w:val="0"/>
      <w:marRight w:val="0"/>
      <w:marTop w:val="0"/>
      <w:marBottom w:val="0"/>
      <w:divBdr>
        <w:top w:val="none" w:sz="0" w:space="0" w:color="auto"/>
        <w:left w:val="none" w:sz="0" w:space="0" w:color="auto"/>
        <w:bottom w:val="none" w:sz="0" w:space="0" w:color="auto"/>
        <w:right w:val="none" w:sz="0" w:space="0" w:color="auto"/>
      </w:divBdr>
    </w:div>
    <w:div w:id="1126893564">
      <w:bodyDiv w:val="1"/>
      <w:marLeft w:val="0"/>
      <w:marRight w:val="0"/>
      <w:marTop w:val="0"/>
      <w:marBottom w:val="0"/>
      <w:divBdr>
        <w:top w:val="none" w:sz="0" w:space="0" w:color="auto"/>
        <w:left w:val="none" w:sz="0" w:space="0" w:color="auto"/>
        <w:bottom w:val="none" w:sz="0" w:space="0" w:color="auto"/>
        <w:right w:val="none" w:sz="0" w:space="0" w:color="auto"/>
      </w:divBdr>
    </w:div>
    <w:div w:id="1130515887">
      <w:bodyDiv w:val="1"/>
      <w:marLeft w:val="0"/>
      <w:marRight w:val="0"/>
      <w:marTop w:val="0"/>
      <w:marBottom w:val="0"/>
      <w:divBdr>
        <w:top w:val="none" w:sz="0" w:space="0" w:color="auto"/>
        <w:left w:val="none" w:sz="0" w:space="0" w:color="auto"/>
        <w:bottom w:val="none" w:sz="0" w:space="0" w:color="auto"/>
        <w:right w:val="none" w:sz="0" w:space="0" w:color="auto"/>
      </w:divBdr>
    </w:div>
    <w:div w:id="1133332522">
      <w:bodyDiv w:val="1"/>
      <w:marLeft w:val="0"/>
      <w:marRight w:val="0"/>
      <w:marTop w:val="0"/>
      <w:marBottom w:val="0"/>
      <w:divBdr>
        <w:top w:val="none" w:sz="0" w:space="0" w:color="auto"/>
        <w:left w:val="none" w:sz="0" w:space="0" w:color="auto"/>
        <w:bottom w:val="none" w:sz="0" w:space="0" w:color="auto"/>
        <w:right w:val="none" w:sz="0" w:space="0" w:color="auto"/>
      </w:divBdr>
    </w:div>
    <w:div w:id="1168977865">
      <w:bodyDiv w:val="1"/>
      <w:marLeft w:val="0"/>
      <w:marRight w:val="0"/>
      <w:marTop w:val="0"/>
      <w:marBottom w:val="0"/>
      <w:divBdr>
        <w:top w:val="none" w:sz="0" w:space="0" w:color="auto"/>
        <w:left w:val="none" w:sz="0" w:space="0" w:color="auto"/>
        <w:bottom w:val="none" w:sz="0" w:space="0" w:color="auto"/>
        <w:right w:val="none" w:sz="0" w:space="0" w:color="auto"/>
      </w:divBdr>
    </w:div>
    <w:div w:id="1176117664">
      <w:bodyDiv w:val="1"/>
      <w:marLeft w:val="0"/>
      <w:marRight w:val="0"/>
      <w:marTop w:val="0"/>
      <w:marBottom w:val="0"/>
      <w:divBdr>
        <w:top w:val="none" w:sz="0" w:space="0" w:color="auto"/>
        <w:left w:val="none" w:sz="0" w:space="0" w:color="auto"/>
        <w:bottom w:val="none" w:sz="0" w:space="0" w:color="auto"/>
        <w:right w:val="none" w:sz="0" w:space="0" w:color="auto"/>
      </w:divBdr>
    </w:div>
    <w:div w:id="1187981368">
      <w:bodyDiv w:val="1"/>
      <w:marLeft w:val="0"/>
      <w:marRight w:val="0"/>
      <w:marTop w:val="0"/>
      <w:marBottom w:val="0"/>
      <w:divBdr>
        <w:top w:val="none" w:sz="0" w:space="0" w:color="auto"/>
        <w:left w:val="none" w:sz="0" w:space="0" w:color="auto"/>
        <w:bottom w:val="none" w:sz="0" w:space="0" w:color="auto"/>
        <w:right w:val="none" w:sz="0" w:space="0" w:color="auto"/>
      </w:divBdr>
    </w:div>
    <w:div w:id="1220247384">
      <w:bodyDiv w:val="1"/>
      <w:marLeft w:val="0"/>
      <w:marRight w:val="0"/>
      <w:marTop w:val="0"/>
      <w:marBottom w:val="0"/>
      <w:divBdr>
        <w:top w:val="none" w:sz="0" w:space="0" w:color="auto"/>
        <w:left w:val="none" w:sz="0" w:space="0" w:color="auto"/>
        <w:bottom w:val="none" w:sz="0" w:space="0" w:color="auto"/>
        <w:right w:val="none" w:sz="0" w:space="0" w:color="auto"/>
      </w:divBdr>
    </w:div>
    <w:div w:id="1224757422">
      <w:bodyDiv w:val="1"/>
      <w:marLeft w:val="0"/>
      <w:marRight w:val="0"/>
      <w:marTop w:val="0"/>
      <w:marBottom w:val="0"/>
      <w:divBdr>
        <w:top w:val="none" w:sz="0" w:space="0" w:color="auto"/>
        <w:left w:val="none" w:sz="0" w:space="0" w:color="auto"/>
        <w:bottom w:val="none" w:sz="0" w:space="0" w:color="auto"/>
        <w:right w:val="none" w:sz="0" w:space="0" w:color="auto"/>
      </w:divBdr>
    </w:div>
    <w:div w:id="1248535090">
      <w:bodyDiv w:val="1"/>
      <w:marLeft w:val="0"/>
      <w:marRight w:val="0"/>
      <w:marTop w:val="0"/>
      <w:marBottom w:val="0"/>
      <w:divBdr>
        <w:top w:val="none" w:sz="0" w:space="0" w:color="auto"/>
        <w:left w:val="none" w:sz="0" w:space="0" w:color="auto"/>
        <w:bottom w:val="none" w:sz="0" w:space="0" w:color="auto"/>
        <w:right w:val="none" w:sz="0" w:space="0" w:color="auto"/>
      </w:divBdr>
    </w:div>
    <w:div w:id="1265071679">
      <w:bodyDiv w:val="1"/>
      <w:marLeft w:val="0"/>
      <w:marRight w:val="0"/>
      <w:marTop w:val="0"/>
      <w:marBottom w:val="0"/>
      <w:divBdr>
        <w:top w:val="none" w:sz="0" w:space="0" w:color="auto"/>
        <w:left w:val="none" w:sz="0" w:space="0" w:color="auto"/>
        <w:bottom w:val="none" w:sz="0" w:space="0" w:color="auto"/>
        <w:right w:val="none" w:sz="0" w:space="0" w:color="auto"/>
      </w:divBdr>
    </w:div>
    <w:div w:id="1267349517">
      <w:bodyDiv w:val="1"/>
      <w:marLeft w:val="0"/>
      <w:marRight w:val="0"/>
      <w:marTop w:val="0"/>
      <w:marBottom w:val="0"/>
      <w:divBdr>
        <w:top w:val="none" w:sz="0" w:space="0" w:color="auto"/>
        <w:left w:val="none" w:sz="0" w:space="0" w:color="auto"/>
        <w:bottom w:val="none" w:sz="0" w:space="0" w:color="auto"/>
        <w:right w:val="none" w:sz="0" w:space="0" w:color="auto"/>
      </w:divBdr>
    </w:div>
    <w:div w:id="1301230290">
      <w:bodyDiv w:val="1"/>
      <w:marLeft w:val="0"/>
      <w:marRight w:val="0"/>
      <w:marTop w:val="0"/>
      <w:marBottom w:val="0"/>
      <w:divBdr>
        <w:top w:val="none" w:sz="0" w:space="0" w:color="auto"/>
        <w:left w:val="none" w:sz="0" w:space="0" w:color="auto"/>
        <w:bottom w:val="none" w:sz="0" w:space="0" w:color="auto"/>
        <w:right w:val="none" w:sz="0" w:space="0" w:color="auto"/>
      </w:divBdr>
    </w:div>
    <w:div w:id="1312056594">
      <w:bodyDiv w:val="1"/>
      <w:marLeft w:val="0"/>
      <w:marRight w:val="0"/>
      <w:marTop w:val="0"/>
      <w:marBottom w:val="0"/>
      <w:divBdr>
        <w:top w:val="none" w:sz="0" w:space="0" w:color="auto"/>
        <w:left w:val="none" w:sz="0" w:space="0" w:color="auto"/>
        <w:bottom w:val="none" w:sz="0" w:space="0" w:color="auto"/>
        <w:right w:val="none" w:sz="0" w:space="0" w:color="auto"/>
      </w:divBdr>
    </w:div>
    <w:div w:id="1313677248">
      <w:bodyDiv w:val="1"/>
      <w:marLeft w:val="0"/>
      <w:marRight w:val="0"/>
      <w:marTop w:val="0"/>
      <w:marBottom w:val="0"/>
      <w:divBdr>
        <w:top w:val="none" w:sz="0" w:space="0" w:color="auto"/>
        <w:left w:val="none" w:sz="0" w:space="0" w:color="auto"/>
        <w:bottom w:val="none" w:sz="0" w:space="0" w:color="auto"/>
        <w:right w:val="none" w:sz="0" w:space="0" w:color="auto"/>
      </w:divBdr>
    </w:div>
    <w:div w:id="1318220510">
      <w:bodyDiv w:val="1"/>
      <w:marLeft w:val="0"/>
      <w:marRight w:val="0"/>
      <w:marTop w:val="0"/>
      <w:marBottom w:val="0"/>
      <w:divBdr>
        <w:top w:val="none" w:sz="0" w:space="0" w:color="auto"/>
        <w:left w:val="none" w:sz="0" w:space="0" w:color="auto"/>
        <w:bottom w:val="none" w:sz="0" w:space="0" w:color="auto"/>
        <w:right w:val="none" w:sz="0" w:space="0" w:color="auto"/>
      </w:divBdr>
    </w:div>
    <w:div w:id="1337539248">
      <w:bodyDiv w:val="1"/>
      <w:marLeft w:val="0"/>
      <w:marRight w:val="0"/>
      <w:marTop w:val="0"/>
      <w:marBottom w:val="0"/>
      <w:divBdr>
        <w:top w:val="none" w:sz="0" w:space="0" w:color="auto"/>
        <w:left w:val="none" w:sz="0" w:space="0" w:color="auto"/>
        <w:bottom w:val="none" w:sz="0" w:space="0" w:color="auto"/>
        <w:right w:val="none" w:sz="0" w:space="0" w:color="auto"/>
      </w:divBdr>
    </w:div>
    <w:div w:id="1388256650">
      <w:bodyDiv w:val="1"/>
      <w:marLeft w:val="0"/>
      <w:marRight w:val="0"/>
      <w:marTop w:val="0"/>
      <w:marBottom w:val="0"/>
      <w:divBdr>
        <w:top w:val="none" w:sz="0" w:space="0" w:color="auto"/>
        <w:left w:val="none" w:sz="0" w:space="0" w:color="auto"/>
        <w:bottom w:val="none" w:sz="0" w:space="0" w:color="auto"/>
        <w:right w:val="none" w:sz="0" w:space="0" w:color="auto"/>
      </w:divBdr>
    </w:div>
    <w:div w:id="1392266685">
      <w:bodyDiv w:val="1"/>
      <w:marLeft w:val="0"/>
      <w:marRight w:val="0"/>
      <w:marTop w:val="0"/>
      <w:marBottom w:val="0"/>
      <w:divBdr>
        <w:top w:val="none" w:sz="0" w:space="0" w:color="auto"/>
        <w:left w:val="none" w:sz="0" w:space="0" w:color="auto"/>
        <w:bottom w:val="none" w:sz="0" w:space="0" w:color="auto"/>
        <w:right w:val="none" w:sz="0" w:space="0" w:color="auto"/>
      </w:divBdr>
    </w:div>
    <w:div w:id="1415202770">
      <w:bodyDiv w:val="1"/>
      <w:marLeft w:val="0"/>
      <w:marRight w:val="0"/>
      <w:marTop w:val="0"/>
      <w:marBottom w:val="0"/>
      <w:divBdr>
        <w:top w:val="none" w:sz="0" w:space="0" w:color="auto"/>
        <w:left w:val="none" w:sz="0" w:space="0" w:color="auto"/>
        <w:bottom w:val="none" w:sz="0" w:space="0" w:color="auto"/>
        <w:right w:val="none" w:sz="0" w:space="0" w:color="auto"/>
      </w:divBdr>
    </w:div>
    <w:div w:id="1496529652">
      <w:bodyDiv w:val="1"/>
      <w:marLeft w:val="0"/>
      <w:marRight w:val="0"/>
      <w:marTop w:val="0"/>
      <w:marBottom w:val="0"/>
      <w:divBdr>
        <w:top w:val="none" w:sz="0" w:space="0" w:color="auto"/>
        <w:left w:val="none" w:sz="0" w:space="0" w:color="auto"/>
        <w:bottom w:val="none" w:sz="0" w:space="0" w:color="auto"/>
        <w:right w:val="none" w:sz="0" w:space="0" w:color="auto"/>
      </w:divBdr>
    </w:div>
    <w:div w:id="1500652163">
      <w:bodyDiv w:val="1"/>
      <w:marLeft w:val="0"/>
      <w:marRight w:val="0"/>
      <w:marTop w:val="0"/>
      <w:marBottom w:val="0"/>
      <w:divBdr>
        <w:top w:val="none" w:sz="0" w:space="0" w:color="auto"/>
        <w:left w:val="none" w:sz="0" w:space="0" w:color="auto"/>
        <w:bottom w:val="none" w:sz="0" w:space="0" w:color="auto"/>
        <w:right w:val="none" w:sz="0" w:space="0" w:color="auto"/>
      </w:divBdr>
    </w:div>
    <w:div w:id="1517841033">
      <w:bodyDiv w:val="1"/>
      <w:marLeft w:val="0"/>
      <w:marRight w:val="0"/>
      <w:marTop w:val="0"/>
      <w:marBottom w:val="0"/>
      <w:divBdr>
        <w:top w:val="none" w:sz="0" w:space="0" w:color="auto"/>
        <w:left w:val="none" w:sz="0" w:space="0" w:color="auto"/>
        <w:bottom w:val="none" w:sz="0" w:space="0" w:color="auto"/>
        <w:right w:val="none" w:sz="0" w:space="0" w:color="auto"/>
      </w:divBdr>
    </w:div>
    <w:div w:id="1571842808">
      <w:bodyDiv w:val="1"/>
      <w:marLeft w:val="0"/>
      <w:marRight w:val="0"/>
      <w:marTop w:val="0"/>
      <w:marBottom w:val="0"/>
      <w:divBdr>
        <w:top w:val="none" w:sz="0" w:space="0" w:color="auto"/>
        <w:left w:val="none" w:sz="0" w:space="0" w:color="auto"/>
        <w:bottom w:val="none" w:sz="0" w:space="0" w:color="auto"/>
        <w:right w:val="none" w:sz="0" w:space="0" w:color="auto"/>
      </w:divBdr>
      <w:divsChild>
        <w:div w:id="88622297">
          <w:marLeft w:val="0"/>
          <w:marRight w:val="0"/>
          <w:marTop w:val="0"/>
          <w:marBottom w:val="0"/>
          <w:divBdr>
            <w:top w:val="none" w:sz="0" w:space="0" w:color="auto"/>
            <w:left w:val="none" w:sz="0" w:space="0" w:color="auto"/>
            <w:bottom w:val="none" w:sz="0" w:space="0" w:color="auto"/>
            <w:right w:val="none" w:sz="0" w:space="0" w:color="auto"/>
          </w:divBdr>
        </w:div>
      </w:divsChild>
    </w:div>
    <w:div w:id="1589847128">
      <w:bodyDiv w:val="1"/>
      <w:marLeft w:val="0"/>
      <w:marRight w:val="0"/>
      <w:marTop w:val="0"/>
      <w:marBottom w:val="0"/>
      <w:divBdr>
        <w:top w:val="none" w:sz="0" w:space="0" w:color="auto"/>
        <w:left w:val="none" w:sz="0" w:space="0" w:color="auto"/>
        <w:bottom w:val="none" w:sz="0" w:space="0" w:color="auto"/>
        <w:right w:val="none" w:sz="0" w:space="0" w:color="auto"/>
      </w:divBdr>
    </w:div>
    <w:div w:id="1636176139">
      <w:bodyDiv w:val="1"/>
      <w:marLeft w:val="0"/>
      <w:marRight w:val="0"/>
      <w:marTop w:val="0"/>
      <w:marBottom w:val="0"/>
      <w:divBdr>
        <w:top w:val="none" w:sz="0" w:space="0" w:color="auto"/>
        <w:left w:val="none" w:sz="0" w:space="0" w:color="auto"/>
        <w:bottom w:val="none" w:sz="0" w:space="0" w:color="auto"/>
        <w:right w:val="none" w:sz="0" w:space="0" w:color="auto"/>
      </w:divBdr>
    </w:div>
    <w:div w:id="1639214872">
      <w:bodyDiv w:val="1"/>
      <w:marLeft w:val="0"/>
      <w:marRight w:val="0"/>
      <w:marTop w:val="0"/>
      <w:marBottom w:val="0"/>
      <w:divBdr>
        <w:top w:val="none" w:sz="0" w:space="0" w:color="auto"/>
        <w:left w:val="none" w:sz="0" w:space="0" w:color="auto"/>
        <w:bottom w:val="none" w:sz="0" w:space="0" w:color="auto"/>
        <w:right w:val="none" w:sz="0" w:space="0" w:color="auto"/>
      </w:divBdr>
    </w:div>
    <w:div w:id="1642929875">
      <w:bodyDiv w:val="1"/>
      <w:marLeft w:val="0"/>
      <w:marRight w:val="0"/>
      <w:marTop w:val="0"/>
      <w:marBottom w:val="0"/>
      <w:divBdr>
        <w:top w:val="none" w:sz="0" w:space="0" w:color="auto"/>
        <w:left w:val="none" w:sz="0" w:space="0" w:color="auto"/>
        <w:bottom w:val="none" w:sz="0" w:space="0" w:color="auto"/>
        <w:right w:val="none" w:sz="0" w:space="0" w:color="auto"/>
      </w:divBdr>
    </w:div>
    <w:div w:id="1657025749">
      <w:bodyDiv w:val="1"/>
      <w:marLeft w:val="0"/>
      <w:marRight w:val="0"/>
      <w:marTop w:val="0"/>
      <w:marBottom w:val="0"/>
      <w:divBdr>
        <w:top w:val="none" w:sz="0" w:space="0" w:color="auto"/>
        <w:left w:val="none" w:sz="0" w:space="0" w:color="auto"/>
        <w:bottom w:val="none" w:sz="0" w:space="0" w:color="auto"/>
        <w:right w:val="none" w:sz="0" w:space="0" w:color="auto"/>
      </w:divBdr>
    </w:div>
    <w:div w:id="1693915139">
      <w:bodyDiv w:val="1"/>
      <w:marLeft w:val="0"/>
      <w:marRight w:val="0"/>
      <w:marTop w:val="0"/>
      <w:marBottom w:val="0"/>
      <w:divBdr>
        <w:top w:val="none" w:sz="0" w:space="0" w:color="auto"/>
        <w:left w:val="none" w:sz="0" w:space="0" w:color="auto"/>
        <w:bottom w:val="none" w:sz="0" w:space="0" w:color="auto"/>
        <w:right w:val="none" w:sz="0" w:space="0" w:color="auto"/>
      </w:divBdr>
    </w:div>
    <w:div w:id="1699546945">
      <w:bodyDiv w:val="1"/>
      <w:marLeft w:val="0"/>
      <w:marRight w:val="0"/>
      <w:marTop w:val="0"/>
      <w:marBottom w:val="0"/>
      <w:divBdr>
        <w:top w:val="none" w:sz="0" w:space="0" w:color="auto"/>
        <w:left w:val="none" w:sz="0" w:space="0" w:color="auto"/>
        <w:bottom w:val="none" w:sz="0" w:space="0" w:color="auto"/>
        <w:right w:val="none" w:sz="0" w:space="0" w:color="auto"/>
      </w:divBdr>
    </w:div>
    <w:div w:id="1710297217">
      <w:bodyDiv w:val="1"/>
      <w:marLeft w:val="0"/>
      <w:marRight w:val="0"/>
      <w:marTop w:val="0"/>
      <w:marBottom w:val="0"/>
      <w:divBdr>
        <w:top w:val="none" w:sz="0" w:space="0" w:color="auto"/>
        <w:left w:val="none" w:sz="0" w:space="0" w:color="auto"/>
        <w:bottom w:val="none" w:sz="0" w:space="0" w:color="auto"/>
        <w:right w:val="none" w:sz="0" w:space="0" w:color="auto"/>
      </w:divBdr>
    </w:div>
    <w:div w:id="1762409678">
      <w:bodyDiv w:val="1"/>
      <w:marLeft w:val="0"/>
      <w:marRight w:val="0"/>
      <w:marTop w:val="0"/>
      <w:marBottom w:val="0"/>
      <w:divBdr>
        <w:top w:val="none" w:sz="0" w:space="0" w:color="auto"/>
        <w:left w:val="none" w:sz="0" w:space="0" w:color="auto"/>
        <w:bottom w:val="none" w:sz="0" w:space="0" w:color="auto"/>
        <w:right w:val="none" w:sz="0" w:space="0" w:color="auto"/>
      </w:divBdr>
    </w:div>
    <w:div w:id="1796097058">
      <w:bodyDiv w:val="1"/>
      <w:marLeft w:val="0"/>
      <w:marRight w:val="0"/>
      <w:marTop w:val="0"/>
      <w:marBottom w:val="0"/>
      <w:divBdr>
        <w:top w:val="none" w:sz="0" w:space="0" w:color="auto"/>
        <w:left w:val="none" w:sz="0" w:space="0" w:color="auto"/>
        <w:bottom w:val="none" w:sz="0" w:space="0" w:color="auto"/>
        <w:right w:val="none" w:sz="0" w:space="0" w:color="auto"/>
      </w:divBdr>
    </w:div>
    <w:div w:id="1808231681">
      <w:bodyDiv w:val="1"/>
      <w:marLeft w:val="0"/>
      <w:marRight w:val="0"/>
      <w:marTop w:val="0"/>
      <w:marBottom w:val="0"/>
      <w:divBdr>
        <w:top w:val="none" w:sz="0" w:space="0" w:color="auto"/>
        <w:left w:val="none" w:sz="0" w:space="0" w:color="auto"/>
        <w:bottom w:val="none" w:sz="0" w:space="0" w:color="auto"/>
        <w:right w:val="none" w:sz="0" w:space="0" w:color="auto"/>
      </w:divBdr>
    </w:div>
    <w:div w:id="1810243000">
      <w:bodyDiv w:val="1"/>
      <w:marLeft w:val="0"/>
      <w:marRight w:val="0"/>
      <w:marTop w:val="0"/>
      <w:marBottom w:val="0"/>
      <w:divBdr>
        <w:top w:val="none" w:sz="0" w:space="0" w:color="auto"/>
        <w:left w:val="none" w:sz="0" w:space="0" w:color="auto"/>
        <w:bottom w:val="none" w:sz="0" w:space="0" w:color="auto"/>
        <w:right w:val="none" w:sz="0" w:space="0" w:color="auto"/>
      </w:divBdr>
    </w:div>
    <w:div w:id="1827018052">
      <w:bodyDiv w:val="1"/>
      <w:marLeft w:val="0"/>
      <w:marRight w:val="0"/>
      <w:marTop w:val="0"/>
      <w:marBottom w:val="0"/>
      <w:divBdr>
        <w:top w:val="none" w:sz="0" w:space="0" w:color="auto"/>
        <w:left w:val="none" w:sz="0" w:space="0" w:color="auto"/>
        <w:bottom w:val="none" w:sz="0" w:space="0" w:color="auto"/>
        <w:right w:val="none" w:sz="0" w:space="0" w:color="auto"/>
      </w:divBdr>
    </w:div>
    <w:div w:id="1829831176">
      <w:bodyDiv w:val="1"/>
      <w:marLeft w:val="0"/>
      <w:marRight w:val="0"/>
      <w:marTop w:val="0"/>
      <w:marBottom w:val="0"/>
      <w:divBdr>
        <w:top w:val="none" w:sz="0" w:space="0" w:color="auto"/>
        <w:left w:val="none" w:sz="0" w:space="0" w:color="auto"/>
        <w:bottom w:val="none" w:sz="0" w:space="0" w:color="auto"/>
        <w:right w:val="none" w:sz="0" w:space="0" w:color="auto"/>
      </w:divBdr>
    </w:div>
    <w:div w:id="1855338361">
      <w:bodyDiv w:val="1"/>
      <w:marLeft w:val="0"/>
      <w:marRight w:val="0"/>
      <w:marTop w:val="0"/>
      <w:marBottom w:val="0"/>
      <w:divBdr>
        <w:top w:val="none" w:sz="0" w:space="0" w:color="auto"/>
        <w:left w:val="none" w:sz="0" w:space="0" w:color="auto"/>
        <w:bottom w:val="none" w:sz="0" w:space="0" w:color="auto"/>
        <w:right w:val="none" w:sz="0" w:space="0" w:color="auto"/>
      </w:divBdr>
    </w:div>
    <w:div w:id="1876114290">
      <w:bodyDiv w:val="1"/>
      <w:marLeft w:val="0"/>
      <w:marRight w:val="0"/>
      <w:marTop w:val="0"/>
      <w:marBottom w:val="0"/>
      <w:divBdr>
        <w:top w:val="none" w:sz="0" w:space="0" w:color="auto"/>
        <w:left w:val="none" w:sz="0" w:space="0" w:color="auto"/>
        <w:bottom w:val="none" w:sz="0" w:space="0" w:color="auto"/>
        <w:right w:val="none" w:sz="0" w:space="0" w:color="auto"/>
      </w:divBdr>
    </w:div>
    <w:div w:id="1882671577">
      <w:bodyDiv w:val="1"/>
      <w:marLeft w:val="0"/>
      <w:marRight w:val="0"/>
      <w:marTop w:val="0"/>
      <w:marBottom w:val="0"/>
      <w:divBdr>
        <w:top w:val="none" w:sz="0" w:space="0" w:color="auto"/>
        <w:left w:val="none" w:sz="0" w:space="0" w:color="auto"/>
        <w:bottom w:val="none" w:sz="0" w:space="0" w:color="auto"/>
        <w:right w:val="none" w:sz="0" w:space="0" w:color="auto"/>
      </w:divBdr>
    </w:div>
    <w:div w:id="1919944554">
      <w:bodyDiv w:val="1"/>
      <w:marLeft w:val="0"/>
      <w:marRight w:val="0"/>
      <w:marTop w:val="0"/>
      <w:marBottom w:val="0"/>
      <w:divBdr>
        <w:top w:val="none" w:sz="0" w:space="0" w:color="auto"/>
        <w:left w:val="none" w:sz="0" w:space="0" w:color="auto"/>
        <w:bottom w:val="none" w:sz="0" w:space="0" w:color="auto"/>
        <w:right w:val="none" w:sz="0" w:space="0" w:color="auto"/>
      </w:divBdr>
    </w:div>
    <w:div w:id="1936135828">
      <w:bodyDiv w:val="1"/>
      <w:marLeft w:val="0"/>
      <w:marRight w:val="0"/>
      <w:marTop w:val="0"/>
      <w:marBottom w:val="0"/>
      <w:divBdr>
        <w:top w:val="none" w:sz="0" w:space="0" w:color="auto"/>
        <w:left w:val="none" w:sz="0" w:space="0" w:color="auto"/>
        <w:bottom w:val="none" w:sz="0" w:space="0" w:color="auto"/>
        <w:right w:val="none" w:sz="0" w:space="0" w:color="auto"/>
      </w:divBdr>
    </w:div>
    <w:div w:id="1966152156">
      <w:bodyDiv w:val="1"/>
      <w:marLeft w:val="0"/>
      <w:marRight w:val="0"/>
      <w:marTop w:val="0"/>
      <w:marBottom w:val="0"/>
      <w:divBdr>
        <w:top w:val="none" w:sz="0" w:space="0" w:color="auto"/>
        <w:left w:val="none" w:sz="0" w:space="0" w:color="auto"/>
        <w:bottom w:val="none" w:sz="0" w:space="0" w:color="auto"/>
        <w:right w:val="none" w:sz="0" w:space="0" w:color="auto"/>
      </w:divBdr>
    </w:div>
    <w:div w:id="2018384006">
      <w:bodyDiv w:val="1"/>
      <w:marLeft w:val="0"/>
      <w:marRight w:val="0"/>
      <w:marTop w:val="0"/>
      <w:marBottom w:val="0"/>
      <w:divBdr>
        <w:top w:val="none" w:sz="0" w:space="0" w:color="auto"/>
        <w:left w:val="none" w:sz="0" w:space="0" w:color="auto"/>
        <w:bottom w:val="none" w:sz="0" w:space="0" w:color="auto"/>
        <w:right w:val="none" w:sz="0" w:space="0" w:color="auto"/>
      </w:divBdr>
    </w:div>
    <w:div w:id="2029868791">
      <w:bodyDiv w:val="1"/>
      <w:marLeft w:val="0"/>
      <w:marRight w:val="0"/>
      <w:marTop w:val="0"/>
      <w:marBottom w:val="0"/>
      <w:divBdr>
        <w:top w:val="none" w:sz="0" w:space="0" w:color="auto"/>
        <w:left w:val="none" w:sz="0" w:space="0" w:color="auto"/>
        <w:bottom w:val="none" w:sz="0" w:space="0" w:color="auto"/>
        <w:right w:val="none" w:sz="0" w:space="0" w:color="auto"/>
      </w:divBdr>
    </w:div>
    <w:div w:id="2053116930">
      <w:bodyDiv w:val="1"/>
      <w:marLeft w:val="0"/>
      <w:marRight w:val="0"/>
      <w:marTop w:val="0"/>
      <w:marBottom w:val="0"/>
      <w:divBdr>
        <w:top w:val="none" w:sz="0" w:space="0" w:color="auto"/>
        <w:left w:val="none" w:sz="0" w:space="0" w:color="auto"/>
        <w:bottom w:val="none" w:sz="0" w:space="0" w:color="auto"/>
        <w:right w:val="none" w:sz="0" w:space="0" w:color="auto"/>
      </w:divBdr>
    </w:div>
    <w:div w:id="2054570300">
      <w:bodyDiv w:val="1"/>
      <w:marLeft w:val="0"/>
      <w:marRight w:val="0"/>
      <w:marTop w:val="0"/>
      <w:marBottom w:val="0"/>
      <w:divBdr>
        <w:top w:val="none" w:sz="0" w:space="0" w:color="auto"/>
        <w:left w:val="none" w:sz="0" w:space="0" w:color="auto"/>
        <w:bottom w:val="none" w:sz="0" w:space="0" w:color="auto"/>
        <w:right w:val="none" w:sz="0" w:space="0" w:color="auto"/>
      </w:divBdr>
    </w:div>
    <w:div w:id="2064790111">
      <w:bodyDiv w:val="1"/>
      <w:marLeft w:val="0"/>
      <w:marRight w:val="0"/>
      <w:marTop w:val="0"/>
      <w:marBottom w:val="0"/>
      <w:divBdr>
        <w:top w:val="none" w:sz="0" w:space="0" w:color="auto"/>
        <w:left w:val="none" w:sz="0" w:space="0" w:color="auto"/>
        <w:bottom w:val="none" w:sz="0" w:space="0" w:color="auto"/>
        <w:right w:val="none" w:sz="0" w:space="0" w:color="auto"/>
      </w:divBdr>
    </w:div>
    <w:div w:id="21052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windows/desktop/ms713599(v=vs.85).aspx" TargetMode="External"/><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image" Target="media/image16.png"/><Relationship Id="rId21" Type="http://schemas.openxmlformats.org/officeDocument/2006/relationships/hyperlink" Target="http://en.wikipedia.org/wiki/Object-relational_database" TargetMode="External"/><Relationship Id="rId34" Type="http://schemas.openxmlformats.org/officeDocument/2006/relationships/hyperlink" Target="http://cs.wikipedia.org/wiki/Syst%C3%A9m_%C5%99%C3%ADzen%C3%AD_b%C3%A1ze_dat" TargetMode="External"/><Relationship Id="rId42" Type="http://schemas.openxmlformats.org/officeDocument/2006/relationships/image" Target="media/image19.jpeg"/><Relationship Id="rId47" Type="http://schemas.openxmlformats.org/officeDocument/2006/relationships/image" Target="media/image24.png"/><Relationship Id="rId50" Type="http://schemas.openxmlformats.org/officeDocument/2006/relationships/hyperlink" Target="http://cs.wikipedia.org/wiki/Business_Intelligence"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n.wikipedia.org/wiki/SQL:1999" TargetMode="External"/><Relationship Id="rId29" Type="http://schemas.openxmlformats.org/officeDocument/2006/relationships/image" Target="media/image9.png"/><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dn.microsoft.com/en-us/library/windows/desktop/ms714570(v=vs.85).aspx" TargetMode="External"/><Relationship Id="rId24" Type="http://schemas.openxmlformats.org/officeDocument/2006/relationships/hyperlink" Target="http://en.wikipedia.org/wiki/Single_inheritance" TargetMode="External"/><Relationship Id="rId32" Type="http://schemas.openxmlformats.org/officeDocument/2006/relationships/image" Target="media/image11.png"/><Relationship Id="rId37" Type="http://schemas.openxmlformats.org/officeDocument/2006/relationships/hyperlink" Target="http://cs.wikipedia.org/wiki/Syst%C3%A9m_%C5%99%C3%ADzen%C3%AD_b%C3%A1ze_dat" TargetMode="External"/><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s.wikipedia.org/wiki/Dotazovac%C3%AD_jazyk" TargetMode="External"/><Relationship Id="rId23" Type="http://schemas.openxmlformats.org/officeDocument/2006/relationships/hyperlink" Target="http://en.wikipedia.org/wiki/SQL/JRT" TargetMode="External"/><Relationship Id="rId28" Type="http://schemas.openxmlformats.org/officeDocument/2006/relationships/image" Target="media/image8.png"/><Relationship Id="rId36" Type="http://schemas.openxmlformats.org/officeDocument/2006/relationships/image" Target="media/image14.png"/><Relationship Id="rId49" Type="http://schemas.openxmlformats.org/officeDocument/2006/relationships/hyperlink" Target="http://cs.wikipedia.org/wiki/Data" TargetMode="External"/><Relationship Id="rId10" Type="http://schemas.openxmlformats.org/officeDocument/2006/relationships/hyperlink" Target="http://msdn.microsoft.com/en-us/library/windows/desktop/ms714570(v=vs.85).aspx" TargetMode="External"/><Relationship Id="rId19" Type="http://schemas.openxmlformats.org/officeDocument/2006/relationships/hyperlink" Target="http://goldberg.berkeley.edu/courses/F04/215/215-OODB.ppt" TargetMode="External"/><Relationship Id="rId31" Type="http://schemas.openxmlformats.org/officeDocument/2006/relationships/image" Target="media/image10.png"/><Relationship Id="rId44" Type="http://schemas.openxmlformats.org/officeDocument/2006/relationships/image" Target="media/image21.png"/><Relationship Id="rId52"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hyperlink" Target="http://msdn.microsoft.com/en-us/library/windows/desktop/ms713573(v=vs.85).aspx" TargetMode="External"/><Relationship Id="rId14" Type="http://schemas.openxmlformats.org/officeDocument/2006/relationships/hyperlink" Target="http://msdn.microsoft.com/en-us/library/windows/desktop/ms713968(v=vs.85).aspx" TargetMode="External"/><Relationship Id="rId22" Type="http://schemas.openxmlformats.org/officeDocument/2006/relationships/hyperlink" Target="http://en.wikipedia.org/wiki/SQL" TargetMode="External"/><Relationship Id="rId27" Type="http://schemas.openxmlformats.org/officeDocument/2006/relationships/image" Target="media/image7.png"/><Relationship Id="rId30" Type="http://schemas.openxmlformats.org/officeDocument/2006/relationships/hyperlink" Target="http://www.linuxexpres.cz/business/objektove-databaze" TargetMode="External"/><Relationship Id="rId35" Type="http://schemas.openxmlformats.org/officeDocument/2006/relationships/image" Target="media/image13.png"/><Relationship Id="rId43" Type="http://schemas.openxmlformats.org/officeDocument/2006/relationships/image" Target="media/image20.jpeg"/><Relationship Id="rId48" Type="http://schemas.openxmlformats.org/officeDocument/2006/relationships/hyperlink" Target="http://cs.wikipedia.org/wiki/Datab%C3%A1ze" TargetMode="External"/><Relationship Id="rId8" Type="http://schemas.openxmlformats.org/officeDocument/2006/relationships/endnotes" Target="endnotes.xml"/><Relationship Id="rId51" Type="http://schemas.openxmlformats.org/officeDocument/2006/relationships/hyperlink" Target="http://cs.wikipedia.org/wiki/OLTP" TargetMode="External"/><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E7AC-ED40-4A5E-B6B9-015A9A50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92</Pages>
  <Words>24251</Words>
  <Characters>138237</Characters>
  <Application>Microsoft Office Word</Application>
  <DocSecurity>0</DocSecurity>
  <Lines>1151</Lines>
  <Paragraphs>324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Jan</cp:lastModifiedBy>
  <cp:revision>497</cp:revision>
  <dcterms:created xsi:type="dcterms:W3CDTF">2013-09-09T10:56:00Z</dcterms:created>
  <dcterms:modified xsi:type="dcterms:W3CDTF">2013-09-12T06:29:00Z</dcterms:modified>
</cp:coreProperties>
</file>